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2518B" w14:textId="76439EF0" w:rsidR="00202770" w:rsidRPr="0056293A" w:rsidRDefault="004029A4" w:rsidP="00D160D9">
      <w:r w:rsidRPr="0056293A">
        <w:rPr>
          <w:noProof/>
          <w:lang w:eastAsia="en-US"/>
        </w:rPr>
        <w:drawing>
          <wp:inline distT="0" distB="0" distL="0" distR="0" wp14:anchorId="1B354963" wp14:editId="5542BB5A">
            <wp:extent cx="2466975" cy="6221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8" cstate="print">
                      <a:extLst>
                        <a:ext uri="{28A0092B-C50C-407E-A947-70E740481C1C}">
                          <a14:useLocalDpi xmlns:a14="http://schemas.microsoft.com/office/drawing/2010/main" val="0"/>
                        </a:ext>
                      </a:extLst>
                    </a:blip>
                    <a:srcRect l="6996" t="13794" r="5683" b="12981"/>
                    <a:stretch/>
                  </pic:blipFill>
                  <pic:spPr bwMode="auto">
                    <a:xfrm>
                      <a:off x="0" y="0"/>
                      <a:ext cx="2489591" cy="627834"/>
                    </a:xfrm>
                    <a:prstGeom prst="rect">
                      <a:avLst/>
                    </a:prstGeom>
                    <a:ln>
                      <a:noFill/>
                    </a:ln>
                    <a:extLst>
                      <a:ext uri="{53640926-AAD7-44D8-BBD7-CCE9431645EC}">
                        <a14:shadowObscured xmlns:a14="http://schemas.microsoft.com/office/drawing/2010/main"/>
                      </a:ext>
                    </a:extLst>
                  </pic:spPr>
                </pic:pic>
              </a:graphicData>
            </a:graphic>
          </wp:inline>
        </w:drawing>
      </w:r>
    </w:p>
    <w:p w14:paraId="0E02120A" w14:textId="77777777" w:rsidR="004029A4" w:rsidRPr="0056293A" w:rsidRDefault="004029A4" w:rsidP="004029A4">
      <w:pPr>
        <w:spacing w:after="0" w:line="240" w:lineRule="auto"/>
        <w:rPr>
          <w:rFonts w:ascii="Tahoma" w:hAnsi="Tahoma" w:cs="Tahoma"/>
          <w:b/>
          <w:sz w:val="22"/>
          <w:szCs w:val="52"/>
        </w:rPr>
      </w:pPr>
    </w:p>
    <w:p w14:paraId="47AF9144" w14:textId="0710F0E3" w:rsidR="002D26A6" w:rsidRPr="00752701" w:rsidRDefault="00E60732" w:rsidP="002D26A6">
      <w:pPr>
        <w:spacing w:after="0" w:line="240" w:lineRule="auto"/>
        <w:jc w:val="center"/>
        <w:rPr>
          <w:rFonts w:ascii="Franklin Gothic Demi" w:hAnsi="Franklin Gothic Demi" w:cs="Tahoma"/>
          <w:color w:val="2A3190"/>
          <w:sz w:val="32"/>
          <w:szCs w:val="32"/>
        </w:rPr>
      </w:pPr>
      <w:r w:rsidRPr="00752701">
        <w:rPr>
          <w:rFonts w:ascii="Franklin Gothic Demi" w:hAnsi="Franklin Gothic Demi" w:cs="Tahoma"/>
          <w:color w:val="2A3190"/>
          <w:sz w:val="32"/>
          <w:szCs w:val="32"/>
        </w:rPr>
        <w:t xml:space="preserve">Comprehensive </w:t>
      </w:r>
      <w:r w:rsidR="00BC3D30" w:rsidRPr="00752701">
        <w:rPr>
          <w:rFonts w:ascii="Franklin Gothic Demi" w:hAnsi="Franklin Gothic Demi" w:cs="Tahoma"/>
          <w:color w:val="2A3190"/>
          <w:sz w:val="32"/>
          <w:szCs w:val="32"/>
        </w:rPr>
        <w:t>Food and Nutrition Security for Newcome</w:t>
      </w:r>
      <w:r w:rsidR="002D26A6" w:rsidRPr="00752701">
        <w:rPr>
          <w:rFonts w:ascii="Franklin Gothic Demi" w:hAnsi="Franklin Gothic Demi" w:cs="Tahoma"/>
          <w:color w:val="2A3190"/>
          <w:sz w:val="32"/>
          <w:szCs w:val="32"/>
        </w:rPr>
        <w:t>r</w:t>
      </w:r>
      <w:r w:rsidR="00BC3D30" w:rsidRPr="00752701">
        <w:rPr>
          <w:rFonts w:ascii="Franklin Gothic Demi" w:hAnsi="Franklin Gothic Demi" w:cs="Tahoma"/>
          <w:color w:val="2A3190"/>
          <w:sz w:val="32"/>
          <w:szCs w:val="32"/>
        </w:rPr>
        <w:t>s</w:t>
      </w:r>
      <w:r w:rsidR="0092529E" w:rsidRPr="00752701">
        <w:rPr>
          <w:rFonts w:ascii="Franklin Gothic Demi" w:hAnsi="Franklin Gothic Demi" w:cs="Tahoma"/>
          <w:color w:val="2A3190"/>
          <w:sz w:val="32"/>
          <w:szCs w:val="32"/>
        </w:rPr>
        <w:t xml:space="preserve"> Onboarding Guide</w:t>
      </w:r>
    </w:p>
    <w:sdt>
      <w:sdtPr>
        <w:rPr>
          <w:rFonts w:asciiTheme="minorHAnsi" w:eastAsiaTheme="minorEastAsia" w:hAnsiTheme="minorHAnsi" w:cstheme="minorHAnsi"/>
          <w:b w:val="0"/>
          <w:bCs w:val="0"/>
          <w:smallCaps/>
          <w:color w:val="auto"/>
          <w:sz w:val="20"/>
          <w:szCs w:val="20"/>
          <w:lang w:eastAsia="ja-JP"/>
        </w:rPr>
        <w:id w:val="617034121"/>
        <w:docPartObj>
          <w:docPartGallery w:val="Table of Contents"/>
          <w:docPartUnique/>
        </w:docPartObj>
      </w:sdtPr>
      <w:sdtContent>
        <w:p w14:paraId="3A41A333" w14:textId="61AB08B1" w:rsidR="008E7C01" w:rsidRPr="00752701" w:rsidRDefault="008E7C01">
          <w:pPr>
            <w:pStyle w:val="TOCHeading"/>
          </w:pPr>
        </w:p>
        <w:p w14:paraId="60D3236F" w14:textId="0CD9E904" w:rsidR="00B514C5" w:rsidRDefault="7B6A11BA">
          <w:pPr>
            <w:pStyle w:val="TOC1"/>
            <w:rPr>
              <w:rFonts w:asciiTheme="minorHAnsi" w:hAnsiTheme="minorHAnsi" w:cstheme="minorBidi"/>
              <w:caps w:val="0"/>
              <w:kern w:val="2"/>
              <w:sz w:val="24"/>
              <w:szCs w:val="24"/>
              <w:lang w:eastAsia="en-US"/>
              <w14:ligatures w14:val="standardContextual"/>
            </w:rPr>
          </w:pPr>
          <w:r w:rsidRPr="00AB09D3">
            <w:rPr>
              <w:b/>
              <w:bCs/>
              <w:sz w:val="24"/>
              <w:szCs w:val="24"/>
            </w:rPr>
            <w:fldChar w:fldCharType="begin"/>
          </w:r>
          <w:r w:rsidR="008E7C01" w:rsidRPr="00AB09D3">
            <w:rPr>
              <w:sz w:val="24"/>
              <w:szCs w:val="24"/>
            </w:rPr>
            <w:instrText>TOC \o "1-3" \z \u \h</w:instrText>
          </w:r>
          <w:r w:rsidRPr="00AB09D3">
            <w:rPr>
              <w:b/>
              <w:bCs/>
              <w:sz w:val="24"/>
              <w:szCs w:val="24"/>
            </w:rPr>
            <w:fldChar w:fldCharType="separate"/>
          </w:r>
          <w:hyperlink w:anchor="_Toc175929697" w:history="1">
            <w:r w:rsidR="00B514C5" w:rsidRPr="00D35799">
              <w:rPr>
                <w:rStyle w:val="Hyperlink"/>
                <w:rFonts w:eastAsiaTheme="majorEastAsia"/>
              </w:rPr>
              <w:t>Introduction</w:t>
            </w:r>
            <w:r w:rsidR="00B514C5">
              <w:rPr>
                <w:webHidden/>
              </w:rPr>
              <w:tab/>
            </w:r>
            <w:r w:rsidR="00B514C5">
              <w:rPr>
                <w:webHidden/>
              </w:rPr>
              <w:fldChar w:fldCharType="begin"/>
            </w:r>
            <w:r w:rsidR="00B514C5">
              <w:rPr>
                <w:webHidden/>
              </w:rPr>
              <w:instrText xml:space="preserve"> PAGEREF _Toc175929697 \h </w:instrText>
            </w:r>
            <w:r w:rsidR="00B514C5">
              <w:rPr>
                <w:webHidden/>
              </w:rPr>
            </w:r>
            <w:r w:rsidR="00B514C5">
              <w:rPr>
                <w:webHidden/>
              </w:rPr>
              <w:fldChar w:fldCharType="separate"/>
            </w:r>
            <w:r w:rsidR="00B514C5">
              <w:rPr>
                <w:webHidden/>
              </w:rPr>
              <w:t>4</w:t>
            </w:r>
            <w:r w:rsidR="00B514C5">
              <w:rPr>
                <w:webHidden/>
              </w:rPr>
              <w:fldChar w:fldCharType="end"/>
            </w:r>
          </w:hyperlink>
        </w:p>
        <w:p w14:paraId="1F035149" w14:textId="24BDB901" w:rsidR="00B514C5" w:rsidRDefault="00000000">
          <w:pPr>
            <w:pStyle w:val="TOC1"/>
            <w:rPr>
              <w:rFonts w:asciiTheme="minorHAnsi" w:hAnsiTheme="minorHAnsi" w:cstheme="minorBidi"/>
              <w:caps w:val="0"/>
              <w:kern w:val="2"/>
              <w:sz w:val="24"/>
              <w:szCs w:val="24"/>
              <w:lang w:eastAsia="en-US"/>
              <w14:ligatures w14:val="standardContextual"/>
            </w:rPr>
          </w:pPr>
          <w:hyperlink w:anchor="_Toc175929698" w:history="1">
            <w:r w:rsidR="00B514C5" w:rsidRPr="00D35799">
              <w:rPr>
                <w:rStyle w:val="Hyperlink"/>
              </w:rPr>
              <w:t>Program Planning Resources</w:t>
            </w:r>
            <w:r w:rsidR="00B514C5">
              <w:rPr>
                <w:webHidden/>
              </w:rPr>
              <w:tab/>
            </w:r>
            <w:r w:rsidR="00B514C5">
              <w:rPr>
                <w:webHidden/>
              </w:rPr>
              <w:fldChar w:fldCharType="begin"/>
            </w:r>
            <w:r w:rsidR="00B514C5">
              <w:rPr>
                <w:webHidden/>
              </w:rPr>
              <w:instrText xml:space="preserve"> PAGEREF _Toc175929698 \h </w:instrText>
            </w:r>
            <w:r w:rsidR="00B514C5">
              <w:rPr>
                <w:webHidden/>
              </w:rPr>
            </w:r>
            <w:r w:rsidR="00B514C5">
              <w:rPr>
                <w:webHidden/>
              </w:rPr>
              <w:fldChar w:fldCharType="separate"/>
            </w:r>
            <w:r w:rsidR="00B514C5">
              <w:rPr>
                <w:webHidden/>
              </w:rPr>
              <w:t>6</w:t>
            </w:r>
            <w:r w:rsidR="00B514C5">
              <w:rPr>
                <w:webHidden/>
              </w:rPr>
              <w:fldChar w:fldCharType="end"/>
            </w:r>
          </w:hyperlink>
        </w:p>
        <w:p w14:paraId="5D522FF0" w14:textId="2D2DCCE5" w:rsidR="00B514C5" w:rsidRDefault="00000000">
          <w:pPr>
            <w:pStyle w:val="TOC2"/>
            <w:tabs>
              <w:tab w:val="right" w:leader="dot" w:pos="12950"/>
            </w:tabs>
            <w:rPr>
              <w:rFonts w:cstheme="minorBidi"/>
              <w:smallCaps w:val="0"/>
              <w:noProof/>
              <w:kern w:val="2"/>
              <w:sz w:val="24"/>
              <w:szCs w:val="24"/>
              <w:lang w:eastAsia="en-US"/>
              <w14:ligatures w14:val="standardContextual"/>
            </w:rPr>
          </w:pPr>
          <w:hyperlink w:anchor="_Toc175929699" w:history="1">
            <w:r w:rsidR="00B514C5" w:rsidRPr="00D35799">
              <w:rPr>
                <w:rStyle w:val="Hyperlink"/>
                <w:noProof/>
              </w:rPr>
              <w:t>Project Planning Resources</w:t>
            </w:r>
            <w:r w:rsidR="00B514C5">
              <w:rPr>
                <w:noProof/>
                <w:webHidden/>
              </w:rPr>
              <w:tab/>
            </w:r>
            <w:r w:rsidR="00B514C5">
              <w:rPr>
                <w:noProof/>
                <w:webHidden/>
              </w:rPr>
              <w:fldChar w:fldCharType="begin"/>
            </w:r>
            <w:r w:rsidR="00B514C5">
              <w:rPr>
                <w:noProof/>
                <w:webHidden/>
              </w:rPr>
              <w:instrText xml:space="preserve"> PAGEREF _Toc175929699 \h </w:instrText>
            </w:r>
            <w:r w:rsidR="00B514C5">
              <w:rPr>
                <w:noProof/>
                <w:webHidden/>
              </w:rPr>
            </w:r>
            <w:r w:rsidR="00B514C5">
              <w:rPr>
                <w:noProof/>
                <w:webHidden/>
              </w:rPr>
              <w:fldChar w:fldCharType="separate"/>
            </w:r>
            <w:r w:rsidR="00B514C5">
              <w:rPr>
                <w:noProof/>
                <w:webHidden/>
              </w:rPr>
              <w:t>6</w:t>
            </w:r>
            <w:r w:rsidR="00B514C5">
              <w:rPr>
                <w:noProof/>
                <w:webHidden/>
              </w:rPr>
              <w:fldChar w:fldCharType="end"/>
            </w:r>
          </w:hyperlink>
        </w:p>
        <w:p w14:paraId="350602E6" w14:textId="0981E41E" w:rsidR="00B514C5" w:rsidRDefault="00000000">
          <w:pPr>
            <w:pStyle w:val="TOC2"/>
            <w:tabs>
              <w:tab w:val="right" w:leader="dot" w:pos="12950"/>
            </w:tabs>
            <w:rPr>
              <w:rFonts w:cstheme="minorBidi"/>
              <w:smallCaps w:val="0"/>
              <w:noProof/>
              <w:kern w:val="2"/>
              <w:sz w:val="24"/>
              <w:szCs w:val="24"/>
              <w:lang w:eastAsia="en-US"/>
              <w14:ligatures w14:val="standardContextual"/>
            </w:rPr>
          </w:pPr>
          <w:hyperlink w:anchor="_Toc175929700" w:history="1">
            <w:r w:rsidR="00B514C5" w:rsidRPr="00D35799">
              <w:rPr>
                <w:rStyle w:val="Hyperlink"/>
                <w:noProof/>
              </w:rPr>
              <w:t>Community Mapping Resources</w:t>
            </w:r>
            <w:r w:rsidR="00B514C5">
              <w:rPr>
                <w:noProof/>
                <w:webHidden/>
              </w:rPr>
              <w:tab/>
            </w:r>
            <w:r w:rsidR="00B514C5">
              <w:rPr>
                <w:noProof/>
                <w:webHidden/>
              </w:rPr>
              <w:fldChar w:fldCharType="begin"/>
            </w:r>
            <w:r w:rsidR="00B514C5">
              <w:rPr>
                <w:noProof/>
                <w:webHidden/>
              </w:rPr>
              <w:instrText xml:space="preserve"> PAGEREF _Toc175929700 \h </w:instrText>
            </w:r>
            <w:r w:rsidR="00B514C5">
              <w:rPr>
                <w:noProof/>
                <w:webHidden/>
              </w:rPr>
            </w:r>
            <w:r w:rsidR="00B514C5">
              <w:rPr>
                <w:noProof/>
                <w:webHidden/>
              </w:rPr>
              <w:fldChar w:fldCharType="separate"/>
            </w:r>
            <w:r w:rsidR="00B514C5">
              <w:rPr>
                <w:noProof/>
                <w:webHidden/>
              </w:rPr>
              <w:t>6</w:t>
            </w:r>
            <w:r w:rsidR="00B514C5">
              <w:rPr>
                <w:noProof/>
                <w:webHidden/>
              </w:rPr>
              <w:fldChar w:fldCharType="end"/>
            </w:r>
          </w:hyperlink>
        </w:p>
        <w:p w14:paraId="42A9FCEF" w14:textId="7F1C64EF" w:rsidR="00B514C5" w:rsidRDefault="00000000">
          <w:pPr>
            <w:pStyle w:val="TOC2"/>
            <w:tabs>
              <w:tab w:val="right" w:leader="dot" w:pos="12950"/>
            </w:tabs>
            <w:rPr>
              <w:rFonts w:cstheme="minorBidi"/>
              <w:smallCaps w:val="0"/>
              <w:noProof/>
              <w:kern w:val="2"/>
              <w:sz w:val="24"/>
              <w:szCs w:val="24"/>
              <w:lang w:eastAsia="en-US"/>
              <w14:ligatures w14:val="standardContextual"/>
            </w:rPr>
          </w:pPr>
          <w:hyperlink w:anchor="_Toc175929701" w:history="1">
            <w:r w:rsidR="00B514C5" w:rsidRPr="00D35799">
              <w:rPr>
                <w:rStyle w:val="Hyperlink"/>
                <w:noProof/>
              </w:rPr>
              <w:t>Developing Refugee Farmer-facing Resources: Best Practices</w:t>
            </w:r>
            <w:r w:rsidR="00B514C5">
              <w:rPr>
                <w:noProof/>
                <w:webHidden/>
              </w:rPr>
              <w:tab/>
            </w:r>
            <w:r w:rsidR="00B514C5">
              <w:rPr>
                <w:noProof/>
                <w:webHidden/>
              </w:rPr>
              <w:fldChar w:fldCharType="begin"/>
            </w:r>
            <w:r w:rsidR="00B514C5">
              <w:rPr>
                <w:noProof/>
                <w:webHidden/>
              </w:rPr>
              <w:instrText xml:space="preserve"> PAGEREF _Toc175929701 \h </w:instrText>
            </w:r>
            <w:r w:rsidR="00B514C5">
              <w:rPr>
                <w:noProof/>
                <w:webHidden/>
              </w:rPr>
            </w:r>
            <w:r w:rsidR="00B514C5">
              <w:rPr>
                <w:noProof/>
                <w:webHidden/>
              </w:rPr>
              <w:fldChar w:fldCharType="separate"/>
            </w:r>
            <w:r w:rsidR="00B514C5">
              <w:rPr>
                <w:noProof/>
                <w:webHidden/>
              </w:rPr>
              <w:t>6</w:t>
            </w:r>
            <w:r w:rsidR="00B514C5">
              <w:rPr>
                <w:noProof/>
                <w:webHidden/>
              </w:rPr>
              <w:fldChar w:fldCharType="end"/>
            </w:r>
          </w:hyperlink>
        </w:p>
        <w:p w14:paraId="0E592C54" w14:textId="6889C897" w:rsidR="00B514C5" w:rsidRDefault="00000000">
          <w:pPr>
            <w:pStyle w:val="TOC2"/>
            <w:tabs>
              <w:tab w:val="right" w:leader="dot" w:pos="12950"/>
            </w:tabs>
            <w:rPr>
              <w:rFonts w:cstheme="minorBidi"/>
              <w:smallCaps w:val="0"/>
              <w:noProof/>
              <w:kern w:val="2"/>
              <w:sz w:val="24"/>
              <w:szCs w:val="24"/>
              <w:lang w:eastAsia="en-US"/>
              <w14:ligatures w14:val="standardContextual"/>
            </w:rPr>
          </w:pPr>
          <w:hyperlink w:anchor="_Toc175929702" w:history="1">
            <w:r w:rsidR="00B514C5" w:rsidRPr="00D35799">
              <w:rPr>
                <w:rStyle w:val="Hyperlink"/>
                <w:noProof/>
              </w:rPr>
              <w:t>Facilitation Skills for Staff</w:t>
            </w:r>
            <w:r w:rsidR="00B514C5">
              <w:rPr>
                <w:noProof/>
                <w:webHidden/>
              </w:rPr>
              <w:tab/>
            </w:r>
            <w:r w:rsidR="00B514C5">
              <w:rPr>
                <w:noProof/>
                <w:webHidden/>
              </w:rPr>
              <w:fldChar w:fldCharType="begin"/>
            </w:r>
            <w:r w:rsidR="00B514C5">
              <w:rPr>
                <w:noProof/>
                <w:webHidden/>
              </w:rPr>
              <w:instrText xml:space="preserve"> PAGEREF _Toc175929702 \h </w:instrText>
            </w:r>
            <w:r w:rsidR="00B514C5">
              <w:rPr>
                <w:noProof/>
                <w:webHidden/>
              </w:rPr>
            </w:r>
            <w:r w:rsidR="00B514C5">
              <w:rPr>
                <w:noProof/>
                <w:webHidden/>
              </w:rPr>
              <w:fldChar w:fldCharType="separate"/>
            </w:r>
            <w:r w:rsidR="00B514C5">
              <w:rPr>
                <w:noProof/>
                <w:webHidden/>
              </w:rPr>
              <w:t>7</w:t>
            </w:r>
            <w:r w:rsidR="00B514C5">
              <w:rPr>
                <w:noProof/>
                <w:webHidden/>
              </w:rPr>
              <w:fldChar w:fldCharType="end"/>
            </w:r>
          </w:hyperlink>
        </w:p>
        <w:p w14:paraId="0E063B48" w14:textId="2036F6DB" w:rsidR="00B514C5" w:rsidRDefault="00000000">
          <w:pPr>
            <w:pStyle w:val="TOC1"/>
            <w:rPr>
              <w:rFonts w:asciiTheme="minorHAnsi" w:hAnsiTheme="minorHAnsi" w:cstheme="minorBidi"/>
              <w:caps w:val="0"/>
              <w:kern w:val="2"/>
              <w:sz w:val="24"/>
              <w:szCs w:val="24"/>
              <w:lang w:eastAsia="en-US"/>
              <w14:ligatures w14:val="standardContextual"/>
            </w:rPr>
          </w:pPr>
          <w:hyperlink w:anchor="_Toc175929703" w:history="1">
            <w:r w:rsidR="00B514C5" w:rsidRPr="00D35799">
              <w:rPr>
                <w:rStyle w:val="Hyperlink"/>
              </w:rPr>
              <w:t>Monitoring and Evaluation Resources</w:t>
            </w:r>
            <w:r w:rsidR="00B514C5">
              <w:rPr>
                <w:webHidden/>
              </w:rPr>
              <w:tab/>
            </w:r>
            <w:r w:rsidR="00B514C5">
              <w:rPr>
                <w:webHidden/>
              </w:rPr>
              <w:fldChar w:fldCharType="begin"/>
            </w:r>
            <w:r w:rsidR="00B514C5">
              <w:rPr>
                <w:webHidden/>
              </w:rPr>
              <w:instrText xml:space="preserve"> PAGEREF _Toc175929703 \h </w:instrText>
            </w:r>
            <w:r w:rsidR="00B514C5">
              <w:rPr>
                <w:webHidden/>
              </w:rPr>
            </w:r>
            <w:r w:rsidR="00B514C5">
              <w:rPr>
                <w:webHidden/>
              </w:rPr>
              <w:fldChar w:fldCharType="separate"/>
            </w:r>
            <w:r w:rsidR="00B514C5">
              <w:rPr>
                <w:webHidden/>
              </w:rPr>
              <w:t>7</w:t>
            </w:r>
            <w:r w:rsidR="00B514C5">
              <w:rPr>
                <w:webHidden/>
              </w:rPr>
              <w:fldChar w:fldCharType="end"/>
            </w:r>
          </w:hyperlink>
        </w:p>
        <w:p w14:paraId="201CE571" w14:textId="48D001E8" w:rsidR="00B514C5" w:rsidRDefault="00000000">
          <w:pPr>
            <w:pStyle w:val="TOC2"/>
            <w:tabs>
              <w:tab w:val="right" w:leader="dot" w:pos="12950"/>
            </w:tabs>
            <w:rPr>
              <w:rFonts w:cstheme="minorBidi"/>
              <w:smallCaps w:val="0"/>
              <w:noProof/>
              <w:kern w:val="2"/>
              <w:sz w:val="24"/>
              <w:szCs w:val="24"/>
              <w:lang w:eastAsia="en-US"/>
              <w14:ligatures w14:val="standardContextual"/>
            </w:rPr>
          </w:pPr>
          <w:hyperlink w:anchor="_Toc175929704" w:history="1">
            <w:r w:rsidR="00B514C5" w:rsidRPr="00D35799">
              <w:rPr>
                <w:rStyle w:val="Hyperlink"/>
                <w:noProof/>
              </w:rPr>
              <w:t>Monitoring and Evaluation Introduction</w:t>
            </w:r>
            <w:r w:rsidR="00B514C5">
              <w:rPr>
                <w:noProof/>
                <w:webHidden/>
              </w:rPr>
              <w:tab/>
            </w:r>
            <w:r w:rsidR="00B514C5">
              <w:rPr>
                <w:noProof/>
                <w:webHidden/>
              </w:rPr>
              <w:fldChar w:fldCharType="begin"/>
            </w:r>
            <w:r w:rsidR="00B514C5">
              <w:rPr>
                <w:noProof/>
                <w:webHidden/>
              </w:rPr>
              <w:instrText xml:space="preserve"> PAGEREF _Toc175929704 \h </w:instrText>
            </w:r>
            <w:r w:rsidR="00B514C5">
              <w:rPr>
                <w:noProof/>
                <w:webHidden/>
              </w:rPr>
            </w:r>
            <w:r w:rsidR="00B514C5">
              <w:rPr>
                <w:noProof/>
                <w:webHidden/>
              </w:rPr>
              <w:fldChar w:fldCharType="separate"/>
            </w:r>
            <w:r w:rsidR="00B514C5">
              <w:rPr>
                <w:noProof/>
                <w:webHidden/>
              </w:rPr>
              <w:t>8</w:t>
            </w:r>
            <w:r w:rsidR="00B514C5">
              <w:rPr>
                <w:noProof/>
                <w:webHidden/>
              </w:rPr>
              <w:fldChar w:fldCharType="end"/>
            </w:r>
          </w:hyperlink>
        </w:p>
        <w:p w14:paraId="0F9AE0F1" w14:textId="2D5E0C19" w:rsidR="00B514C5" w:rsidRDefault="00000000">
          <w:pPr>
            <w:pStyle w:val="TOC2"/>
            <w:tabs>
              <w:tab w:val="right" w:leader="dot" w:pos="12950"/>
            </w:tabs>
            <w:rPr>
              <w:rFonts w:cstheme="minorBidi"/>
              <w:smallCaps w:val="0"/>
              <w:noProof/>
              <w:kern w:val="2"/>
              <w:sz w:val="24"/>
              <w:szCs w:val="24"/>
              <w:lang w:eastAsia="en-US"/>
              <w14:ligatures w14:val="standardContextual"/>
            </w:rPr>
          </w:pPr>
          <w:hyperlink w:anchor="_Toc175929705" w:history="1">
            <w:r w:rsidR="00B514C5" w:rsidRPr="00D35799">
              <w:rPr>
                <w:rStyle w:val="Hyperlink"/>
                <w:noProof/>
              </w:rPr>
              <w:t>Food Security Measurement Tool Examples</w:t>
            </w:r>
            <w:r w:rsidR="00B514C5">
              <w:rPr>
                <w:noProof/>
                <w:webHidden/>
              </w:rPr>
              <w:tab/>
            </w:r>
            <w:r w:rsidR="00B514C5">
              <w:rPr>
                <w:noProof/>
                <w:webHidden/>
              </w:rPr>
              <w:fldChar w:fldCharType="begin"/>
            </w:r>
            <w:r w:rsidR="00B514C5">
              <w:rPr>
                <w:noProof/>
                <w:webHidden/>
              </w:rPr>
              <w:instrText xml:space="preserve"> PAGEREF _Toc175929705 \h </w:instrText>
            </w:r>
            <w:r w:rsidR="00B514C5">
              <w:rPr>
                <w:noProof/>
                <w:webHidden/>
              </w:rPr>
            </w:r>
            <w:r w:rsidR="00B514C5">
              <w:rPr>
                <w:noProof/>
                <w:webHidden/>
              </w:rPr>
              <w:fldChar w:fldCharType="separate"/>
            </w:r>
            <w:r w:rsidR="00B514C5">
              <w:rPr>
                <w:noProof/>
                <w:webHidden/>
              </w:rPr>
              <w:t>8</w:t>
            </w:r>
            <w:r w:rsidR="00B514C5">
              <w:rPr>
                <w:noProof/>
                <w:webHidden/>
              </w:rPr>
              <w:fldChar w:fldCharType="end"/>
            </w:r>
          </w:hyperlink>
        </w:p>
        <w:p w14:paraId="43B43C91" w14:textId="00B64CEE" w:rsidR="00B514C5" w:rsidRDefault="00000000">
          <w:pPr>
            <w:pStyle w:val="TOC2"/>
            <w:tabs>
              <w:tab w:val="right" w:leader="dot" w:pos="12950"/>
            </w:tabs>
            <w:rPr>
              <w:rFonts w:cstheme="minorBidi"/>
              <w:smallCaps w:val="0"/>
              <w:noProof/>
              <w:kern w:val="2"/>
              <w:sz w:val="24"/>
              <w:szCs w:val="24"/>
              <w:lang w:eastAsia="en-US"/>
              <w14:ligatures w14:val="standardContextual"/>
            </w:rPr>
          </w:pPr>
          <w:hyperlink w:anchor="_Toc175929706" w:history="1">
            <w:r w:rsidR="00B514C5" w:rsidRPr="00D35799">
              <w:rPr>
                <w:rStyle w:val="Hyperlink"/>
                <w:noProof/>
              </w:rPr>
              <w:t>Nutrition Measurement Tools Examples</w:t>
            </w:r>
            <w:r w:rsidR="00B514C5">
              <w:rPr>
                <w:noProof/>
                <w:webHidden/>
              </w:rPr>
              <w:tab/>
            </w:r>
            <w:r w:rsidR="00B514C5">
              <w:rPr>
                <w:noProof/>
                <w:webHidden/>
              </w:rPr>
              <w:fldChar w:fldCharType="begin"/>
            </w:r>
            <w:r w:rsidR="00B514C5">
              <w:rPr>
                <w:noProof/>
                <w:webHidden/>
              </w:rPr>
              <w:instrText xml:space="preserve"> PAGEREF _Toc175929706 \h </w:instrText>
            </w:r>
            <w:r w:rsidR="00B514C5">
              <w:rPr>
                <w:noProof/>
                <w:webHidden/>
              </w:rPr>
            </w:r>
            <w:r w:rsidR="00B514C5">
              <w:rPr>
                <w:noProof/>
                <w:webHidden/>
              </w:rPr>
              <w:fldChar w:fldCharType="separate"/>
            </w:r>
            <w:r w:rsidR="00B514C5">
              <w:rPr>
                <w:noProof/>
                <w:webHidden/>
              </w:rPr>
              <w:t>8</w:t>
            </w:r>
            <w:r w:rsidR="00B514C5">
              <w:rPr>
                <w:noProof/>
                <w:webHidden/>
              </w:rPr>
              <w:fldChar w:fldCharType="end"/>
            </w:r>
          </w:hyperlink>
        </w:p>
        <w:p w14:paraId="7484574C" w14:textId="2B4F52A3" w:rsidR="00B514C5" w:rsidRDefault="00000000">
          <w:pPr>
            <w:pStyle w:val="TOC2"/>
            <w:tabs>
              <w:tab w:val="right" w:leader="dot" w:pos="12950"/>
            </w:tabs>
            <w:rPr>
              <w:rFonts w:cstheme="minorBidi"/>
              <w:smallCaps w:val="0"/>
              <w:noProof/>
              <w:kern w:val="2"/>
              <w:sz w:val="24"/>
              <w:szCs w:val="24"/>
              <w:lang w:eastAsia="en-US"/>
              <w14:ligatures w14:val="standardContextual"/>
            </w:rPr>
          </w:pPr>
          <w:hyperlink w:anchor="_Toc175929707" w:history="1">
            <w:r w:rsidR="00B514C5" w:rsidRPr="00D35799">
              <w:rPr>
                <w:rStyle w:val="Hyperlink"/>
                <w:noProof/>
              </w:rPr>
              <w:t>Agricultural Evaluation Guides and Sample Surveys</w:t>
            </w:r>
            <w:r w:rsidR="00B514C5">
              <w:rPr>
                <w:noProof/>
                <w:webHidden/>
              </w:rPr>
              <w:tab/>
            </w:r>
            <w:r w:rsidR="00B514C5">
              <w:rPr>
                <w:noProof/>
                <w:webHidden/>
              </w:rPr>
              <w:fldChar w:fldCharType="begin"/>
            </w:r>
            <w:r w:rsidR="00B514C5">
              <w:rPr>
                <w:noProof/>
                <w:webHidden/>
              </w:rPr>
              <w:instrText xml:space="preserve"> PAGEREF _Toc175929707 \h </w:instrText>
            </w:r>
            <w:r w:rsidR="00B514C5">
              <w:rPr>
                <w:noProof/>
                <w:webHidden/>
              </w:rPr>
            </w:r>
            <w:r w:rsidR="00B514C5">
              <w:rPr>
                <w:noProof/>
                <w:webHidden/>
              </w:rPr>
              <w:fldChar w:fldCharType="separate"/>
            </w:r>
            <w:r w:rsidR="00B514C5">
              <w:rPr>
                <w:noProof/>
                <w:webHidden/>
              </w:rPr>
              <w:t>8</w:t>
            </w:r>
            <w:r w:rsidR="00B514C5">
              <w:rPr>
                <w:noProof/>
                <w:webHidden/>
              </w:rPr>
              <w:fldChar w:fldCharType="end"/>
            </w:r>
          </w:hyperlink>
        </w:p>
        <w:p w14:paraId="1415E989" w14:textId="2912173F" w:rsidR="00B514C5" w:rsidRDefault="00000000">
          <w:pPr>
            <w:pStyle w:val="TOC2"/>
            <w:tabs>
              <w:tab w:val="right" w:leader="dot" w:pos="12950"/>
            </w:tabs>
            <w:rPr>
              <w:rFonts w:cstheme="minorBidi"/>
              <w:smallCaps w:val="0"/>
              <w:noProof/>
              <w:kern w:val="2"/>
              <w:sz w:val="24"/>
              <w:szCs w:val="24"/>
              <w:lang w:eastAsia="en-US"/>
              <w14:ligatures w14:val="standardContextual"/>
            </w:rPr>
          </w:pPr>
          <w:hyperlink w:anchor="_Toc175929708" w:history="1">
            <w:r w:rsidR="00B514C5" w:rsidRPr="00D35799">
              <w:rPr>
                <w:rStyle w:val="Hyperlink"/>
                <w:noProof/>
                <w:lang w:eastAsia="en-US"/>
              </w:rPr>
              <w:t>Participatory Action Research Methods (PAR)</w:t>
            </w:r>
            <w:r w:rsidR="00B514C5">
              <w:rPr>
                <w:noProof/>
                <w:webHidden/>
              </w:rPr>
              <w:tab/>
            </w:r>
            <w:r w:rsidR="00B514C5">
              <w:rPr>
                <w:noProof/>
                <w:webHidden/>
              </w:rPr>
              <w:fldChar w:fldCharType="begin"/>
            </w:r>
            <w:r w:rsidR="00B514C5">
              <w:rPr>
                <w:noProof/>
                <w:webHidden/>
              </w:rPr>
              <w:instrText xml:space="preserve"> PAGEREF _Toc175929708 \h </w:instrText>
            </w:r>
            <w:r w:rsidR="00B514C5">
              <w:rPr>
                <w:noProof/>
                <w:webHidden/>
              </w:rPr>
            </w:r>
            <w:r w:rsidR="00B514C5">
              <w:rPr>
                <w:noProof/>
                <w:webHidden/>
              </w:rPr>
              <w:fldChar w:fldCharType="separate"/>
            </w:r>
            <w:r w:rsidR="00B514C5">
              <w:rPr>
                <w:noProof/>
                <w:webHidden/>
              </w:rPr>
              <w:t>9</w:t>
            </w:r>
            <w:r w:rsidR="00B514C5">
              <w:rPr>
                <w:noProof/>
                <w:webHidden/>
              </w:rPr>
              <w:fldChar w:fldCharType="end"/>
            </w:r>
          </w:hyperlink>
        </w:p>
        <w:p w14:paraId="27ACE80A" w14:textId="3BBA4ACE" w:rsidR="00B514C5" w:rsidRDefault="00000000">
          <w:pPr>
            <w:pStyle w:val="TOC1"/>
            <w:rPr>
              <w:rFonts w:asciiTheme="minorHAnsi" w:hAnsiTheme="minorHAnsi" w:cstheme="minorBidi"/>
              <w:caps w:val="0"/>
              <w:kern w:val="2"/>
              <w:sz w:val="24"/>
              <w:szCs w:val="24"/>
              <w:lang w:eastAsia="en-US"/>
              <w14:ligatures w14:val="standardContextual"/>
            </w:rPr>
          </w:pPr>
          <w:hyperlink w:anchor="_Toc175929709" w:history="1">
            <w:r w:rsidR="00B514C5" w:rsidRPr="00D35799">
              <w:rPr>
                <w:rStyle w:val="Hyperlink"/>
              </w:rPr>
              <w:t>Food Security and Nutrition Resources</w:t>
            </w:r>
            <w:r w:rsidR="00B514C5">
              <w:rPr>
                <w:webHidden/>
              </w:rPr>
              <w:tab/>
            </w:r>
            <w:r w:rsidR="00B514C5">
              <w:rPr>
                <w:webHidden/>
              </w:rPr>
              <w:fldChar w:fldCharType="begin"/>
            </w:r>
            <w:r w:rsidR="00B514C5">
              <w:rPr>
                <w:webHidden/>
              </w:rPr>
              <w:instrText xml:space="preserve"> PAGEREF _Toc175929709 \h </w:instrText>
            </w:r>
            <w:r w:rsidR="00B514C5">
              <w:rPr>
                <w:webHidden/>
              </w:rPr>
            </w:r>
            <w:r w:rsidR="00B514C5">
              <w:rPr>
                <w:webHidden/>
              </w:rPr>
              <w:fldChar w:fldCharType="separate"/>
            </w:r>
            <w:r w:rsidR="00B514C5">
              <w:rPr>
                <w:webHidden/>
              </w:rPr>
              <w:t>9</w:t>
            </w:r>
            <w:r w:rsidR="00B514C5">
              <w:rPr>
                <w:webHidden/>
              </w:rPr>
              <w:fldChar w:fldCharType="end"/>
            </w:r>
          </w:hyperlink>
        </w:p>
        <w:p w14:paraId="2F4E951C" w14:textId="39822270" w:rsidR="00B514C5" w:rsidRDefault="00000000">
          <w:pPr>
            <w:pStyle w:val="TOC2"/>
            <w:tabs>
              <w:tab w:val="right" w:leader="dot" w:pos="12950"/>
            </w:tabs>
            <w:rPr>
              <w:rFonts w:cstheme="minorBidi"/>
              <w:smallCaps w:val="0"/>
              <w:noProof/>
              <w:kern w:val="2"/>
              <w:sz w:val="24"/>
              <w:szCs w:val="24"/>
              <w:lang w:eastAsia="en-US"/>
              <w14:ligatures w14:val="standardContextual"/>
            </w:rPr>
          </w:pPr>
          <w:hyperlink w:anchor="_Toc175929710" w:history="1">
            <w:r w:rsidR="00B514C5" w:rsidRPr="00D35799">
              <w:rPr>
                <w:rStyle w:val="Hyperlink"/>
                <w:noProof/>
              </w:rPr>
              <w:t>USDA Nutrition Guidance</w:t>
            </w:r>
            <w:r w:rsidR="00B514C5">
              <w:rPr>
                <w:noProof/>
                <w:webHidden/>
              </w:rPr>
              <w:tab/>
            </w:r>
            <w:r w:rsidR="00B514C5">
              <w:rPr>
                <w:noProof/>
                <w:webHidden/>
              </w:rPr>
              <w:fldChar w:fldCharType="begin"/>
            </w:r>
            <w:r w:rsidR="00B514C5">
              <w:rPr>
                <w:noProof/>
                <w:webHidden/>
              </w:rPr>
              <w:instrText xml:space="preserve"> PAGEREF _Toc175929710 \h </w:instrText>
            </w:r>
            <w:r w:rsidR="00B514C5">
              <w:rPr>
                <w:noProof/>
                <w:webHidden/>
              </w:rPr>
            </w:r>
            <w:r w:rsidR="00B514C5">
              <w:rPr>
                <w:noProof/>
                <w:webHidden/>
              </w:rPr>
              <w:fldChar w:fldCharType="separate"/>
            </w:r>
            <w:r w:rsidR="00B514C5">
              <w:rPr>
                <w:noProof/>
                <w:webHidden/>
              </w:rPr>
              <w:t>9</w:t>
            </w:r>
            <w:r w:rsidR="00B514C5">
              <w:rPr>
                <w:noProof/>
                <w:webHidden/>
              </w:rPr>
              <w:fldChar w:fldCharType="end"/>
            </w:r>
          </w:hyperlink>
        </w:p>
        <w:p w14:paraId="74BB25F7" w14:textId="337A0D10" w:rsidR="00B514C5" w:rsidRDefault="00000000">
          <w:pPr>
            <w:pStyle w:val="TOC2"/>
            <w:tabs>
              <w:tab w:val="right" w:leader="dot" w:pos="12950"/>
            </w:tabs>
            <w:rPr>
              <w:rFonts w:cstheme="minorBidi"/>
              <w:smallCaps w:val="0"/>
              <w:noProof/>
              <w:kern w:val="2"/>
              <w:sz w:val="24"/>
              <w:szCs w:val="24"/>
              <w:lang w:eastAsia="en-US"/>
              <w14:ligatures w14:val="standardContextual"/>
            </w:rPr>
          </w:pPr>
          <w:hyperlink w:anchor="_Toc175929711" w:history="1">
            <w:r w:rsidR="00B514C5" w:rsidRPr="00D35799">
              <w:rPr>
                <w:rStyle w:val="Hyperlink"/>
                <w:noProof/>
              </w:rPr>
              <w:t>Heritage Diets</w:t>
            </w:r>
            <w:r w:rsidR="00B514C5">
              <w:rPr>
                <w:noProof/>
                <w:webHidden/>
              </w:rPr>
              <w:tab/>
            </w:r>
            <w:r w:rsidR="00B514C5">
              <w:rPr>
                <w:noProof/>
                <w:webHidden/>
              </w:rPr>
              <w:fldChar w:fldCharType="begin"/>
            </w:r>
            <w:r w:rsidR="00B514C5">
              <w:rPr>
                <w:noProof/>
                <w:webHidden/>
              </w:rPr>
              <w:instrText xml:space="preserve"> PAGEREF _Toc175929711 \h </w:instrText>
            </w:r>
            <w:r w:rsidR="00B514C5">
              <w:rPr>
                <w:noProof/>
                <w:webHidden/>
              </w:rPr>
            </w:r>
            <w:r w:rsidR="00B514C5">
              <w:rPr>
                <w:noProof/>
                <w:webHidden/>
              </w:rPr>
              <w:fldChar w:fldCharType="separate"/>
            </w:r>
            <w:r w:rsidR="00B514C5">
              <w:rPr>
                <w:noProof/>
                <w:webHidden/>
              </w:rPr>
              <w:t>10</w:t>
            </w:r>
            <w:r w:rsidR="00B514C5">
              <w:rPr>
                <w:noProof/>
                <w:webHidden/>
              </w:rPr>
              <w:fldChar w:fldCharType="end"/>
            </w:r>
          </w:hyperlink>
        </w:p>
        <w:p w14:paraId="4AAC69EB" w14:textId="5722EDE5" w:rsidR="00B514C5" w:rsidRDefault="00000000">
          <w:pPr>
            <w:pStyle w:val="TOC2"/>
            <w:tabs>
              <w:tab w:val="right" w:leader="dot" w:pos="12950"/>
            </w:tabs>
            <w:rPr>
              <w:rFonts w:cstheme="minorBidi"/>
              <w:smallCaps w:val="0"/>
              <w:noProof/>
              <w:kern w:val="2"/>
              <w:sz w:val="24"/>
              <w:szCs w:val="24"/>
              <w:lang w:eastAsia="en-US"/>
              <w14:ligatures w14:val="standardContextual"/>
            </w:rPr>
          </w:pPr>
          <w:hyperlink w:anchor="_Toc175929712" w:history="1">
            <w:r w:rsidR="00B514C5" w:rsidRPr="00D35799">
              <w:rPr>
                <w:rStyle w:val="Hyperlink"/>
                <w:noProof/>
              </w:rPr>
              <w:t>Culturally Appropriate Food Lists</w:t>
            </w:r>
            <w:r w:rsidR="00B514C5">
              <w:rPr>
                <w:noProof/>
                <w:webHidden/>
              </w:rPr>
              <w:tab/>
            </w:r>
            <w:r w:rsidR="00B514C5">
              <w:rPr>
                <w:noProof/>
                <w:webHidden/>
              </w:rPr>
              <w:fldChar w:fldCharType="begin"/>
            </w:r>
            <w:r w:rsidR="00B514C5">
              <w:rPr>
                <w:noProof/>
                <w:webHidden/>
              </w:rPr>
              <w:instrText xml:space="preserve"> PAGEREF _Toc175929712 \h </w:instrText>
            </w:r>
            <w:r w:rsidR="00B514C5">
              <w:rPr>
                <w:noProof/>
                <w:webHidden/>
              </w:rPr>
            </w:r>
            <w:r w:rsidR="00B514C5">
              <w:rPr>
                <w:noProof/>
                <w:webHidden/>
              </w:rPr>
              <w:fldChar w:fldCharType="separate"/>
            </w:r>
            <w:r w:rsidR="00B514C5">
              <w:rPr>
                <w:noProof/>
                <w:webHidden/>
              </w:rPr>
              <w:t>10</w:t>
            </w:r>
            <w:r w:rsidR="00B514C5">
              <w:rPr>
                <w:noProof/>
                <w:webHidden/>
              </w:rPr>
              <w:fldChar w:fldCharType="end"/>
            </w:r>
          </w:hyperlink>
        </w:p>
        <w:p w14:paraId="53683982" w14:textId="42416191" w:rsidR="00B514C5" w:rsidRDefault="00000000">
          <w:pPr>
            <w:pStyle w:val="TOC2"/>
            <w:tabs>
              <w:tab w:val="right" w:leader="dot" w:pos="12950"/>
            </w:tabs>
            <w:rPr>
              <w:rFonts w:cstheme="minorBidi"/>
              <w:smallCaps w:val="0"/>
              <w:noProof/>
              <w:kern w:val="2"/>
              <w:sz w:val="24"/>
              <w:szCs w:val="24"/>
              <w:lang w:eastAsia="en-US"/>
              <w14:ligatures w14:val="standardContextual"/>
            </w:rPr>
          </w:pPr>
          <w:hyperlink w:anchor="_Toc175929713" w:history="1">
            <w:r w:rsidR="00B514C5" w:rsidRPr="00D35799">
              <w:rPr>
                <w:rStyle w:val="Hyperlink"/>
                <w:noProof/>
              </w:rPr>
              <w:t>Food Safety (Consumption)</w:t>
            </w:r>
            <w:r w:rsidR="00B514C5">
              <w:rPr>
                <w:noProof/>
                <w:webHidden/>
              </w:rPr>
              <w:tab/>
            </w:r>
            <w:r w:rsidR="00B514C5">
              <w:rPr>
                <w:noProof/>
                <w:webHidden/>
              </w:rPr>
              <w:fldChar w:fldCharType="begin"/>
            </w:r>
            <w:r w:rsidR="00B514C5">
              <w:rPr>
                <w:noProof/>
                <w:webHidden/>
              </w:rPr>
              <w:instrText xml:space="preserve"> PAGEREF _Toc175929713 \h </w:instrText>
            </w:r>
            <w:r w:rsidR="00B514C5">
              <w:rPr>
                <w:noProof/>
                <w:webHidden/>
              </w:rPr>
            </w:r>
            <w:r w:rsidR="00B514C5">
              <w:rPr>
                <w:noProof/>
                <w:webHidden/>
              </w:rPr>
              <w:fldChar w:fldCharType="separate"/>
            </w:r>
            <w:r w:rsidR="00B514C5">
              <w:rPr>
                <w:noProof/>
                <w:webHidden/>
              </w:rPr>
              <w:t>10</w:t>
            </w:r>
            <w:r w:rsidR="00B514C5">
              <w:rPr>
                <w:noProof/>
                <w:webHidden/>
              </w:rPr>
              <w:fldChar w:fldCharType="end"/>
            </w:r>
          </w:hyperlink>
        </w:p>
        <w:p w14:paraId="60730199" w14:textId="6A49875E" w:rsidR="00B514C5" w:rsidRDefault="00000000">
          <w:pPr>
            <w:pStyle w:val="TOC2"/>
            <w:tabs>
              <w:tab w:val="right" w:leader="dot" w:pos="12950"/>
            </w:tabs>
            <w:rPr>
              <w:rFonts w:cstheme="minorBidi"/>
              <w:smallCaps w:val="0"/>
              <w:noProof/>
              <w:kern w:val="2"/>
              <w:sz w:val="24"/>
              <w:szCs w:val="24"/>
              <w:lang w:eastAsia="en-US"/>
              <w14:ligatures w14:val="standardContextual"/>
            </w:rPr>
          </w:pPr>
          <w:hyperlink w:anchor="_Toc175929714" w:history="1">
            <w:r w:rsidR="00B514C5" w:rsidRPr="00D35799">
              <w:rPr>
                <w:rStyle w:val="Hyperlink"/>
                <w:noProof/>
                <w:lang w:eastAsia="en-US"/>
              </w:rPr>
              <w:t>Weight-Inclusive Nutrition Resources</w:t>
            </w:r>
            <w:r w:rsidR="00B514C5">
              <w:rPr>
                <w:noProof/>
                <w:webHidden/>
              </w:rPr>
              <w:tab/>
            </w:r>
            <w:r w:rsidR="00B514C5">
              <w:rPr>
                <w:noProof/>
                <w:webHidden/>
              </w:rPr>
              <w:fldChar w:fldCharType="begin"/>
            </w:r>
            <w:r w:rsidR="00B514C5">
              <w:rPr>
                <w:noProof/>
                <w:webHidden/>
              </w:rPr>
              <w:instrText xml:space="preserve"> PAGEREF _Toc175929714 \h </w:instrText>
            </w:r>
            <w:r w:rsidR="00B514C5">
              <w:rPr>
                <w:noProof/>
                <w:webHidden/>
              </w:rPr>
            </w:r>
            <w:r w:rsidR="00B514C5">
              <w:rPr>
                <w:noProof/>
                <w:webHidden/>
              </w:rPr>
              <w:fldChar w:fldCharType="separate"/>
            </w:r>
            <w:r w:rsidR="00B514C5">
              <w:rPr>
                <w:noProof/>
                <w:webHidden/>
              </w:rPr>
              <w:t>10</w:t>
            </w:r>
            <w:r w:rsidR="00B514C5">
              <w:rPr>
                <w:noProof/>
                <w:webHidden/>
              </w:rPr>
              <w:fldChar w:fldCharType="end"/>
            </w:r>
          </w:hyperlink>
        </w:p>
        <w:p w14:paraId="37112E76" w14:textId="516EF6C6" w:rsidR="00B514C5" w:rsidRDefault="00000000">
          <w:pPr>
            <w:pStyle w:val="TOC2"/>
            <w:tabs>
              <w:tab w:val="right" w:leader="dot" w:pos="12950"/>
            </w:tabs>
            <w:rPr>
              <w:rFonts w:cstheme="minorBidi"/>
              <w:smallCaps w:val="0"/>
              <w:noProof/>
              <w:kern w:val="2"/>
              <w:sz w:val="24"/>
              <w:szCs w:val="24"/>
              <w:lang w:eastAsia="en-US"/>
              <w14:ligatures w14:val="standardContextual"/>
            </w:rPr>
          </w:pPr>
          <w:hyperlink w:anchor="_Toc175929715" w:history="1">
            <w:r w:rsidR="00B514C5" w:rsidRPr="00D35799">
              <w:rPr>
                <w:rStyle w:val="Hyperlink"/>
                <w:noProof/>
              </w:rPr>
              <w:t>Nutrition Education with Cultural Adaptations</w:t>
            </w:r>
            <w:r w:rsidR="00B514C5">
              <w:rPr>
                <w:noProof/>
                <w:webHidden/>
              </w:rPr>
              <w:tab/>
            </w:r>
            <w:r w:rsidR="00B514C5">
              <w:rPr>
                <w:noProof/>
                <w:webHidden/>
              </w:rPr>
              <w:fldChar w:fldCharType="begin"/>
            </w:r>
            <w:r w:rsidR="00B514C5">
              <w:rPr>
                <w:noProof/>
                <w:webHidden/>
              </w:rPr>
              <w:instrText xml:space="preserve"> PAGEREF _Toc175929715 \h </w:instrText>
            </w:r>
            <w:r w:rsidR="00B514C5">
              <w:rPr>
                <w:noProof/>
                <w:webHidden/>
              </w:rPr>
            </w:r>
            <w:r w:rsidR="00B514C5">
              <w:rPr>
                <w:noProof/>
                <w:webHidden/>
              </w:rPr>
              <w:fldChar w:fldCharType="separate"/>
            </w:r>
            <w:r w:rsidR="00B514C5">
              <w:rPr>
                <w:noProof/>
                <w:webHidden/>
              </w:rPr>
              <w:t>10</w:t>
            </w:r>
            <w:r w:rsidR="00B514C5">
              <w:rPr>
                <w:noProof/>
                <w:webHidden/>
              </w:rPr>
              <w:fldChar w:fldCharType="end"/>
            </w:r>
          </w:hyperlink>
        </w:p>
        <w:p w14:paraId="29304394" w14:textId="13E3BFC2" w:rsidR="00B514C5" w:rsidRDefault="00000000">
          <w:pPr>
            <w:pStyle w:val="TOC2"/>
            <w:tabs>
              <w:tab w:val="right" w:leader="dot" w:pos="12950"/>
            </w:tabs>
            <w:rPr>
              <w:rFonts w:cstheme="minorBidi"/>
              <w:smallCaps w:val="0"/>
              <w:noProof/>
              <w:kern w:val="2"/>
              <w:sz w:val="24"/>
              <w:szCs w:val="24"/>
              <w:lang w:eastAsia="en-US"/>
              <w14:ligatures w14:val="standardContextual"/>
            </w:rPr>
          </w:pPr>
          <w:hyperlink w:anchor="_Toc175929716" w:history="1">
            <w:r w:rsidR="00B514C5" w:rsidRPr="00D35799">
              <w:rPr>
                <w:rStyle w:val="Hyperlink"/>
                <w:noProof/>
              </w:rPr>
              <w:t>Federal Nutrition Programs</w:t>
            </w:r>
            <w:r w:rsidR="00B514C5">
              <w:rPr>
                <w:noProof/>
                <w:webHidden/>
              </w:rPr>
              <w:tab/>
            </w:r>
            <w:r w:rsidR="00B514C5">
              <w:rPr>
                <w:noProof/>
                <w:webHidden/>
              </w:rPr>
              <w:fldChar w:fldCharType="begin"/>
            </w:r>
            <w:r w:rsidR="00B514C5">
              <w:rPr>
                <w:noProof/>
                <w:webHidden/>
              </w:rPr>
              <w:instrText xml:space="preserve"> PAGEREF _Toc175929716 \h </w:instrText>
            </w:r>
            <w:r w:rsidR="00B514C5">
              <w:rPr>
                <w:noProof/>
                <w:webHidden/>
              </w:rPr>
            </w:r>
            <w:r w:rsidR="00B514C5">
              <w:rPr>
                <w:noProof/>
                <w:webHidden/>
              </w:rPr>
              <w:fldChar w:fldCharType="separate"/>
            </w:r>
            <w:r w:rsidR="00B514C5">
              <w:rPr>
                <w:noProof/>
                <w:webHidden/>
              </w:rPr>
              <w:t>11</w:t>
            </w:r>
            <w:r w:rsidR="00B514C5">
              <w:rPr>
                <w:noProof/>
                <w:webHidden/>
              </w:rPr>
              <w:fldChar w:fldCharType="end"/>
            </w:r>
          </w:hyperlink>
        </w:p>
        <w:p w14:paraId="3B9D4F05" w14:textId="15BE586E" w:rsidR="00B514C5" w:rsidRDefault="00000000">
          <w:pPr>
            <w:pStyle w:val="TOC2"/>
            <w:tabs>
              <w:tab w:val="right" w:leader="dot" w:pos="12950"/>
            </w:tabs>
            <w:rPr>
              <w:rFonts w:cstheme="minorBidi"/>
              <w:smallCaps w:val="0"/>
              <w:noProof/>
              <w:kern w:val="2"/>
              <w:sz w:val="24"/>
              <w:szCs w:val="24"/>
              <w:lang w:eastAsia="en-US"/>
              <w14:ligatures w14:val="standardContextual"/>
            </w:rPr>
          </w:pPr>
          <w:hyperlink w:anchor="_Toc175929717" w:history="1">
            <w:r w:rsidR="00B514C5" w:rsidRPr="00D35799">
              <w:rPr>
                <w:rStyle w:val="Hyperlink"/>
                <w:noProof/>
              </w:rPr>
              <w:t>Accepting SNAP EBT: Resources for Producers and Farmers Markets</w:t>
            </w:r>
            <w:r w:rsidR="00B514C5">
              <w:rPr>
                <w:noProof/>
                <w:webHidden/>
              </w:rPr>
              <w:tab/>
            </w:r>
            <w:r w:rsidR="00B514C5">
              <w:rPr>
                <w:noProof/>
                <w:webHidden/>
              </w:rPr>
              <w:fldChar w:fldCharType="begin"/>
            </w:r>
            <w:r w:rsidR="00B514C5">
              <w:rPr>
                <w:noProof/>
                <w:webHidden/>
              </w:rPr>
              <w:instrText xml:space="preserve"> PAGEREF _Toc175929717 \h </w:instrText>
            </w:r>
            <w:r w:rsidR="00B514C5">
              <w:rPr>
                <w:noProof/>
                <w:webHidden/>
              </w:rPr>
            </w:r>
            <w:r w:rsidR="00B514C5">
              <w:rPr>
                <w:noProof/>
                <w:webHidden/>
              </w:rPr>
              <w:fldChar w:fldCharType="separate"/>
            </w:r>
            <w:r w:rsidR="00B514C5">
              <w:rPr>
                <w:noProof/>
                <w:webHidden/>
              </w:rPr>
              <w:t>12</w:t>
            </w:r>
            <w:r w:rsidR="00B514C5">
              <w:rPr>
                <w:noProof/>
                <w:webHidden/>
              </w:rPr>
              <w:fldChar w:fldCharType="end"/>
            </w:r>
          </w:hyperlink>
        </w:p>
        <w:p w14:paraId="1CED4CE2" w14:textId="71E4387E" w:rsidR="00B514C5" w:rsidRDefault="00000000">
          <w:pPr>
            <w:pStyle w:val="TOC2"/>
            <w:tabs>
              <w:tab w:val="right" w:leader="dot" w:pos="12950"/>
            </w:tabs>
            <w:rPr>
              <w:rFonts w:cstheme="minorBidi"/>
              <w:smallCaps w:val="0"/>
              <w:noProof/>
              <w:kern w:val="2"/>
              <w:sz w:val="24"/>
              <w:szCs w:val="24"/>
              <w:lang w:eastAsia="en-US"/>
              <w14:ligatures w14:val="standardContextual"/>
            </w:rPr>
          </w:pPr>
          <w:hyperlink w:anchor="_Toc175929718" w:history="1">
            <w:r w:rsidR="00B514C5" w:rsidRPr="00D35799">
              <w:rPr>
                <w:rStyle w:val="Hyperlink"/>
                <w:noProof/>
              </w:rPr>
              <w:t>National Hunger Resources</w:t>
            </w:r>
            <w:r w:rsidR="00B514C5">
              <w:rPr>
                <w:noProof/>
                <w:webHidden/>
              </w:rPr>
              <w:tab/>
            </w:r>
            <w:r w:rsidR="00B514C5">
              <w:rPr>
                <w:noProof/>
                <w:webHidden/>
              </w:rPr>
              <w:fldChar w:fldCharType="begin"/>
            </w:r>
            <w:r w:rsidR="00B514C5">
              <w:rPr>
                <w:noProof/>
                <w:webHidden/>
              </w:rPr>
              <w:instrText xml:space="preserve"> PAGEREF _Toc175929718 \h </w:instrText>
            </w:r>
            <w:r w:rsidR="00B514C5">
              <w:rPr>
                <w:noProof/>
                <w:webHidden/>
              </w:rPr>
            </w:r>
            <w:r w:rsidR="00B514C5">
              <w:rPr>
                <w:noProof/>
                <w:webHidden/>
              </w:rPr>
              <w:fldChar w:fldCharType="separate"/>
            </w:r>
            <w:r w:rsidR="00B514C5">
              <w:rPr>
                <w:noProof/>
                <w:webHidden/>
              </w:rPr>
              <w:t>12</w:t>
            </w:r>
            <w:r w:rsidR="00B514C5">
              <w:rPr>
                <w:noProof/>
                <w:webHidden/>
              </w:rPr>
              <w:fldChar w:fldCharType="end"/>
            </w:r>
          </w:hyperlink>
        </w:p>
        <w:p w14:paraId="56AB3A50" w14:textId="4517668C" w:rsidR="00B514C5" w:rsidRDefault="00000000">
          <w:pPr>
            <w:pStyle w:val="TOC2"/>
            <w:tabs>
              <w:tab w:val="right" w:leader="dot" w:pos="12950"/>
            </w:tabs>
            <w:rPr>
              <w:rFonts w:cstheme="minorBidi"/>
              <w:smallCaps w:val="0"/>
              <w:noProof/>
              <w:kern w:val="2"/>
              <w:sz w:val="24"/>
              <w:szCs w:val="24"/>
              <w:lang w:eastAsia="en-US"/>
              <w14:ligatures w14:val="standardContextual"/>
            </w:rPr>
          </w:pPr>
          <w:hyperlink w:anchor="_Toc175929719" w:history="1">
            <w:r w:rsidR="00B514C5" w:rsidRPr="00D35799">
              <w:rPr>
                <w:rStyle w:val="Hyperlink"/>
                <w:noProof/>
              </w:rPr>
              <w:t>Relevant Research</w:t>
            </w:r>
            <w:r w:rsidR="00B514C5">
              <w:rPr>
                <w:noProof/>
                <w:webHidden/>
              </w:rPr>
              <w:tab/>
            </w:r>
            <w:r w:rsidR="00B514C5">
              <w:rPr>
                <w:noProof/>
                <w:webHidden/>
              </w:rPr>
              <w:fldChar w:fldCharType="begin"/>
            </w:r>
            <w:r w:rsidR="00B514C5">
              <w:rPr>
                <w:noProof/>
                <w:webHidden/>
              </w:rPr>
              <w:instrText xml:space="preserve"> PAGEREF _Toc175929719 \h </w:instrText>
            </w:r>
            <w:r w:rsidR="00B514C5">
              <w:rPr>
                <w:noProof/>
                <w:webHidden/>
              </w:rPr>
            </w:r>
            <w:r w:rsidR="00B514C5">
              <w:rPr>
                <w:noProof/>
                <w:webHidden/>
              </w:rPr>
              <w:fldChar w:fldCharType="separate"/>
            </w:r>
            <w:r w:rsidR="00B514C5">
              <w:rPr>
                <w:noProof/>
                <w:webHidden/>
              </w:rPr>
              <w:t>13</w:t>
            </w:r>
            <w:r w:rsidR="00B514C5">
              <w:rPr>
                <w:noProof/>
                <w:webHidden/>
              </w:rPr>
              <w:fldChar w:fldCharType="end"/>
            </w:r>
          </w:hyperlink>
        </w:p>
        <w:p w14:paraId="01E90275" w14:textId="0974F151" w:rsidR="00B514C5" w:rsidRDefault="00000000">
          <w:pPr>
            <w:pStyle w:val="TOC1"/>
            <w:rPr>
              <w:rFonts w:asciiTheme="minorHAnsi" w:hAnsiTheme="minorHAnsi" w:cstheme="minorBidi"/>
              <w:caps w:val="0"/>
              <w:kern w:val="2"/>
              <w:sz w:val="24"/>
              <w:szCs w:val="24"/>
              <w:lang w:eastAsia="en-US"/>
              <w14:ligatures w14:val="standardContextual"/>
            </w:rPr>
          </w:pPr>
          <w:hyperlink w:anchor="_Toc175929720" w:history="1">
            <w:r w:rsidR="00B514C5" w:rsidRPr="00D35799">
              <w:rPr>
                <w:rStyle w:val="Hyperlink"/>
              </w:rPr>
              <w:t>Urban Gardens and Farms Resources</w:t>
            </w:r>
            <w:r w:rsidR="00B514C5">
              <w:rPr>
                <w:webHidden/>
              </w:rPr>
              <w:tab/>
            </w:r>
            <w:r w:rsidR="00B514C5">
              <w:rPr>
                <w:webHidden/>
              </w:rPr>
              <w:fldChar w:fldCharType="begin"/>
            </w:r>
            <w:r w:rsidR="00B514C5">
              <w:rPr>
                <w:webHidden/>
              </w:rPr>
              <w:instrText xml:space="preserve"> PAGEREF _Toc175929720 \h </w:instrText>
            </w:r>
            <w:r w:rsidR="00B514C5">
              <w:rPr>
                <w:webHidden/>
              </w:rPr>
            </w:r>
            <w:r w:rsidR="00B514C5">
              <w:rPr>
                <w:webHidden/>
              </w:rPr>
              <w:fldChar w:fldCharType="separate"/>
            </w:r>
            <w:r w:rsidR="00B514C5">
              <w:rPr>
                <w:webHidden/>
              </w:rPr>
              <w:t>14</w:t>
            </w:r>
            <w:r w:rsidR="00B514C5">
              <w:rPr>
                <w:webHidden/>
              </w:rPr>
              <w:fldChar w:fldCharType="end"/>
            </w:r>
          </w:hyperlink>
        </w:p>
        <w:p w14:paraId="630FEB7D" w14:textId="066FFDBD" w:rsidR="00B514C5" w:rsidRDefault="00000000">
          <w:pPr>
            <w:pStyle w:val="TOC2"/>
            <w:tabs>
              <w:tab w:val="right" w:leader="dot" w:pos="12950"/>
            </w:tabs>
            <w:rPr>
              <w:rFonts w:cstheme="minorBidi"/>
              <w:smallCaps w:val="0"/>
              <w:noProof/>
              <w:kern w:val="2"/>
              <w:sz w:val="24"/>
              <w:szCs w:val="24"/>
              <w:lang w:eastAsia="en-US"/>
              <w14:ligatures w14:val="standardContextual"/>
            </w:rPr>
          </w:pPr>
          <w:hyperlink w:anchor="_Toc175929721" w:history="1">
            <w:r w:rsidR="00B514C5" w:rsidRPr="00D35799">
              <w:rPr>
                <w:rStyle w:val="Hyperlink"/>
                <w:noProof/>
              </w:rPr>
              <w:t>Introduction to Urban Agriculture</w:t>
            </w:r>
            <w:r w:rsidR="00B514C5">
              <w:rPr>
                <w:noProof/>
                <w:webHidden/>
              </w:rPr>
              <w:tab/>
            </w:r>
            <w:r w:rsidR="00B514C5">
              <w:rPr>
                <w:noProof/>
                <w:webHidden/>
              </w:rPr>
              <w:fldChar w:fldCharType="begin"/>
            </w:r>
            <w:r w:rsidR="00B514C5">
              <w:rPr>
                <w:noProof/>
                <w:webHidden/>
              </w:rPr>
              <w:instrText xml:space="preserve"> PAGEREF _Toc175929721 \h </w:instrText>
            </w:r>
            <w:r w:rsidR="00B514C5">
              <w:rPr>
                <w:noProof/>
                <w:webHidden/>
              </w:rPr>
            </w:r>
            <w:r w:rsidR="00B514C5">
              <w:rPr>
                <w:noProof/>
                <w:webHidden/>
              </w:rPr>
              <w:fldChar w:fldCharType="separate"/>
            </w:r>
            <w:r w:rsidR="00B514C5">
              <w:rPr>
                <w:noProof/>
                <w:webHidden/>
              </w:rPr>
              <w:t>14</w:t>
            </w:r>
            <w:r w:rsidR="00B514C5">
              <w:rPr>
                <w:noProof/>
                <w:webHidden/>
              </w:rPr>
              <w:fldChar w:fldCharType="end"/>
            </w:r>
          </w:hyperlink>
        </w:p>
        <w:p w14:paraId="74CA01F6" w14:textId="42BB8CBC" w:rsidR="00B514C5" w:rsidRDefault="00000000">
          <w:pPr>
            <w:pStyle w:val="TOC2"/>
            <w:tabs>
              <w:tab w:val="right" w:leader="dot" w:pos="12950"/>
            </w:tabs>
            <w:rPr>
              <w:rFonts w:cstheme="minorBidi"/>
              <w:smallCaps w:val="0"/>
              <w:noProof/>
              <w:kern w:val="2"/>
              <w:sz w:val="24"/>
              <w:szCs w:val="24"/>
              <w:lang w:eastAsia="en-US"/>
              <w14:ligatures w14:val="standardContextual"/>
            </w:rPr>
          </w:pPr>
          <w:hyperlink w:anchor="_Toc175929722" w:history="1">
            <w:r w:rsidR="00B514C5" w:rsidRPr="00D35799">
              <w:rPr>
                <w:rStyle w:val="Hyperlink"/>
                <w:noProof/>
              </w:rPr>
              <w:t>Gardening Resources</w:t>
            </w:r>
            <w:r w:rsidR="00B514C5">
              <w:rPr>
                <w:noProof/>
                <w:webHidden/>
              </w:rPr>
              <w:tab/>
            </w:r>
            <w:r w:rsidR="00B514C5">
              <w:rPr>
                <w:noProof/>
                <w:webHidden/>
              </w:rPr>
              <w:fldChar w:fldCharType="begin"/>
            </w:r>
            <w:r w:rsidR="00B514C5">
              <w:rPr>
                <w:noProof/>
                <w:webHidden/>
              </w:rPr>
              <w:instrText xml:space="preserve"> PAGEREF _Toc175929722 \h </w:instrText>
            </w:r>
            <w:r w:rsidR="00B514C5">
              <w:rPr>
                <w:noProof/>
                <w:webHidden/>
              </w:rPr>
            </w:r>
            <w:r w:rsidR="00B514C5">
              <w:rPr>
                <w:noProof/>
                <w:webHidden/>
              </w:rPr>
              <w:fldChar w:fldCharType="separate"/>
            </w:r>
            <w:r w:rsidR="00B514C5">
              <w:rPr>
                <w:noProof/>
                <w:webHidden/>
              </w:rPr>
              <w:t>14</w:t>
            </w:r>
            <w:r w:rsidR="00B514C5">
              <w:rPr>
                <w:noProof/>
                <w:webHidden/>
              </w:rPr>
              <w:fldChar w:fldCharType="end"/>
            </w:r>
          </w:hyperlink>
        </w:p>
        <w:p w14:paraId="04BA2C43" w14:textId="24490C2D" w:rsidR="00B514C5" w:rsidRDefault="00000000">
          <w:pPr>
            <w:pStyle w:val="TOC2"/>
            <w:tabs>
              <w:tab w:val="right" w:leader="dot" w:pos="12950"/>
            </w:tabs>
            <w:rPr>
              <w:rFonts w:cstheme="minorBidi"/>
              <w:smallCaps w:val="0"/>
              <w:noProof/>
              <w:kern w:val="2"/>
              <w:sz w:val="24"/>
              <w:szCs w:val="24"/>
              <w:lang w:eastAsia="en-US"/>
              <w14:ligatures w14:val="standardContextual"/>
            </w:rPr>
          </w:pPr>
          <w:hyperlink w:anchor="_Toc175929723" w:history="1">
            <w:r w:rsidR="00B514C5" w:rsidRPr="00D35799">
              <w:rPr>
                <w:rStyle w:val="Hyperlink"/>
                <w:noProof/>
              </w:rPr>
              <w:t>Soil Health</w:t>
            </w:r>
            <w:r w:rsidR="00B514C5">
              <w:rPr>
                <w:noProof/>
                <w:webHidden/>
              </w:rPr>
              <w:tab/>
            </w:r>
            <w:r w:rsidR="00B514C5">
              <w:rPr>
                <w:noProof/>
                <w:webHidden/>
              </w:rPr>
              <w:fldChar w:fldCharType="begin"/>
            </w:r>
            <w:r w:rsidR="00B514C5">
              <w:rPr>
                <w:noProof/>
                <w:webHidden/>
              </w:rPr>
              <w:instrText xml:space="preserve"> PAGEREF _Toc175929723 \h </w:instrText>
            </w:r>
            <w:r w:rsidR="00B514C5">
              <w:rPr>
                <w:noProof/>
                <w:webHidden/>
              </w:rPr>
            </w:r>
            <w:r w:rsidR="00B514C5">
              <w:rPr>
                <w:noProof/>
                <w:webHidden/>
              </w:rPr>
              <w:fldChar w:fldCharType="separate"/>
            </w:r>
            <w:r w:rsidR="00B514C5">
              <w:rPr>
                <w:noProof/>
                <w:webHidden/>
              </w:rPr>
              <w:t>14</w:t>
            </w:r>
            <w:r w:rsidR="00B514C5">
              <w:rPr>
                <w:noProof/>
                <w:webHidden/>
              </w:rPr>
              <w:fldChar w:fldCharType="end"/>
            </w:r>
          </w:hyperlink>
        </w:p>
        <w:p w14:paraId="7540BD69" w14:textId="2105AFA6" w:rsidR="00B514C5" w:rsidRDefault="00000000">
          <w:pPr>
            <w:pStyle w:val="TOC2"/>
            <w:tabs>
              <w:tab w:val="right" w:leader="dot" w:pos="12950"/>
            </w:tabs>
            <w:rPr>
              <w:rFonts w:cstheme="minorBidi"/>
              <w:smallCaps w:val="0"/>
              <w:noProof/>
              <w:kern w:val="2"/>
              <w:sz w:val="24"/>
              <w:szCs w:val="24"/>
              <w:lang w:eastAsia="en-US"/>
              <w14:ligatures w14:val="standardContextual"/>
            </w:rPr>
          </w:pPr>
          <w:hyperlink w:anchor="_Toc175929724" w:history="1">
            <w:r w:rsidR="00B514C5" w:rsidRPr="00D35799">
              <w:rPr>
                <w:rStyle w:val="Hyperlink"/>
                <w:noProof/>
              </w:rPr>
              <w:t>Land Access</w:t>
            </w:r>
            <w:r w:rsidR="00B514C5">
              <w:rPr>
                <w:noProof/>
                <w:webHidden/>
              </w:rPr>
              <w:tab/>
            </w:r>
            <w:r w:rsidR="00B514C5">
              <w:rPr>
                <w:noProof/>
                <w:webHidden/>
              </w:rPr>
              <w:fldChar w:fldCharType="begin"/>
            </w:r>
            <w:r w:rsidR="00B514C5">
              <w:rPr>
                <w:noProof/>
                <w:webHidden/>
              </w:rPr>
              <w:instrText xml:space="preserve"> PAGEREF _Toc175929724 \h </w:instrText>
            </w:r>
            <w:r w:rsidR="00B514C5">
              <w:rPr>
                <w:noProof/>
                <w:webHidden/>
              </w:rPr>
            </w:r>
            <w:r w:rsidR="00B514C5">
              <w:rPr>
                <w:noProof/>
                <w:webHidden/>
              </w:rPr>
              <w:fldChar w:fldCharType="separate"/>
            </w:r>
            <w:r w:rsidR="00B514C5">
              <w:rPr>
                <w:noProof/>
                <w:webHidden/>
              </w:rPr>
              <w:t>15</w:t>
            </w:r>
            <w:r w:rsidR="00B514C5">
              <w:rPr>
                <w:noProof/>
                <w:webHidden/>
              </w:rPr>
              <w:fldChar w:fldCharType="end"/>
            </w:r>
          </w:hyperlink>
        </w:p>
        <w:p w14:paraId="4FAF5264" w14:textId="5983C067" w:rsidR="00B514C5" w:rsidRDefault="00000000">
          <w:pPr>
            <w:pStyle w:val="TOC2"/>
            <w:tabs>
              <w:tab w:val="right" w:leader="dot" w:pos="12950"/>
            </w:tabs>
            <w:rPr>
              <w:rFonts w:cstheme="minorBidi"/>
              <w:smallCaps w:val="0"/>
              <w:noProof/>
              <w:kern w:val="2"/>
              <w:sz w:val="24"/>
              <w:szCs w:val="24"/>
              <w:lang w:eastAsia="en-US"/>
              <w14:ligatures w14:val="standardContextual"/>
            </w:rPr>
          </w:pPr>
          <w:hyperlink w:anchor="_Toc175929725" w:history="1">
            <w:r w:rsidR="00B514C5" w:rsidRPr="00D35799">
              <w:rPr>
                <w:rStyle w:val="Hyperlink"/>
                <w:noProof/>
              </w:rPr>
              <w:t>Food Safety</w:t>
            </w:r>
            <w:r w:rsidR="00B514C5">
              <w:rPr>
                <w:noProof/>
                <w:webHidden/>
              </w:rPr>
              <w:tab/>
            </w:r>
            <w:r w:rsidR="00B514C5">
              <w:rPr>
                <w:noProof/>
                <w:webHidden/>
              </w:rPr>
              <w:fldChar w:fldCharType="begin"/>
            </w:r>
            <w:r w:rsidR="00B514C5">
              <w:rPr>
                <w:noProof/>
                <w:webHidden/>
              </w:rPr>
              <w:instrText xml:space="preserve"> PAGEREF _Toc175929725 \h </w:instrText>
            </w:r>
            <w:r w:rsidR="00B514C5">
              <w:rPr>
                <w:noProof/>
                <w:webHidden/>
              </w:rPr>
            </w:r>
            <w:r w:rsidR="00B514C5">
              <w:rPr>
                <w:noProof/>
                <w:webHidden/>
              </w:rPr>
              <w:fldChar w:fldCharType="separate"/>
            </w:r>
            <w:r w:rsidR="00B514C5">
              <w:rPr>
                <w:noProof/>
                <w:webHidden/>
              </w:rPr>
              <w:t>15</w:t>
            </w:r>
            <w:r w:rsidR="00B514C5">
              <w:rPr>
                <w:noProof/>
                <w:webHidden/>
              </w:rPr>
              <w:fldChar w:fldCharType="end"/>
            </w:r>
          </w:hyperlink>
        </w:p>
        <w:p w14:paraId="13F899E0" w14:textId="04066099" w:rsidR="00B514C5" w:rsidRDefault="00000000">
          <w:pPr>
            <w:pStyle w:val="TOC2"/>
            <w:tabs>
              <w:tab w:val="right" w:leader="dot" w:pos="12950"/>
            </w:tabs>
            <w:rPr>
              <w:rFonts w:cstheme="minorBidi"/>
              <w:smallCaps w:val="0"/>
              <w:noProof/>
              <w:kern w:val="2"/>
              <w:sz w:val="24"/>
              <w:szCs w:val="24"/>
              <w:lang w:eastAsia="en-US"/>
              <w14:ligatures w14:val="standardContextual"/>
            </w:rPr>
          </w:pPr>
          <w:hyperlink w:anchor="_Toc175929726" w:history="1">
            <w:r w:rsidR="00B514C5" w:rsidRPr="00D35799">
              <w:rPr>
                <w:rStyle w:val="Hyperlink"/>
                <w:noProof/>
              </w:rPr>
              <w:t>Marketing and Markets</w:t>
            </w:r>
            <w:r w:rsidR="00B514C5">
              <w:rPr>
                <w:noProof/>
                <w:webHidden/>
              </w:rPr>
              <w:tab/>
            </w:r>
            <w:r w:rsidR="00B514C5">
              <w:rPr>
                <w:noProof/>
                <w:webHidden/>
              </w:rPr>
              <w:fldChar w:fldCharType="begin"/>
            </w:r>
            <w:r w:rsidR="00B514C5">
              <w:rPr>
                <w:noProof/>
                <w:webHidden/>
              </w:rPr>
              <w:instrText xml:space="preserve"> PAGEREF _Toc175929726 \h </w:instrText>
            </w:r>
            <w:r w:rsidR="00B514C5">
              <w:rPr>
                <w:noProof/>
                <w:webHidden/>
              </w:rPr>
            </w:r>
            <w:r w:rsidR="00B514C5">
              <w:rPr>
                <w:noProof/>
                <w:webHidden/>
              </w:rPr>
              <w:fldChar w:fldCharType="separate"/>
            </w:r>
            <w:r w:rsidR="00B514C5">
              <w:rPr>
                <w:noProof/>
                <w:webHidden/>
              </w:rPr>
              <w:t>16</w:t>
            </w:r>
            <w:r w:rsidR="00B514C5">
              <w:rPr>
                <w:noProof/>
                <w:webHidden/>
              </w:rPr>
              <w:fldChar w:fldCharType="end"/>
            </w:r>
          </w:hyperlink>
        </w:p>
        <w:p w14:paraId="4333EE28" w14:textId="44B743D5" w:rsidR="00B514C5" w:rsidRDefault="00000000">
          <w:pPr>
            <w:pStyle w:val="TOC2"/>
            <w:tabs>
              <w:tab w:val="right" w:leader="dot" w:pos="12950"/>
            </w:tabs>
            <w:rPr>
              <w:rFonts w:cstheme="minorBidi"/>
              <w:smallCaps w:val="0"/>
              <w:noProof/>
              <w:kern w:val="2"/>
              <w:sz w:val="24"/>
              <w:szCs w:val="24"/>
              <w:lang w:eastAsia="en-US"/>
              <w14:ligatures w14:val="standardContextual"/>
            </w:rPr>
          </w:pPr>
          <w:hyperlink w:anchor="_Toc175929727" w:history="1">
            <w:r w:rsidR="00B514C5" w:rsidRPr="00D35799">
              <w:rPr>
                <w:rStyle w:val="Hyperlink"/>
                <w:noProof/>
              </w:rPr>
              <w:t>Crop Planning</w:t>
            </w:r>
            <w:r w:rsidR="00B514C5">
              <w:rPr>
                <w:noProof/>
                <w:webHidden/>
              </w:rPr>
              <w:tab/>
            </w:r>
            <w:r w:rsidR="00B514C5">
              <w:rPr>
                <w:noProof/>
                <w:webHidden/>
              </w:rPr>
              <w:fldChar w:fldCharType="begin"/>
            </w:r>
            <w:r w:rsidR="00B514C5">
              <w:rPr>
                <w:noProof/>
                <w:webHidden/>
              </w:rPr>
              <w:instrText xml:space="preserve"> PAGEREF _Toc175929727 \h </w:instrText>
            </w:r>
            <w:r w:rsidR="00B514C5">
              <w:rPr>
                <w:noProof/>
                <w:webHidden/>
              </w:rPr>
            </w:r>
            <w:r w:rsidR="00B514C5">
              <w:rPr>
                <w:noProof/>
                <w:webHidden/>
              </w:rPr>
              <w:fldChar w:fldCharType="separate"/>
            </w:r>
            <w:r w:rsidR="00B514C5">
              <w:rPr>
                <w:noProof/>
                <w:webHidden/>
              </w:rPr>
              <w:t>17</w:t>
            </w:r>
            <w:r w:rsidR="00B514C5">
              <w:rPr>
                <w:noProof/>
                <w:webHidden/>
              </w:rPr>
              <w:fldChar w:fldCharType="end"/>
            </w:r>
          </w:hyperlink>
        </w:p>
        <w:p w14:paraId="3A444ED2" w14:textId="6CC10BB9" w:rsidR="00B514C5" w:rsidRDefault="00000000">
          <w:pPr>
            <w:pStyle w:val="TOC2"/>
            <w:tabs>
              <w:tab w:val="right" w:leader="dot" w:pos="12950"/>
            </w:tabs>
            <w:rPr>
              <w:rFonts w:cstheme="minorBidi"/>
              <w:smallCaps w:val="0"/>
              <w:noProof/>
              <w:kern w:val="2"/>
              <w:sz w:val="24"/>
              <w:szCs w:val="24"/>
              <w:lang w:eastAsia="en-US"/>
              <w14:ligatures w14:val="standardContextual"/>
            </w:rPr>
          </w:pPr>
          <w:hyperlink w:anchor="_Toc175929728" w:history="1">
            <w:r w:rsidR="00B514C5" w:rsidRPr="00D35799">
              <w:rPr>
                <w:rStyle w:val="Hyperlink"/>
                <w:noProof/>
              </w:rPr>
              <w:t>Organic Practices</w:t>
            </w:r>
            <w:r w:rsidR="00B514C5">
              <w:rPr>
                <w:noProof/>
                <w:webHidden/>
              </w:rPr>
              <w:tab/>
            </w:r>
            <w:r w:rsidR="00B514C5">
              <w:rPr>
                <w:noProof/>
                <w:webHidden/>
              </w:rPr>
              <w:fldChar w:fldCharType="begin"/>
            </w:r>
            <w:r w:rsidR="00B514C5">
              <w:rPr>
                <w:noProof/>
                <w:webHidden/>
              </w:rPr>
              <w:instrText xml:space="preserve"> PAGEREF _Toc175929728 \h </w:instrText>
            </w:r>
            <w:r w:rsidR="00B514C5">
              <w:rPr>
                <w:noProof/>
                <w:webHidden/>
              </w:rPr>
            </w:r>
            <w:r w:rsidR="00B514C5">
              <w:rPr>
                <w:noProof/>
                <w:webHidden/>
              </w:rPr>
              <w:fldChar w:fldCharType="separate"/>
            </w:r>
            <w:r w:rsidR="00B514C5">
              <w:rPr>
                <w:noProof/>
                <w:webHidden/>
              </w:rPr>
              <w:t>17</w:t>
            </w:r>
            <w:r w:rsidR="00B514C5">
              <w:rPr>
                <w:noProof/>
                <w:webHidden/>
              </w:rPr>
              <w:fldChar w:fldCharType="end"/>
            </w:r>
          </w:hyperlink>
        </w:p>
        <w:p w14:paraId="6990A368" w14:textId="11C02998" w:rsidR="00B514C5" w:rsidRDefault="00000000">
          <w:pPr>
            <w:pStyle w:val="TOC2"/>
            <w:tabs>
              <w:tab w:val="right" w:leader="dot" w:pos="12950"/>
            </w:tabs>
            <w:rPr>
              <w:rFonts w:cstheme="minorBidi"/>
              <w:smallCaps w:val="0"/>
              <w:noProof/>
              <w:kern w:val="2"/>
              <w:sz w:val="24"/>
              <w:szCs w:val="24"/>
              <w:lang w:eastAsia="en-US"/>
              <w14:ligatures w14:val="standardContextual"/>
            </w:rPr>
          </w:pPr>
          <w:hyperlink w:anchor="_Toc175929729" w:history="1">
            <w:r w:rsidR="00B514C5" w:rsidRPr="00D35799">
              <w:rPr>
                <w:rStyle w:val="Hyperlink"/>
                <w:noProof/>
              </w:rPr>
              <w:t>Justice and Equity in Food and Farming</w:t>
            </w:r>
            <w:r w:rsidR="00B514C5">
              <w:rPr>
                <w:noProof/>
                <w:webHidden/>
              </w:rPr>
              <w:tab/>
            </w:r>
            <w:r w:rsidR="00B514C5">
              <w:rPr>
                <w:noProof/>
                <w:webHidden/>
              </w:rPr>
              <w:fldChar w:fldCharType="begin"/>
            </w:r>
            <w:r w:rsidR="00B514C5">
              <w:rPr>
                <w:noProof/>
                <w:webHidden/>
              </w:rPr>
              <w:instrText xml:space="preserve"> PAGEREF _Toc175929729 \h </w:instrText>
            </w:r>
            <w:r w:rsidR="00B514C5">
              <w:rPr>
                <w:noProof/>
                <w:webHidden/>
              </w:rPr>
            </w:r>
            <w:r w:rsidR="00B514C5">
              <w:rPr>
                <w:noProof/>
                <w:webHidden/>
              </w:rPr>
              <w:fldChar w:fldCharType="separate"/>
            </w:r>
            <w:r w:rsidR="00B514C5">
              <w:rPr>
                <w:noProof/>
                <w:webHidden/>
              </w:rPr>
              <w:t>17</w:t>
            </w:r>
            <w:r w:rsidR="00B514C5">
              <w:rPr>
                <w:noProof/>
                <w:webHidden/>
              </w:rPr>
              <w:fldChar w:fldCharType="end"/>
            </w:r>
          </w:hyperlink>
        </w:p>
        <w:p w14:paraId="6CD9B3CE" w14:textId="7BA727A0" w:rsidR="00B514C5" w:rsidRDefault="00000000">
          <w:pPr>
            <w:pStyle w:val="TOC2"/>
            <w:tabs>
              <w:tab w:val="right" w:leader="dot" w:pos="12950"/>
            </w:tabs>
            <w:rPr>
              <w:rFonts w:cstheme="minorBidi"/>
              <w:smallCaps w:val="0"/>
              <w:noProof/>
              <w:kern w:val="2"/>
              <w:sz w:val="24"/>
              <w:szCs w:val="24"/>
              <w:lang w:eastAsia="en-US"/>
              <w14:ligatures w14:val="standardContextual"/>
            </w:rPr>
          </w:pPr>
          <w:hyperlink w:anchor="_Toc175929730" w:history="1">
            <w:r w:rsidR="00B514C5" w:rsidRPr="00D35799">
              <w:rPr>
                <w:rStyle w:val="Hyperlink"/>
                <w:noProof/>
              </w:rPr>
              <w:t>Regenerative Agriculture and Climate Solutions</w:t>
            </w:r>
            <w:r w:rsidR="00B514C5">
              <w:rPr>
                <w:noProof/>
                <w:webHidden/>
              </w:rPr>
              <w:tab/>
            </w:r>
            <w:r w:rsidR="00B514C5">
              <w:rPr>
                <w:noProof/>
                <w:webHidden/>
              </w:rPr>
              <w:fldChar w:fldCharType="begin"/>
            </w:r>
            <w:r w:rsidR="00B514C5">
              <w:rPr>
                <w:noProof/>
                <w:webHidden/>
              </w:rPr>
              <w:instrText xml:space="preserve"> PAGEREF _Toc175929730 \h </w:instrText>
            </w:r>
            <w:r w:rsidR="00B514C5">
              <w:rPr>
                <w:noProof/>
                <w:webHidden/>
              </w:rPr>
            </w:r>
            <w:r w:rsidR="00B514C5">
              <w:rPr>
                <w:noProof/>
                <w:webHidden/>
              </w:rPr>
              <w:fldChar w:fldCharType="separate"/>
            </w:r>
            <w:r w:rsidR="00B514C5">
              <w:rPr>
                <w:noProof/>
                <w:webHidden/>
              </w:rPr>
              <w:t>18</w:t>
            </w:r>
            <w:r w:rsidR="00B514C5">
              <w:rPr>
                <w:noProof/>
                <w:webHidden/>
              </w:rPr>
              <w:fldChar w:fldCharType="end"/>
            </w:r>
          </w:hyperlink>
        </w:p>
        <w:p w14:paraId="76D3DCAB" w14:textId="193DD0C6" w:rsidR="00B514C5" w:rsidRDefault="00000000">
          <w:pPr>
            <w:pStyle w:val="TOC2"/>
            <w:tabs>
              <w:tab w:val="right" w:leader="dot" w:pos="12950"/>
            </w:tabs>
            <w:rPr>
              <w:rFonts w:cstheme="minorBidi"/>
              <w:smallCaps w:val="0"/>
              <w:noProof/>
              <w:kern w:val="2"/>
              <w:sz w:val="24"/>
              <w:szCs w:val="24"/>
              <w:lang w:eastAsia="en-US"/>
              <w14:ligatures w14:val="standardContextual"/>
            </w:rPr>
          </w:pPr>
          <w:hyperlink w:anchor="_Toc175929731" w:history="1">
            <w:r w:rsidR="00B514C5" w:rsidRPr="00D35799">
              <w:rPr>
                <w:rStyle w:val="Hyperlink"/>
                <w:noProof/>
              </w:rPr>
              <w:t>Financial Resources</w:t>
            </w:r>
            <w:r w:rsidR="00B514C5">
              <w:rPr>
                <w:noProof/>
                <w:webHidden/>
              </w:rPr>
              <w:tab/>
            </w:r>
            <w:r w:rsidR="00B514C5">
              <w:rPr>
                <w:noProof/>
                <w:webHidden/>
              </w:rPr>
              <w:fldChar w:fldCharType="begin"/>
            </w:r>
            <w:r w:rsidR="00B514C5">
              <w:rPr>
                <w:noProof/>
                <w:webHidden/>
              </w:rPr>
              <w:instrText xml:space="preserve"> PAGEREF _Toc175929731 \h </w:instrText>
            </w:r>
            <w:r w:rsidR="00B514C5">
              <w:rPr>
                <w:noProof/>
                <w:webHidden/>
              </w:rPr>
            </w:r>
            <w:r w:rsidR="00B514C5">
              <w:rPr>
                <w:noProof/>
                <w:webHidden/>
              </w:rPr>
              <w:fldChar w:fldCharType="separate"/>
            </w:r>
            <w:r w:rsidR="00B514C5">
              <w:rPr>
                <w:noProof/>
                <w:webHidden/>
              </w:rPr>
              <w:t>18</w:t>
            </w:r>
            <w:r w:rsidR="00B514C5">
              <w:rPr>
                <w:noProof/>
                <w:webHidden/>
              </w:rPr>
              <w:fldChar w:fldCharType="end"/>
            </w:r>
          </w:hyperlink>
        </w:p>
        <w:p w14:paraId="38C58F9F" w14:textId="3C7C3D40" w:rsidR="00B514C5" w:rsidRDefault="00000000">
          <w:pPr>
            <w:pStyle w:val="TOC2"/>
            <w:tabs>
              <w:tab w:val="right" w:leader="dot" w:pos="12950"/>
            </w:tabs>
            <w:rPr>
              <w:rFonts w:cstheme="minorBidi"/>
              <w:smallCaps w:val="0"/>
              <w:noProof/>
              <w:kern w:val="2"/>
              <w:sz w:val="24"/>
              <w:szCs w:val="24"/>
              <w:lang w:eastAsia="en-US"/>
              <w14:ligatures w14:val="standardContextual"/>
            </w:rPr>
          </w:pPr>
          <w:hyperlink w:anchor="_Toc175929732" w:history="1">
            <w:r w:rsidR="00B514C5" w:rsidRPr="00D35799">
              <w:rPr>
                <w:rStyle w:val="Hyperlink"/>
                <w:noProof/>
              </w:rPr>
              <w:t>Small Farm Business Plan</w:t>
            </w:r>
            <w:r w:rsidR="00B514C5">
              <w:rPr>
                <w:noProof/>
                <w:webHidden/>
              </w:rPr>
              <w:tab/>
            </w:r>
            <w:r w:rsidR="00B514C5">
              <w:rPr>
                <w:noProof/>
                <w:webHidden/>
              </w:rPr>
              <w:fldChar w:fldCharType="begin"/>
            </w:r>
            <w:r w:rsidR="00B514C5">
              <w:rPr>
                <w:noProof/>
                <w:webHidden/>
              </w:rPr>
              <w:instrText xml:space="preserve"> PAGEREF _Toc175929732 \h </w:instrText>
            </w:r>
            <w:r w:rsidR="00B514C5">
              <w:rPr>
                <w:noProof/>
                <w:webHidden/>
              </w:rPr>
            </w:r>
            <w:r w:rsidR="00B514C5">
              <w:rPr>
                <w:noProof/>
                <w:webHidden/>
              </w:rPr>
              <w:fldChar w:fldCharType="separate"/>
            </w:r>
            <w:r w:rsidR="00B514C5">
              <w:rPr>
                <w:noProof/>
                <w:webHidden/>
              </w:rPr>
              <w:t>19</w:t>
            </w:r>
            <w:r w:rsidR="00B514C5">
              <w:rPr>
                <w:noProof/>
                <w:webHidden/>
              </w:rPr>
              <w:fldChar w:fldCharType="end"/>
            </w:r>
          </w:hyperlink>
        </w:p>
        <w:p w14:paraId="0E239836" w14:textId="04CB1579" w:rsidR="00B514C5" w:rsidRDefault="00000000">
          <w:pPr>
            <w:pStyle w:val="TOC2"/>
            <w:tabs>
              <w:tab w:val="right" w:leader="dot" w:pos="12950"/>
            </w:tabs>
            <w:rPr>
              <w:rFonts w:cstheme="minorBidi"/>
              <w:smallCaps w:val="0"/>
              <w:noProof/>
              <w:kern w:val="2"/>
              <w:sz w:val="24"/>
              <w:szCs w:val="24"/>
              <w:lang w:eastAsia="en-US"/>
              <w14:ligatures w14:val="standardContextual"/>
            </w:rPr>
          </w:pPr>
          <w:hyperlink w:anchor="_Toc175929733" w:history="1">
            <w:r w:rsidR="00B514C5" w:rsidRPr="00D35799">
              <w:rPr>
                <w:rStyle w:val="Hyperlink"/>
                <w:noProof/>
              </w:rPr>
              <w:t>Farm Risk Management</w:t>
            </w:r>
            <w:r w:rsidR="00B514C5">
              <w:rPr>
                <w:noProof/>
                <w:webHidden/>
              </w:rPr>
              <w:tab/>
            </w:r>
            <w:r w:rsidR="00B514C5">
              <w:rPr>
                <w:noProof/>
                <w:webHidden/>
              </w:rPr>
              <w:fldChar w:fldCharType="begin"/>
            </w:r>
            <w:r w:rsidR="00B514C5">
              <w:rPr>
                <w:noProof/>
                <w:webHidden/>
              </w:rPr>
              <w:instrText xml:space="preserve"> PAGEREF _Toc175929733 \h </w:instrText>
            </w:r>
            <w:r w:rsidR="00B514C5">
              <w:rPr>
                <w:noProof/>
                <w:webHidden/>
              </w:rPr>
            </w:r>
            <w:r w:rsidR="00B514C5">
              <w:rPr>
                <w:noProof/>
                <w:webHidden/>
              </w:rPr>
              <w:fldChar w:fldCharType="separate"/>
            </w:r>
            <w:r w:rsidR="00B514C5">
              <w:rPr>
                <w:noProof/>
                <w:webHidden/>
              </w:rPr>
              <w:t>19</w:t>
            </w:r>
            <w:r w:rsidR="00B514C5">
              <w:rPr>
                <w:noProof/>
                <w:webHidden/>
              </w:rPr>
              <w:fldChar w:fldCharType="end"/>
            </w:r>
          </w:hyperlink>
        </w:p>
        <w:p w14:paraId="0693141B" w14:textId="41B08FDB" w:rsidR="00B514C5" w:rsidRDefault="00000000">
          <w:pPr>
            <w:pStyle w:val="TOC2"/>
            <w:tabs>
              <w:tab w:val="right" w:leader="dot" w:pos="12950"/>
            </w:tabs>
            <w:rPr>
              <w:rFonts w:cstheme="minorBidi"/>
              <w:smallCaps w:val="0"/>
              <w:noProof/>
              <w:kern w:val="2"/>
              <w:sz w:val="24"/>
              <w:szCs w:val="24"/>
              <w:lang w:eastAsia="en-US"/>
              <w14:ligatures w14:val="standardContextual"/>
            </w:rPr>
          </w:pPr>
          <w:hyperlink w:anchor="_Toc175929734" w:history="1">
            <w:r w:rsidR="00B514C5" w:rsidRPr="00D35799">
              <w:rPr>
                <w:rStyle w:val="Hyperlink"/>
                <w:noProof/>
              </w:rPr>
              <w:t>Relevant Research</w:t>
            </w:r>
            <w:r w:rsidR="00B514C5">
              <w:rPr>
                <w:noProof/>
                <w:webHidden/>
              </w:rPr>
              <w:tab/>
            </w:r>
            <w:r w:rsidR="00B514C5">
              <w:rPr>
                <w:noProof/>
                <w:webHidden/>
              </w:rPr>
              <w:fldChar w:fldCharType="begin"/>
            </w:r>
            <w:r w:rsidR="00B514C5">
              <w:rPr>
                <w:noProof/>
                <w:webHidden/>
              </w:rPr>
              <w:instrText xml:space="preserve"> PAGEREF _Toc175929734 \h </w:instrText>
            </w:r>
            <w:r w:rsidR="00B514C5">
              <w:rPr>
                <w:noProof/>
                <w:webHidden/>
              </w:rPr>
            </w:r>
            <w:r w:rsidR="00B514C5">
              <w:rPr>
                <w:noProof/>
                <w:webHidden/>
              </w:rPr>
              <w:fldChar w:fldCharType="separate"/>
            </w:r>
            <w:r w:rsidR="00B514C5">
              <w:rPr>
                <w:noProof/>
                <w:webHidden/>
              </w:rPr>
              <w:t>20</w:t>
            </w:r>
            <w:r w:rsidR="00B514C5">
              <w:rPr>
                <w:noProof/>
                <w:webHidden/>
              </w:rPr>
              <w:fldChar w:fldCharType="end"/>
            </w:r>
          </w:hyperlink>
        </w:p>
        <w:p w14:paraId="53770408" w14:textId="451CF900" w:rsidR="00B514C5" w:rsidRDefault="00000000">
          <w:pPr>
            <w:pStyle w:val="TOC1"/>
            <w:rPr>
              <w:rFonts w:asciiTheme="minorHAnsi" w:hAnsiTheme="minorHAnsi" w:cstheme="minorBidi"/>
              <w:caps w:val="0"/>
              <w:kern w:val="2"/>
              <w:sz w:val="24"/>
              <w:szCs w:val="24"/>
              <w:lang w:eastAsia="en-US"/>
              <w14:ligatures w14:val="standardContextual"/>
            </w:rPr>
          </w:pPr>
          <w:hyperlink w:anchor="_Toc175929735" w:history="1">
            <w:r w:rsidR="00B514C5" w:rsidRPr="00D35799">
              <w:rPr>
                <w:rStyle w:val="Hyperlink"/>
              </w:rPr>
              <w:t>Children and Youth Resources around Urban Agriculture and Nutrition Education</w:t>
            </w:r>
            <w:r w:rsidR="00B514C5">
              <w:rPr>
                <w:webHidden/>
              </w:rPr>
              <w:tab/>
            </w:r>
            <w:r w:rsidR="00B514C5">
              <w:rPr>
                <w:webHidden/>
              </w:rPr>
              <w:fldChar w:fldCharType="begin"/>
            </w:r>
            <w:r w:rsidR="00B514C5">
              <w:rPr>
                <w:webHidden/>
              </w:rPr>
              <w:instrText xml:space="preserve"> PAGEREF _Toc175929735 \h </w:instrText>
            </w:r>
            <w:r w:rsidR="00B514C5">
              <w:rPr>
                <w:webHidden/>
              </w:rPr>
            </w:r>
            <w:r w:rsidR="00B514C5">
              <w:rPr>
                <w:webHidden/>
              </w:rPr>
              <w:fldChar w:fldCharType="separate"/>
            </w:r>
            <w:r w:rsidR="00B514C5">
              <w:rPr>
                <w:webHidden/>
              </w:rPr>
              <w:t>20</w:t>
            </w:r>
            <w:r w:rsidR="00B514C5">
              <w:rPr>
                <w:webHidden/>
              </w:rPr>
              <w:fldChar w:fldCharType="end"/>
            </w:r>
          </w:hyperlink>
        </w:p>
        <w:p w14:paraId="17E297E7" w14:textId="755B61DE" w:rsidR="00B514C5" w:rsidRDefault="00000000">
          <w:pPr>
            <w:pStyle w:val="TOC2"/>
            <w:tabs>
              <w:tab w:val="right" w:leader="dot" w:pos="12950"/>
            </w:tabs>
            <w:rPr>
              <w:rFonts w:cstheme="minorBidi"/>
              <w:smallCaps w:val="0"/>
              <w:noProof/>
              <w:kern w:val="2"/>
              <w:sz w:val="24"/>
              <w:szCs w:val="24"/>
              <w:lang w:eastAsia="en-US"/>
              <w14:ligatures w14:val="standardContextual"/>
            </w:rPr>
          </w:pPr>
          <w:hyperlink w:anchor="_Toc175929736" w:history="1">
            <w:r w:rsidR="00B514C5" w:rsidRPr="00D35799">
              <w:rPr>
                <w:rStyle w:val="Hyperlink"/>
                <w:noProof/>
              </w:rPr>
              <w:t>Experiential Education with Youth and Children – Core Concepts</w:t>
            </w:r>
            <w:r w:rsidR="00B514C5">
              <w:rPr>
                <w:noProof/>
                <w:webHidden/>
              </w:rPr>
              <w:tab/>
            </w:r>
            <w:r w:rsidR="00B514C5">
              <w:rPr>
                <w:noProof/>
                <w:webHidden/>
              </w:rPr>
              <w:fldChar w:fldCharType="begin"/>
            </w:r>
            <w:r w:rsidR="00B514C5">
              <w:rPr>
                <w:noProof/>
                <w:webHidden/>
              </w:rPr>
              <w:instrText xml:space="preserve"> PAGEREF _Toc175929736 \h </w:instrText>
            </w:r>
            <w:r w:rsidR="00B514C5">
              <w:rPr>
                <w:noProof/>
                <w:webHidden/>
              </w:rPr>
            </w:r>
            <w:r w:rsidR="00B514C5">
              <w:rPr>
                <w:noProof/>
                <w:webHidden/>
              </w:rPr>
              <w:fldChar w:fldCharType="separate"/>
            </w:r>
            <w:r w:rsidR="00B514C5">
              <w:rPr>
                <w:noProof/>
                <w:webHidden/>
              </w:rPr>
              <w:t>20</w:t>
            </w:r>
            <w:r w:rsidR="00B514C5">
              <w:rPr>
                <w:noProof/>
                <w:webHidden/>
              </w:rPr>
              <w:fldChar w:fldCharType="end"/>
            </w:r>
          </w:hyperlink>
        </w:p>
        <w:p w14:paraId="6AEA2918" w14:textId="181555EF" w:rsidR="00B514C5" w:rsidRDefault="00000000">
          <w:pPr>
            <w:pStyle w:val="TOC2"/>
            <w:tabs>
              <w:tab w:val="right" w:leader="dot" w:pos="12950"/>
            </w:tabs>
            <w:rPr>
              <w:rFonts w:cstheme="minorBidi"/>
              <w:smallCaps w:val="0"/>
              <w:noProof/>
              <w:kern w:val="2"/>
              <w:sz w:val="24"/>
              <w:szCs w:val="24"/>
              <w:lang w:eastAsia="en-US"/>
              <w14:ligatures w14:val="standardContextual"/>
            </w:rPr>
          </w:pPr>
          <w:hyperlink w:anchor="_Toc175929737" w:history="1">
            <w:r w:rsidR="00B514C5" w:rsidRPr="00D35799">
              <w:rPr>
                <w:rStyle w:val="Hyperlink"/>
                <w:noProof/>
              </w:rPr>
              <w:t>Culturally Responsive and Inclusive Teaching Practices</w:t>
            </w:r>
            <w:r w:rsidR="00B514C5">
              <w:rPr>
                <w:noProof/>
                <w:webHidden/>
              </w:rPr>
              <w:tab/>
            </w:r>
            <w:r w:rsidR="00B514C5">
              <w:rPr>
                <w:noProof/>
                <w:webHidden/>
              </w:rPr>
              <w:fldChar w:fldCharType="begin"/>
            </w:r>
            <w:r w:rsidR="00B514C5">
              <w:rPr>
                <w:noProof/>
                <w:webHidden/>
              </w:rPr>
              <w:instrText xml:space="preserve"> PAGEREF _Toc175929737 \h </w:instrText>
            </w:r>
            <w:r w:rsidR="00B514C5">
              <w:rPr>
                <w:noProof/>
                <w:webHidden/>
              </w:rPr>
            </w:r>
            <w:r w:rsidR="00B514C5">
              <w:rPr>
                <w:noProof/>
                <w:webHidden/>
              </w:rPr>
              <w:fldChar w:fldCharType="separate"/>
            </w:r>
            <w:r w:rsidR="00B514C5">
              <w:rPr>
                <w:noProof/>
                <w:webHidden/>
              </w:rPr>
              <w:t>20</w:t>
            </w:r>
            <w:r w:rsidR="00B514C5">
              <w:rPr>
                <w:noProof/>
                <w:webHidden/>
              </w:rPr>
              <w:fldChar w:fldCharType="end"/>
            </w:r>
          </w:hyperlink>
        </w:p>
        <w:p w14:paraId="3437760E" w14:textId="23A140BF" w:rsidR="00B514C5" w:rsidRDefault="00000000">
          <w:pPr>
            <w:pStyle w:val="TOC2"/>
            <w:tabs>
              <w:tab w:val="right" w:leader="dot" w:pos="12950"/>
            </w:tabs>
            <w:rPr>
              <w:rFonts w:cstheme="minorBidi"/>
              <w:smallCaps w:val="0"/>
              <w:noProof/>
              <w:kern w:val="2"/>
              <w:sz w:val="24"/>
              <w:szCs w:val="24"/>
              <w:lang w:eastAsia="en-US"/>
              <w14:ligatures w14:val="standardContextual"/>
            </w:rPr>
          </w:pPr>
          <w:hyperlink w:anchor="_Toc175929738" w:history="1">
            <w:r w:rsidR="00B514C5" w:rsidRPr="00D35799">
              <w:rPr>
                <w:rStyle w:val="Hyperlink"/>
                <w:noProof/>
              </w:rPr>
              <w:t>Curricula and Core Standards</w:t>
            </w:r>
            <w:r w:rsidR="00B514C5">
              <w:rPr>
                <w:noProof/>
                <w:webHidden/>
              </w:rPr>
              <w:tab/>
            </w:r>
            <w:r w:rsidR="00B514C5">
              <w:rPr>
                <w:noProof/>
                <w:webHidden/>
              </w:rPr>
              <w:fldChar w:fldCharType="begin"/>
            </w:r>
            <w:r w:rsidR="00B514C5">
              <w:rPr>
                <w:noProof/>
                <w:webHidden/>
              </w:rPr>
              <w:instrText xml:space="preserve"> PAGEREF _Toc175929738 \h </w:instrText>
            </w:r>
            <w:r w:rsidR="00B514C5">
              <w:rPr>
                <w:noProof/>
                <w:webHidden/>
              </w:rPr>
            </w:r>
            <w:r w:rsidR="00B514C5">
              <w:rPr>
                <w:noProof/>
                <w:webHidden/>
              </w:rPr>
              <w:fldChar w:fldCharType="separate"/>
            </w:r>
            <w:r w:rsidR="00B514C5">
              <w:rPr>
                <w:noProof/>
                <w:webHidden/>
              </w:rPr>
              <w:t>21</w:t>
            </w:r>
            <w:r w:rsidR="00B514C5">
              <w:rPr>
                <w:noProof/>
                <w:webHidden/>
              </w:rPr>
              <w:fldChar w:fldCharType="end"/>
            </w:r>
          </w:hyperlink>
        </w:p>
        <w:p w14:paraId="4EB8C622" w14:textId="0FD2B777" w:rsidR="00B514C5" w:rsidRDefault="00000000">
          <w:pPr>
            <w:pStyle w:val="TOC2"/>
            <w:tabs>
              <w:tab w:val="right" w:leader="dot" w:pos="12950"/>
            </w:tabs>
            <w:rPr>
              <w:rFonts w:cstheme="minorBidi"/>
              <w:smallCaps w:val="0"/>
              <w:noProof/>
              <w:kern w:val="2"/>
              <w:sz w:val="24"/>
              <w:szCs w:val="24"/>
              <w:lang w:eastAsia="en-US"/>
              <w14:ligatures w14:val="standardContextual"/>
            </w:rPr>
          </w:pPr>
          <w:hyperlink w:anchor="_Toc175929739" w:history="1">
            <w:r w:rsidR="00B514C5" w:rsidRPr="00D35799">
              <w:rPr>
                <w:rStyle w:val="Hyperlink"/>
                <w:noProof/>
              </w:rPr>
              <w:t>Youth Developmental Assets</w:t>
            </w:r>
            <w:r w:rsidR="00B514C5">
              <w:rPr>
                <w:noProof/>
                <w:webHidden/>
              </w:rPr>
              <w:tab/>
            </w:r>
            <w:r w:rsidR="00B514C5">
              <w:rPr>
                <w:noProof/>
                <w:webHidden/>
              </w:rPr>
              <w:fldChar w:fldCharType="begin"/>
            </w:r>
            <w:r w:rsidR="00B514C5">
              <w:rPr>
                <w:noProof/>
                <w:webHidden/>
              </w:rPr>
              <w:instrText xml:space="preserve"> PAGEREF _Toc175929739 \h </w:instrText>
            </w:r>
            <w:r w:rsidR="00B514C5">
              <w:rPr>
                <w:noProof/>
                <w:webHidden/>
              </w:rPr>
            </w:r>
            <w:r w:rsidR="00B514C5">
              <w:rPr>
                <w:noProof/>
                <w:webHidden/>
              </w:rPr>
              <w:fldChar w:fldCharType="separate"/>
            </w:r>
            <w:r w:rsidR="00B514C5">
              <w:rPr>
                <w:noProof/>
                <w:webHidden/>
              </w:rPr>
              <w:t>22</w:t>
            </w:r>
            <w:r w:rsidR="00B514C5">
              <w:rPr>
                <w:noProof/>
                <w:webHidden/>
              </w:rPr>
              <w:fldChar w:fldCharType="end"/>
            </w:r>
          </w:hyperlink>
        </w:p>
        <w:p w14:paraId="2195F865" w14:textId="4DD35BAF" w:rsidR="00B514C5" w:rsidRDefault="00000000">
          <w:pPr>
            <w:pStyle w:val="TOC2"/>
            <w:tabs>
              <w:tab w:val="right" w:leader="dot" w:pos="12950"/>
            </w:tabs>
            <w:rPr>
              <w:rFonts w:cstheme="minorBidi"/>
              <w:smallCaps w:val="0"/>
              <w:noProof/>
              <w:kern w:val="2"/>
              <w:sz w:val="24"/>
              <w:szCs w:val="24"/>
              <w:lang w:eastAsia="en-US"/>
              <w14:ligatures w14:val="standardContextual"/>
            </w:rPr>
          </w:pPr>
          <w:hyperlink w:anchor="_Toc175929740" w:history="1">
            <w:r w:rsidR="00B514C5" w:rsidRPr="00D35799">
              <w:rPr>
                <w:rStyle w:val="Hyperlink"/>
                <w:noProof/>
              </w:rPr>
              <w:t>Research and Evidence</w:t>
            </w:r>
            <w:r w:rsidR="00B514C5">
              <w:rPr>
                <w:noProof/>
                <w:webHidden/>
              </w:rPr>
              <w:tab/>
            </w:r>
            <w:r w:rsidR="00B514C5">
              <w:rPr>
                <w:noProof/>
                <w:webHidden/>
              </w:rPr>
              <w:fldChar w:fldCharType="begin"/>
            </w:r>
            <w:r w:rsidR="00B514C5">
              <w:rPr>
                <w:noProof/>
                <w:webHidden/>
              </w:rPr>
              <w:instrText xml:space="preserve"> PAGEREF _Toc175929740 \h </w:instrText>
            </w:r>
            <w:r w:rsidR="00B514C5">
              <w:rPr>
                <w:noProof/>
                <w:webHidden/>
              </w:rPr>
            </w:r>
            <w:r w:rsidR="00B514C5">
              <w:rPr>
                <w:noProof/>
                <w:webHidden/>
              </w:rPr>
              <w:fldChar w:fldCharType="separate"/>
            </w:r>
            <w:r w:rsidR="00B514C5">
              <w:rPr>
                <w:noProof/>
                <w:webHidden/>
              </w:rPr>
              <w:t>22</w:t>
            </w:r>
            <w:r w:rsidR="00B514C5">
              <w:rPr>
                <w:noProof/>
                <w:webHidden/>
              </w:rPr>
              <w:fldChar w:fldCharType="end"/>
            </w:r>
          </w:hyperlink>
        </w:p>
        <w:p w14:paraId="1166FFB4" w14:textId="3F7316DE" w:rsidR="00B514C5" w:rsidRDefault="00000000">
          <w:pPr>
            <w:pStyle w:val="TOC1"/>
            <w:rPr>
              <w:rFonts w:asciiTheme="minorHAnsi" w:hAnsiTheme="minorHAnsi" w:cstheme="minorBidi"/>
              <w:caps w:val="0"/>
              <w:kern w:val="2"/>
              <w:sz w:val="24"/>
              <w:szCs w:val="24"/>
              <w:lang w:eastAsia="en-US"/>
              <w14:ligatures w14:val="standardContextual"/>
            </w:rPr>
          </w:pPr>
          <w:hyperlink w:anchor="_Toc175929741" w:history="1">
            <w:r w:rsidR="00B514C5" w:rsidRPr="00D35799">
              <w:rPr>
                <w:rStyle w:val="Hyperlink"/>
              </w:rPr>
              <w:t>Gardening and Psychosocial Support</w:t>
            </w:r>
            <w:r w:rsidR="00B514C5">
              <w:rPr>
                <w:webHidden/>
              </w:rPr>
              <w:tab/>
            </w:r>
            <w:r w:rsidR="00B514C5">
              <w:rPr>
                <w:webHidden/>
              </w:rPr>
              <w:fldChar w:fldCharType="begin"/>
            </w:r>
            <w:r w:rsidR="00B514C5">
              <w:rPr>
                <w:webHidden/>
              </w:rPr>
              <w:instrText xml:space="preserve"> PAGEREF _Toc175929741 \h </w:instrText>
            </w:r>
            <w:r w:rsidR="00B514C5">
              <w:rPr>
                <w:webHidden/>
              </w:rPr>
            </w:r>
            <w:r w:rsidR="00B514C5">
              <w:rPr>
                <w:webHidden/>
              </w:rPr>
              <w:fldChar w:fldCharType="separate"/>
            </w:r>
            <w:r w:rsidR="00B514C5">
              <w:rPr>
                <w:webHidden/>
              </w:rPr>
              <w:t>22</w:t>
            </w:r>
            <w:r w:rsidR="00B514C5">
              <w:rPr>
                <w:webHidden/>
              </w:rPr>
              <w:fldChar w:fldCharType="end"/>
            </w:r>
          </w:hyperlink>
        </w:p>
        <w:p w14:paraId="376C5B08" w14:textId="51E4981C" w:rsidR="00B514C5" w:rsidRDefault="00000000">
          <w:pPr>
            <w:pStyle w:val="TOC2"/>
            <w:tabs>
              <w:tab w:val="right" w:leader="dot" w:pos="12950"/>
            </w:tabs>
            <w:rPr>
              <w:rFonts w:cstheme="minorBidi"/>
              <w:smallCaps w:val="0"/>
              <w:noProof/>
              <w:kern w:val="2"/>
              <w:sz w:val="24"/>
              <w:szCs w:val="24"/>
              <w:lang w:eastAsia="en-US"/>
              <w14:ligatures w14:val="standardContextual"/>
            </w:rPr>
          </w:pPr>
          <w:hyperlink w:anchor="_Toc175929742" w:history="1">
            <w:r w:rsidR="00B514C5" w:rsidRPr="00D35799">
              <w:rPr>
                <w:rStyle w:val="Hyperlink"/>
                <w:noProof/>
                <w:lang w:eastAsia="en-US"/>
              </w:rPr>
              <w:t>Refugee Mental Health Background Information</w:t>
            </w:r>
            <w:r w:rsidR="00B514C5">
              <w:rPr>
                <w:noProof/>
                <w:webHidden/>
              </w:rPr>
              <w:tab/>
            </w:r>
            <w:r w:rsidR="00B514C5">
              <w:rPr>
                <w:noProof/>
                <w:webHidden/>
              </w:rPr>
              <w:fldChar w:fldCharType="begin"/>
            </w:r>
            <w:r w:rsidR="00B514C5">
              <w:rPr>
                <w:noProof/>
                <w:webHidden/>
              </w:rPr>
              <w:instrText xml:space="preserve"> PAGEREF _Toc175929742 \h </w:instrText>
            </w:r>
            <w:r w:rsidR="00B514C5">
              <w:rPr>
                <w:noProof/>
                <w:webHidden/>
              </w:rPr>
            </w:r>
            <w:r w:rsidR="00B514C5">
              <w:rPr>
                <w:noProof/>
                <w:webHidden/>
              </w:rPr>
              <w:fldChar w:fldCharType="separate"/>
            </w:r>
            <w:r w:rsidR="00B514C5">
              <w:rPr>
                <w:noProof/>
                <w:webHidden/>
              </w:rPr>
              <w:t>22</w:t>
            </w:r>
            <w:r w:rsidR="00B514C5">
              <w:rPr>
                <w:noProof/>
                <w:webHidden/>
              </w:rPr>
              <w:fldChar w:fldCharType="end"/>
            </w:r>
          </w:hyperlink>
        </w:p>
        <w:p w14:paraId="52ED160D" w14:textId="0FF5C9A7" w:rsidR="00B514C5" w:rsidRDefault="00000000">
          <w:pPr>
            <w:pStyle w:val="TOC2"/>
            <w:tabs>
              <w:tab w:val="right" w:leader="dot" w:pos="12950"/>
            </w:tabs>
            <w:rPr>
              <w:rFonts w:cstheme="minorBidi"/>
              <w:smallCaps w:val="0"/>
              <w:noProof/>
              <w:kern w:val="2"/>
              <w:sz w:val="24"/>
              <w:szCs w:val="24"/>
              <w:lang w:eastAsia="en-US"/>
              <w14:ligatures w14:val="standardContextual"/>
            </w:rPr>
          </w:pPr>
          <w:hyperlink w:anchor="_Toc175929743" w:history="1">
            <w:r w:rsidR="00B514C5" w:rsidRPr="00D35799">
              <w:rPr>
                <w:rStyle w:val="Hyperlink"/>
                <w:noProof/>
                <w:lang w:eastAsia="en-US"/>
              </w:rPr>
              <w:t>Breathing and Mindfulness Exercises for Remote or In-person Activities</w:t>
            </w:r>
            <w:r w:rsidR="00B514C5">
              <w:rPr>
                <w:noProof/>
                <w:webHidden/>
              </w:rPr>
              <w:tab/>
            </w:r>
            <w:r w:rsidR="00B514C5">
              <w:rPr>
                <w:noProof/>
                <w:webHidden/>
              </w:rPr>
              <w:fldChar w:fldCharType="begin"/>
            </w:r>
            <w:r w:rsidR="00B514C5">
              <w:rPr>
                <w:noProof/>
                <w:webHidden/>
              </w:rPr>
              <w:instrText xml:space="preserve"> PAGEREF _Toc175929743 \h </w:instrText>
            </w:r>
            <w:r w:rsidR="00B514C5">
              <w:rPr>
                <w:noProof/>
                <w:webHidden/>
              </w:rPr>
            </w:r>
            <w:r w:rsidR="00B514C5">
              <w:rPr>
                <w:noProof/>
                <w:webHidden/>
              </w:rPr>
              <w:fldChar w:fldCharType="separate"/>
            </w:r>
            <w:r w:rsidR="00B514C5">
              <w:rPr>
                <w:noProof/>
                <w:webHidden/>
              </w:rPr>
              <w:t>23</w:t>
            </w:r>
            <w:r w:rsidR="00B514C5">
              <w:rPr>
                <w:noProof/>
                <w:webHidden/>
              </w:rPr>
              <w:fldChar w:fldCharType="end"/>
            </w:r>
          </w:hyperlink>
        </w:p>
        <w:p w14:paraId="6C73C9E3" w14:textId="63A1B9FF" w:rsidR="00B514C5" w:rsidRDefault="00000000">
          <w:pPr>
            <w:pStyle w:val="TOC2"/>
            <w:tabs>
              <w:tab w:val="right" w:leader="dot" w:pos="12950"/>
            </w:tabs>
            <w:rPr>
              <w:rFonts w:cstheme="minorBidi"/>
              <w:smallCaps w:val="0"/>
              <w:noProof/>
              <w:kern w:val="2"/>
              <w:sz w:val="24"/>
              <w:szCs w:val="24"/>
              <w:lang w:eastAsia="en-US"/>
              <w14:ligatures w14:val="standardContextual"/>
            </w:rPr>
          </w:pPr>
          <w:hyperlink w:anchor="_Toc175929744" w:history="1">
            <w:r w:rsidR="00B514C5" w:rsidRPr="00D35799">
              <w:rPr>
                <w:rStyle w:val="Hyperlink"/>
                <w:noProof/>
              </w:rPr>
              <w:t>Horticultural Therapy Toolkit</w:t>
            </w:r>
            <w:r w:rsidR="00B514C5">
              <w:rPr>
                <w:noProof/>
                <w:webHidden/>
              </w:rPr>
              <w:tab/>
            </w:r>
            <w:r w:rsidR="00B514C5">
              <w:rPr>
                <w:noProof/>
                <w:webHidden/>
              </w:rPr>
              <w:fldChar w:fldCharType="begin"/>
            </w:r>
            <w:r w:rsidR="00B514C5">
              <w:rPr>
                <w:noProof/>
                <w:webHidden/>
              </w:rPr>
              <w:instrText xml:space="preserve"> PAGEREF _Toc175929744 \h </w:instrText>
            </w:r>
            <w:r w:rsidR="00B514C5">
              <w:rPr>
                <w:noProof/>
                <w:webHidden/>
              </w:rPr>
            </w:r>
            <w:r w:rsidR="00B514C5">
              <w:rPr>
                <w:noProof/>
                <w:webHidden/>
              </w:rPr>
              <w:fldChar w:fldCharType="separate"/>
            </w:r>
            <w:r w:rsidR="00B514C5">
              <w:rPr>
                <w:noProof/>
                <w:webHidden/>
              </w:rPr>
              <w:t>23</w:t>
            </w:r>
            <w:r w:rsidR="00B514C5">
              <w:rPr>
                <w:noProof/>
                <w:webHidden/>
              </w:rPr>
              <w:fldChar w:fldCharType="end"/>
            </w:r>
          </w:hyperlink>
        </w:p>
        <w:p w14:paraId="3114E926" w14:textId="621766F0" w:rsidR="00B514C5" w:rsidRDefault="00000000">
          <w:pPr>
            <w:pStyle w:val="TOC2"/>
            <w:tabs>
              <w:tab w:val="right" w:leader="dot" w:pos="12950"/>
            </w:tabs>
            <w:rPr>
              <w:rFonts w:cstheme="minorBidi"/>
              <w:smallCaps w:val="0"/>
              <w:noProof/>
              <w:kern w:val="2"/>
              <w:sz w:val="24"/>
              <w:szCs w:val="24"/>
              <w:lang w:eastAsia="en-US"/>
              <w14:ligatures w14:val="standardContextual"/>
            </w:rPr>
          </w:pPr>
          <w:hyperlink w:anchor="_Toc175929745" w:history="1">
            <w:r w:rsidR="00B514C5" w:rsidRPr="00D35799">
              <w:rPr>
                <w:rStyle w:val="Hyperlink"/>
                <w:noProof/>
              </w:rPr>
              <w:t>Relevant Research</w:t>
            </w:r>
            <w:r w:rsidR="00B514C5">
              <w:rPr>
                <w:noProof/>
                <w:webHidden/>
              </w:rPr>
              <w:tab/>
            </w:r>
            <w:r w:rsidR="00B514C5">
              <w:rPr>
                <w:noProof/>
                <w:webHidden/>
              </w:rPr>
              <w:fldChar w:fldCharType="begin"/>
            </w:r>
            <w:r w:rsidR="00B514C5">
              <w:rPr>
                <w:noProof/>
                <w:webHidden/>
              </w:rPr>
              <w:instrText xml:space="preserve"> PAGEREF _Toc175929745 \h </w:instrText>
            </w:r>
            <w:r w:rsidR="00B514C5">
              <w:rPr>
                <w:noProof/>
                <w:webHidden/>
              </w:rPr>
            </w:r>
            <w:r w:rsidR="00B514C5">
              <w:rPr>
                <w:noProof/>
                <w:webHidden/>
              </w:rPr>
              <w:fldChar w:fldCharType="separate"/>
            </w:r>
            <w:r w:rsidR="00B514C5">
              <w:rPr>
                <w:noProof/>
                <w:webHidden/>
              </w:rPr>
              <w:t>23</w:t>
            </w:r>
            <w:r w:rsidR="00B514C5">
              <w:rPr>
                <w:noProof/>
                <w:webHidden/>
              </w:rPr>
              <w:fldChar w:fldCharType="end"/>
            </w:r>
          </w:hyperlink>
        </w:p>
        <w:p w14:paraId="0A412F00" w14:textId="6F024FA8" w:rsidR="00B514C5" w:rsidRDefault="00000000">
          <w:pPr>
            <w:pStyle w:val="TOC1"/>
            <w:rPr>
              <w:rFonts w:asciiTheme="minorHAnsi" w:hAnsiTheme="minorHAnsi" w:cstheme="minorBidi"/>
              <w:caps w:val="0"/>
              <w:kern w:val="2"/>
              <w:sz w:val="24"/>
              <w:szCs w:val="24"/>
              <w:lang w:eastAsia="en-US"/>
              <w14:ligatures w14:val="standardContextual"/>
            </w:rPr>
          </w:pPr>
          <w:hyperlink w:anchor="_Toc175929746" w:history="1">
            <w:r w:rsidR="00B514C5" w:rsidRPr="00D35799">
              <w:rPr>
                <w:rStyle w:val="Hyperlink"/>
              </w:rPr>
              <w:t>Transferable Skills from the Field of Case Management to Other Staff</w:t>
            </w:r>
            <w:r w:rsidR="00B514C5">
              <w:rPr>
                <w:webHidden/>
              </w:rPr>
              <w:tab/>
            </w:r>
            <w:r w:rsidR="00B514C5">
              <w:rPr>
                <w:webHidden/>
              </w:rPr>
              <w:fldChar w:fldCharType="begin"/>
            </w:r>
            <w:r w:rsidR="00B514C5">
              <w:rPr>
                <w:webHidden/>
              </w:rPr>
              <w:instrText xml:space="preserve"> PAGEREF _Toc175929746 \h </w:instrText>
            </w:r>
            <w:r w:rsidR="00B514C5">
              <w:rPr>
                <w:webHidden/>
              </w:rPr>
            </w:r>
            <w:r w:rsidR="00B514C5">
              <w:rPr>
                <w:webHidden/>
              </w:rPr>
              <w:fldChar w:fldCharType="separate"/>
            </w:r>
            <w:r w:rsidR="00B514C5">
              <w:rPr>
                <w:webHidden/>
              </w:rPr>
              <w:t>24</w:t>
            </w:r>
            <w:r w:rsidR="00B514C5">
              <w:rPr>
                <w:webHidden/>
              </w:rPr>
              <w:fldChar w:fldCharType="end"/>
            </w:r>
          </w:hyperlink>
        </w:p>
        <w:p w14:paraId="01B4BE76" w14:textId="3C466315" w:rsidR="00B514C5" w:rsidRDefault="00000000">
          <w:pPr>
            <w:pStyle w:val="TOC2"/>
            <w:tabs>
              <w:tab w:val="right" w:leader="dot" w:pos="12950"/>
            </w:tabs>
            <w:rPr>
              <w:rFonts w:cstheme="minorBidi"/>
              <w:smallCaps w:val="0"/>
              <w:noProof/>
              <w:kern w:val="2"/>
              <w:sz w:val="24"/>
              <w:szCs w:val="24"/>
              <w:lang w:eastAsia="en-US"/>
              <w14:ligatures w14:val="standardContextual"/>
            </w:rPr>
          </w:pPr>
          <w:hyperlink w:anchor="_Toc175929747" w:history="1">
            <w:r w:rsidR="00B514C5" w:rsidRPr="00D35799">
              <w:rPr>
                <w:rStyle w:val="Hyperlink"/>
                <w:noProof/>
              </w:rPr>
              <w:t>Ethics of Service Provision</w:t>
            </w:r>
            <w:r w:rsidR="00B514C5">
              <w:rPr>
                <w:noProof/>
                <w:webHidden/>
              </w:rPr>
              <w:tab/>
            </w:r>
            <w:r w:rsidR="00B514C5">
              <w:rPr>
                <w:noProof/>
                <w:webHidden/>
              </w:rPr>
              <w:fldChar w:fldCharType="begin"/>
            </w:r>
            <w:r w:rsidR="00B514C5">
              <w:rPr>
                <w:noProof/>
                <w:webHidden/>
              </w:rPr>
              <w:instrText xml:space="preserve"> PAGEREF _Toc175929747 \h </w:instrText>
            </w:r>
            <w:r w:rsidR="00B514C5">
              <w:rPr>
                <w:noProof/>
                <w:webHidden/>
              </w:rPr>
            </w:r>
            <w:r w:rsidR="00B514C5">
              <w:rPr>
                <w:noProof/>
                <w:webHidden/>
              </w:rPr>
              <w:fldChar w:fldCharType="separate"/>
            </w:r>
            <w:r w:rsidR="00B514C5">
              <w:rPr>
                <w:noProof/>
                <w:webHidden/>
              </w:rPr>
              <w:t>24</w:t>
            </w:r>
            <w:r w:rsidR="00B514C5">
              <w:rPr>
                <w:noProof/>
                <w:webHidden/>
              </w:rPr>
              <w:fldChar w:fldCharType="end"/>
            </w:r>
          </w:hyperlink>
        </w:p>
        <w:p w14:paraId="0DFB75D5" w14:textId="545950CE" w:rsidR="00B514C5" w:rsidRDefault="00000000">
          <w:pPr>
            <w:pStyle w:val="TOC2"/>
            <w:tabs>
              <w:tab w:val="right" w:leader="dot" w:pos="12950"/>
            </w:tabs>
            <w:rPr>
              <w:rFonts w:cstheme="minorBidi"/>
              <w:smallCaps w:val="0"/>
              <w:noProof/>
              <w:kern w:val="2"/>
              <w:sz w:val="24"/>
              <w:szCs w:val="24"/>
              <w:lang w:eastAsia="en-US"/>
              <w14:ligatures w14:val="standardContextual"/>
            </w:rPr>
          </w:pPr>
          <w:hyperlink w:anchor="_Toc175929748" w:history="1">
            <w:r w:rsidR="00B514C5" w:rsidRPr="00D35799">
              <w:rPr>
                <w:rStyle w:val="Hyperlink"/>
                <w:noProof/>
              </w:rPr>
              <w:t>Cultural Humility and Cultural Competency (General and Related to Nutrition Education)</w:t>
            </w:r>
            <w:r w:rsidR="00B514C5">
              <w:rPr>
                <w:noProof/>
                <w:webHidden/>
              </w:rPr>
              <w:tab/>
            </w:r>
            <w:r w:rsidR="00B514C5">
              <w:rPr>
                <w:noProof/>
                <w:webHidden/>
              </w:rPr>
              <w:fldChar w:fldCharType="begin"/>
            </w:r>
            <w:r w:rsidR="00B514C5">
              <w:rPr>
                <w:noProof/>
                <w:webHidden/>
              </w:rPr>
              <w:instrText xml:space="preserve"> PAGEREF _Toc175929748 \h </w:instrText>
            </w:r>
            <w:r w:rsidR="00B514C5">
              <w:rPr>
                <w:noProof/>
                <w:webHidden/>
              </w:rPr>
            </w:r>
            <w:r w:rsidR="00B514C5">
              <w:rPr>
                <w:noProof/>
                <w:webHidden/>
              </w:rPr>
              <w:fldChar w:fldCharType="separate"/>
            </w:r>
            <w:r w:rsidR="00B514C5">
              <w:rPr>
                <w:noProof/>
                <w:webHidden/>
              </w:rPr>
              <w:t>25</w:t>
            </w:r>
            <w:r w:rsidR="00B514C5">
              <w:rPr>
                <w:noProof/>
                <w:webHidden/>
              </w:rPr>
              <w:fldChar w:fldCharType="end"/>
            </w:r>
          </w:hyperlink>
        </w:p>
        <w:p w14:paraId="02E4325E" w14:textId="5F1F5805" w:rsidR="00B514C5" w:rsidRDefault="00000000">
          <w:pPr>
            <w:pStyle w:val="TOC2"/>
            <w:tabs>
              <w:tab w:val="right" w:leader="dot" w:pos="12950"/>
            </w:tabs>
            <w:rPr>
              <w:rFonts w:cstheme="minorBidi"/>
              <w:smallCaps w:val="0"/>
              <w:noProof/>
              <w:kern w:val="2"/>
              <w:sz w:val="24"/>
              <w:szCs w:val="24"/>
              <w:lang w:eastAsia="en-US"/>
              <w14:ligatures w14:val="standardContextual"/>
            </w:rPr>
          </w:pPr>
          <w:hyperlink w:anchor="_Toc175929749" w:history="1">
            <w:r w:rsidR="00B514C5" w:rsidRPr="00D35799">
              <w:rPr>
                <w:rStyle w:val="Hyperlink"/>
                <w:noProof/>
              </w:rPr>
              <w:t>Strengths-Based Approach</w:t>
            </w:r>
            <w:r w:rsidR="00B514C5">
              <w:rPr>
                <w:noProof/>
                <w:webHidden/>
              </w:rPr>
              <w:tab/>
            </w:r>
            <w:r w:rsidR="00B514C5">
              <w:rPr>
                <w:noProof/>
                <w:webHidden/>
              </w:rPr>
              <w:fldChar w:fldCharType="begin"/>
            </w:r>
            <w:r w:rsidR="00B514C5">
              <w:rPr>
                <w:noProof/>
                <w:webHidden/>
              </w:rPr>
              <w:instrText xml:space="preserve"> PAGEREF _Toc175929749 \h </w:instrText>
            </w:r>
            <w:r w:rsidR="00B514C5">
              <w:rPr>
                <w:noProof/>
                <w:webHidden/>
              </w:rPr>
            </w:r>
            <w:r w:rsidR="00B514C5">
              <w:rPr>
                <w:noProof/>
                <w:webHidden/>
              </w:rPr>
              <w:fldChar w:fldCharType="separate"/>
            </w:r>
            <w:r w:rsidR="00B514C5">
              <w:rPr>
                <w:noProof/>
                <w:webHidden/>
              </w:rPr>
              <w:t>25</w:t>
            </w:r>
            <w:r w:rsidR="00B514C5">
              <w:rPr>
                <w:noProof/>
                <w:webHidden/>
              </w:rPr>
              <w:fldChar w:fldCharType="end"/>
            </w:r>
          </w:hyperlink>
        </w:p>
        <w:p w14:paraId="076CFD4B" w14:textId="0D9EA993" w:rsidR="00B514C5" w:rsidRDefault="00000000">
          <w:pPr>
            <w:pStyle w:val="TOC2"/>
            <w:tabs>
              <w:tab w:val="right" w:leader="dot" w:pos="12950"/>
            </w:tabs>
            <w:rPr>
              <w:rFonts w:cstheme="minorBidi"/>
              <w:smallCaps w:val="0"/>
              <w:noProof/>
              <w:kern w:val="2"/>
              <w:sz w:val="24"/>
              <w:szCs w:val="24"/>
              <w:lang w:eastAsia="en-US"/>
              <w14:ligatures w14:val="standardContextual"/>
            </w:rPr>
          </w:pPr>
          <w:hyperlink w:anchor="_Toc175929750" w:history="1">
            <w:r w:rsidR="00B514C5" w:rsidRPr="00D35799">
              <w:rPr>
                <w:rStyle w:val="Hyperlink"/>
                <w:noProof/>
              </w:rPr>
              <w:t>Principles of Trauma-Informed Care</w:t>
            </w:r>
            <w:r w:rsidR="00B514C5">
              <w:rPr>
                <w:noProof/>
                <w:webHidden/>
              </w:rPr>
              <w:tab/>
            </w:r>
            <w:r w:rsidR="00B514C5">
              <w:rPr>
                <w:noProof/>
                <w:webHidden/>
              </w:rPr>
              <w:fldChar w:fldCharType="begin"/>
            </w:r>
            <w:r w:rsidR="00B514C5">
              <w:rPr>
                <w:noProof/>
                <w:webHidden/>
              </w:rPr>
              <w:instrText xml:space="preserve"> PAGEREF _Toc175929750 \h </w:instrText>
            </w:r>
            <w:r w:rsidR="00B514C5">
              <w:rPr>
                <w:noProof/>
                <w:webHidden/>
              </w:rPr>
            </w:r>
            <w:r w:rsidR="00B514C5">
              <w:rPr>
                <w:noProof/>
                <w:webHidden/>
              </w:rPr>
              <w:fldChar w:fldCharType="separate"/>
            </w:r>
            <w:r w:rsidR="00B514C5">
              <w:rPr>
                <w:noProof/>
                <w:webHidden/>
              </w:rPr>
              <w:t>26</w:t>
            </w:r>
            <w:r w:rsidR="00B514C5">
              <w:rPr>
                <w:noProof/>
                <w:webHidden/>
              </w:rPr>
              <w:fldChar w:fldCharType="end"/>
            </w:r>
          </w:hyperlink>
        </w:p>
        <w:p w14:paraId="2F3F7CB3" w14:textId="7B3DE21D" w:rsidR="7B6A11BA" w:rsidRDefault="7B6A11BA" w:rsidP="00FB5DA2">
          <w:pPr>
            <w:pStyle w:val="TOC2"/>
            <w:tabs>
              <w:tab w:val="right" w:leader="dot" w:pos="12945"/>
            </w:tabs>
            <w:rPr>
              <w:rStyle w:val="Hyperlink"/>
              <w:smallCaps w:val="0"/>
            </w:rPr>
          </w:pPr>
          <w:r w:rsidRPr="00AB09D3">
            <w:rPr>
              <w:rFonts w:ascii="Franklin Gothic Demi" w:hAnsi="Franklin Gothic Demi"/>
              <w:sz w:val="24"/>
              <w:szCs w:val="24"/>
            </w:rPr>
            <w:fldChar w:fldCharType="end"/>
          </w:r>
        </w:p>
      </w:sdtContent>
    </w:sdt>
    <w:p w14:paraId="031EB96B" w14:textId="1A547EE0" w:rsidR="008E7C01" w:rsidRDefault="008E7C01"/>
    <w:p w14:paraId="66B4D9FC" w14:textId="77777777" w:rsidR="008E7C01" w:rsidRDefault="008E7C01" w:rsidP="7B6A11BA">
      <w:pPr>
        <w:spacing w:line="259" w:lineRule="auto"/>
        <w:rPr>
          <w:rFonts w:eastAsiaTheme="majorEastAsia" w:cs="Calibri"/>
          <w:b/>
          <w:bCs/>
          <w:color w:val="000000" w:themeColor="text1"/>
          <w:sz w:val="24"/>
          <w:szCs w:val="24"/>
          <w:lang w:eastAsia="en-US"/>
        </w:rPr>
      </w:pPr>
      <w:r w:rsidRPr="7B6A11BA">
        <w:rPr>
          <w:rFonts w:eastAsiaTheme="majorEastAsia"/>
          <w:color w:val="000000" w:themeColor="text1"/>
        </w:rPr>
        <w:br w:type="page"/>
      </w:r>
    </w:p>
    <w:p w14:paraId="1F49CCC3" w14:textId="52501EA7" w:rsidR="008E7C01" w:rsidRPr="00752701" w:rsidRDefault="7B6A11BA" w:rsidP="7B6A11BA">
      <w:pPr>
        <w:pStyle w:val="Heading1"/>
        <w:rPr>
          <w:rFonts w:ascii="Franklin Gothic Demi" w:eastAsiaTheme="majorEastAsia" w:hAnsi="Franklin Gothic Demi"/>
          <w:b w:val="0"/>
          <w:bCs w:val="0"/>
          <w:color w:val="000000" w:themeColor="text1"/>
        </w:rPr>
      </w:pPr>
      <w:bookmarkStart w:id="0" w:name="_Toc175929697"/>
      <w:r w:rsidRPr="00752701">
        <w:rPr>
          <w:rFonts w:ascii="Franklin Gothic Demi" w:eastAsiaTheme="majorEastAsia" w:hAnsi="Franklin Gothic Demi"/>
          <w:b w:val="0"/>
          <w:bCs w:val="0"/>
          <w:color w:val="000000" w:themeColor="text1"/>
        </w:rPr>
        <w:lastRenderedPageBreak/>
        <w:t>Introduction</w:t>
      </w:r>
      <w:bookmarkEnd w:id="0"/>
    </w:p>
    <w:p w14:paraId="7C6FA377" w14:textId="77777777" w:rsidR="008E7C01" w:rsidRPr="00752701" w:rsidRDefault="008E7C01" w:rsidP="008E7C01">
      <w:pPr>
        <w:rPr>
          <w:rFonts w:ascii="Franklin Gothic Demi" w:hAnsi="Franklin Gothic Demi"/>
          <w:lang w:eastAsia="en-US"/>
        </w:rPr>
      </w:pPr>
    </w:p>
    <w:p w14:paraId="1A12AC57" w14:textId="1BD88A93" w:rsidR="00F85486" w:rsidRPr="00752701" w:rsidRDefault="00EF12EC" w:rsidP="00A119B4">
      <w:pPr>
        <w:spacing w:after="0" w:line="240" w:lineRule="auto"/>
        <w:rPr>
          <w:rFonts w:ascii="Franklin Gothic Demi" w:eastAsiaTheme="majorEastAsia" w:hAnsi="Franklin Gothic Demi" w:cs="Arial"/>
          <w:sz w:val="24"/>
          <w:szCs w:val="24"/>
        </w:rPr>
      </w:pPr>
      <w:r w:rsidRPr="00752701">
        <w:rPr>
          <w:rFonts w:ascii="Franklin Gothic Demi" w:eastAsiaTheme="majorEastAsia" w:hAnsi="Franklin Gothic Demi" w:cs="Arial"/>
          <w:sz w:val="24"/>
          <w:szCs w:val="24"/>
        </w:rPr>
        <w:t>Connecting</w:t>
      </w:r>
      <w:r w:rsidR="00A119B4" w:rsidRPr="00752701">
        <w:rPr>
          <w:rFonts w:ascii="Franklin Gothic Demi" w:eastAsiaTheme="majorEastAsia" w:hAnsi="Franklin Gothic Demi" w:cs="Arial"/>
          <w:sz w:val="24"/>
          <w:szCs w:val="24"/>
        </w:rPr>
        <w:t xml:space="preserve"> newcomers with healthy and culturally appropriate food resources</w:t>
      </w:r>
      <w:r w:rsidRPr="00752701">
        <w:rPr>
          <w:rFonts w:ascii="Franklin Gothic Demi" w:eastAsiaTheme="majorEastAsia" w:hAnsi="Franklin Gothic Demi" w:cs="Arial"/>
          <w:sz w:val="24"/>
          <w:szCs w:val="24"/>
        </w:rPr>
        <w:t xml:space="preserve"> is a crucial aspect of newcomer resettlement</w:t>
      </w:r>
      <w:r w:rsidR="00A119B4" w:rsidRPr="00752701">
        <w:rPr>
          <w:rFonts w:ascii="Franklin Gothic Demi" w:eastAsiaTheme="majorEastAsia" w:hAnsi="Franklin Gothic Demi" w:cs="Arial"/>
          <w:sz w:val="24"/>
          <w:szCs w:val="24"/>
        </w:rPr>
        <w:t xml:space="preserve">. </w:t>
      </w:r>
    </w:p>
    <w:p w14:paraId="5F43D3CE" w14:textId="77777777" w:rsidR="000A187C" w:rsidRDefault="000A187C" w:rsidP="00A119B4">
      <w:pPr>
        <w:spacing w:after="0" w:line="240" w:lineRule="auto"/>
        <w:rPr>
          <w:rFonts w:eastAsiaTheme="majorEastAsia" w:cs="Arial"/>
          <w:sz w:val="24"/>
          <w:szCs w:val="24"/>
        </w:rPr>
      </w:pPr>
    </w:p>
    <w:p w14:paraId="24D0EE0B" w14:textId="3D1D865A" w:rsidR="00E15373" w:rsidRDefault="008802FD" w:rsidP="0050342E">
      <w:pPr>
        <w:tabs>
          <w:tab w:val="left" w:pos="7335"/>
        </w:tabs>
        <w:spacing w:after="0" w:line="240" w:lineRule="auto"/>
        <w:rPr>
          <w:rFonts w:eastAsiaTheme="majorEastAsia" w:cs="Arial"/>
          <w:sz w:val="24"/>
          <w:szCs w:val="24"/>
        </w:rPr>
      </w:pPr>
      <w:r>
        <w:rPr>
          <w:rFonts w:eastAsiaTheme="majorEastAsia" w:cs="Arial"/>
          <w:sz w:val="24"/>
          <w:szCs w:val="24"/>
        </w:rPr>
        <w:t>Improving f</w:t>
      </w:r>
      <w:r w:rsidR="00765C91">
        <w:rPr>
          <w:rFonts w:eastAsiaTheme="majorEastAsia" w:cs="Arial"/>
          <w:sz w:val="24"/>
          <w:szCs w:val="24"/>
        </w:rPr>
        <w:t xml:space="preserve">ood and nutrition </w:t>
      </w:r>
      <w:r w:rsidR="00765C91" w:rsidRPr="00765C91">
        <w:rPr>
          <w:rFonts w:eastAsiaTheme="majorEastAsia" w:cs="Arial"/>
          <w:sz w:val="24"/>
          <w:szCs w:val="24"/>
        </w:rPr>
        <w:t>security for newcomers presents an important opportunity for</w:t>
      </w:r>
      <w:r w:rsidR="00685D35">
        <w:rPr>
          <w:rFonts w:eastAsiaTheme="majorEastAsia" w:cs="Arial"/>
          <w:sz w:val="24"/>
          <w:szCs w:val="24"/>
        </w:rPr>
        <w:t xml:space="preserve"> </w:t>
      </w:r>
      <w:r w:rsidR="00765C91" w:rsidRPr="00765C91">
        <w:rPr>
          <w:rFonts w:eastAsiaTheme="majorEastAsia" w:cs="Arial"/>
          <w:sz w:val="24"/>
          <w:szCs w:val="24"/>
        </w:rPr>
        <w:t xml:space="preserve">positive impact. </w:t>
      </w:r>
      <w:r w:rsidR="00F85486" w:rsidRPr="00F85486">
        <w:rPr>
          <w:rFonts w:eastAsiaTheme="majorEastAsia" w:cs="Arial"/>
          <w:sz w:val="24"/>
          <w:szCs w:val="24"/>
        </w:rPr>
        <w:t>According to a study by the Migration Policy Institute,</w:t>
      </w:r>
      <w:r w:rsidR="003C1EA4">
        <w:rPr>
          <w:rFonts w:eastAsiaTheme="majorEastAsia" w:cs="Arial"/>
          <w:sz w:val="24"/>
          <w:szCs w:val="24"/>
        </w:rPr>
        <w:t xml:space="preserve"> </w:t>
      </w:r>
      <w:r w:rsidR="009B633D">
        <w:rPr>
          <w:rFonts w:eastAsiaTheme="majorEastAsia" w:cs="Arial"/>
          <w:sz w:val="24"/>
          <w:szCs w:val="24"/>
        </w:rPr>
        <w:t xml:space="preserve">populations </w:t>
      </w:r>
      <w:r w:rsidR="002259A4">
        <w:rPr>
          <w:rFonts w:eastAsiaTheme="majorEastAsia" w:cs="Arial"/>
          <w:sz w:val="24"/>
          <w:szCs w:val="24"/>
        </w:rPr>
        <w:t>(</w:t>
      </w:r>
      <w:r w:rsidR="009B633D">
        <w:rPr>
          <w:rFonts w:eastAsiaTheme="majorEastAsia" w:cs="Arial"/>
          <w:sz w:val="24"/>
          <w:szCs w:val="24"/>
        </w:rPr>
        <w:t>such as immigrants</w:t>
      </w:r>
      <w:r w:rsidR="002259A4">
        <w:rPr>
          <w:rFonts w:eastAsiaTheme="majorEastAsia" w:cs="Arial"/>
          <w:sz w:val="24"/>
          <w:szCs w:val="24"/>
        </w:rPr>
        <w:t>, refugees, and other newcomers)</w:t>
      </w:r>
      <w:r w:rsidR="009B633D">
        <w:rPr>
          <w:rFonts w:eastAsiaTheme="majorEastAsia" w:cs="Arial"/>
          <w:sz w:val="24"/>
          <w:szCs w:val="24"/>
        </w:rPr>
        <w:t xml:space="preserve"> that are </w:t>
      </w:r>
      <w:r w:rsidR="003C1EA4">
        <w:rPr>
          <w:rFonts w:eastAsiaTheme="majorEastAsia" w:cs="Arial"/>
          <w:sz w:val="24"/>
          <w:szCs w:val="24"/>
        </w:rPr>
        <w:t xml:space="preserve">already experiencing systemic barriers to meeting basic needs are more likely to be food insecure. </w:t>
      </w:r>
      <w:r w:rsidR="009B633D">
        <w:rPr>
          <w:rFonts w:eastAsiaTheme="majorEastAsia" w:cs="Arial"/>
          <w:sz w:val="24"/>
          <w:szCs w:val="24"/>
        </w:rPr>
        <w:t>At the same time,</w:t>
      </w:r>
      <w:r w:rsidR="00F85486" w:rsidRPr="00F85486">
        <w:rPr>
          <w:rFonts w:eastAsiaTheme="majorEastAsia" w:cs="Arial"/>
          <w:sz w:val="24"/>
          <w:szCs w:val="24"/>
        </w:rPr>
        <w:t xml:space="preserve"> immigrants face </w:t>
      </w:r>
      <w:r w:rsidR="0043696A">
        <w:rPr>
          <w:rFonts w:eastAsiaTheme="majorEastAsia" w:cs="Arial"/>
          <w:sz w:val="24"/>
          <w:szCs w:val="24"/>
        </w:rPr>
        <w:t xml:space="preserve">ongoing </w:t>
      </w:r>
      <w:r>
        <w:rPr>
          <w:rFonts w:eastAsiaTheme="majorEastAsia" w:cs="Arial"/>
          <w:sz w:val="24"/>
          <w:szCs w:val="24"/>
        </w:rPr>
        <w:t>challenges</w:t>
      </w:r>
      <w:r w:rsidRPr="00F85486">
        <w:rPr>
          <w:rFonts w:eastAsiaTheme="majorEastAsia" w:cs="Arial"/>
          <w:sz w:val="24"/>
          <w:szCs w:val="24"/>
        </w:rPr>
        <w:t xml:space="preserve"> </w:t>
      </w:r>
      <w:r>
        <w:rPr>
          <w:rFonts w:eastAsiaTheme="majorEastAsia" w:cs="Arial"/>
          <w:sz w:val="24"/>
          <w:szCs w:val="24"/>
        </w:rPr>
        <w:t>in</w:t>
      </w:r>
      <w:r w:rsidRPr="00F85486">
        <w:rPr>
          <w:rFonts w:eastAsiaTheme="majorEastAsia" w:cs="Arial"/>
          <w:sz w:val="24"/>
          <w:szCs w:val="24"/>
        </w:rPr>
        <w:t xml:space="preserve"> </w:t>
      </w:r>
      <w:r w:rsidR="00F85486" w:rsidRPr="00F85486">
        <w:rPr>
          <w:rFonts w:eastAsiaTheme="majorEastAsia" w:cs="Arial"/>
          <w:sz w:val="24"/>
          <w:szCs w:val="24"/>
        </w:rPr>
        <w:t xml:space="preserve">accessing federal food assistance programs, with only </w:t>
      </w:r>
      <w:hyperlink r:id="rId9" w:history="1">
        <w:r w:rsidR="00F85486" w:rsidRPr="00F85486">
          <w:rPr>
            <w:rStyle w:val="Hyperlink"/>
            <w:rFonts w:eastAsiaTheme="majorEastAsia" w:cs="Arial"/>
            <w:sz w:val="24"/>
            <w:szCs w:val="24"/>
          </w:rPr>
          <w:t>51% of eligible immigrant households with children participating in SNAP</w:t>
        </w:r>
      </w:hyperlink>
      <w:r w:rsidR="00F85486" w:rsidRPr="00F85486">
        <w:rPr>
          <w:rFonts w:eastAsiaTheme="majorEastAsia" w:cs="Arial"/>
          <w:sz w:val="24"/>
          <w:szCs w:val="24"/>
        </w:rPr>
        <w:t>, compared to 62% of all</w:t>
      </w:r>
      <w:r w:rsidR="00114971">
        <w:rPr>
          <w:rFonts w:eastAsiaTheme="majorEastAsia" w:cs="Arial"/>
          <w:sz w:val="24"/>
          <w:szCs w:val="24"/>
        </w:rPr>
        <w:t xml:space="preserve"> </w:t>
      </w:r>
      <w:r w:rsidR="00F85486" w:rsidRPr="00F85486">
        <w:rPr>
          <w:rFonts w:eastAsiaTheme="majorEastAsia" w:cs="Arial"/>
          <w:sz w:val="24"/>
          <w:szCs w:val="24"/>
        </w:rPr>
        <w:t xml:space="preserve">U.S.-born </w:t>
      </w:r>
      <w:r w:rsidR="00114971">
        <w:rPr>
          <w:rFonts w:eastAsiaTheme="majorEastAsia" w:cs="Arial"/>
          <w:sz w:val="24"/>
          <w:szCs w:val="24"/>
        </w:rPr>
        <w:t>low-income</w:t>
      </w:r>
      <w:r w:rsidR="00F85486" w:rsidRPr="00F85486">
        <w:rPr>
          <w:rFonts w:eastAsiaTheme="majorEastAsia" w:cs="Arial"/>
          <w:sz w:val="24"/>
          <w:szCs w:val="24"/>
        </w:rPr>
        <w:t xml:space="preserve"> households with children</w:t>
      </w:r>
      <w:r w:rsidR="00F85486" w:rsidRPr="00F85486">
        <w:rPr>
          <w:rFonts w:ascii="Arial" w:eastAsiaTheme="majorEastAsia" w:hAnsi="Arial" w:cs="Arial"/>
          <w:sz w:val="24"/>
          <w:szCs w:val="24"/>
        </w:rPr>
        <w:t>​</w:t>
      </w:r>
      <w:r w:rsidR="00F85486">
        <w:rPr>
          <w:rFonts w:eastAsiaTheme="majorEastAsia" w:cs="Arial"/>
          <w:sz w:val="24"/>
          <w:szCs w:val="24"/>
        </w:rPr>
        <w:t xml:space="preserve">. </w:t>
      </w:r>
    </w:p>
    <w:p w14:paraId="27C574B2" w14:textId="77777777" w:rsidR="00E15373" w:rsidRDefault="00E15373" w:rsidP="00765C91">
      <w:pPr>
        <w:spacing w:after="0" w:line="240" w:lineRule="auto"/>
        <w:rPr>
          <w:rFonts w:eastAsiaTheme="majorEastAsia" w:cs="Arial"/>
          <w:sz w:val="24"/>
          <w:szCs w:val="24"/>
        </w:rPr>
      </w:pPr>
    </w:p>
    <w:p w14:paraId="29B73820" w14:textId="07F9EC81" w:rsidR="00765C91" w:rsidRPr="00765C91" w:rsidRDefault="00F85486" w:rsidP="0050342E">
      <w:pPr>
        <w:spacing w:line="240" w:lineRule="auto"/>
        <w:rPr>
          <w:rFonts w:eastAsiaTheme="majorEastAsia" w:cs="Arial"/>
          <w:sz w:val="24"/>
          <w:szCs w:val="24"/>
        </w:rPr>
      </w:pPr>
      <w:r w:rsidRPr="00F85486">
        <w:rPr>
          <w:rFonts w:eastAsiaTheme="majorEastAsia" w:cs="Arial"/>
          <w:sz w:val="24"/>
          <w:szCs w:val="24"/>
        </w:rPr>
        <w:t>This guide</w:t>
      </w:r>
      <w:r w:rsidR="00EF12EC">
        <w:rPr>
          <w:rFonts w:eastAsiaTheme="majorEastAsia" w:cs="Arial"/>
          <w:sz w:val="24"/>
          <w:szCs w:val="24"/>
        </w:rPr>
        <w:t xml:space="preserve">, designed to aggregate resources on combating food and nutrition insecurity for newcomer populations, works to ensure </w:t>
      </w:r>
      <w:r w:rsidRPr="00F85486">
        <w:rPr>
          <w:rFonts w:eastAsiaTheme="majorEastAsia" w:cs="Arial"/>
          <w:sz w:val="24"/>
          <w:szCs w:val="24"/>
        </w:rPr>
        <w:t>that</w:t>
      </w:r>
      <w:r w:rsidR="00765C91">
        <w:rPr>
          <w:rFonts w:eastAsiaTheme="majorEastAsia" w:cs="Arial"/>
          <w:sz w:val="24"/>
          <w:szCs w:val="24"/>
        </w:rPr>
        <w:t xml:space="preserve"> </w:t>
      </w:r>
      <w:r w:rsidR="0050342E">
        <w:rPr>
          <w:rFonts w:eastAsiaTheme="majorEastAsia" w:cs="Arial"/>
          <w:sz w:val="24"/>
          <w:szCs w:val="24"/>
        </w:rPr>
        <w:t xml:space="preserve">client-facing staff </w:t>
      </w:r>
      <w:r w:rsidR="0050342E" w:rsidRPr="00F85486">
        <w:rPr>
          <w:rFonts w:eastAsiaTheme="majorEastAsia" w:cs="Arial"/>
          <w:sz w:val="24"/>
          <w:szCs w:val="24"/>
        </w:rPr>
        <w:t>in</w:t>
      </w:r>
      <w:r w:rsidR="00765C91">
        <w:rPr>
          <w:rFonts w:eastAsiaTheme="majorEastAsia" w:cs="Arial"/>
          <w:sz w:val="24"/>
          <w:szCs w:val="24"/>
        </w:rPr>
        <w:t xml:space="preserve"> </w:t>
      </w:r>
      <w:r w:rsidR="0050342E">
        <w:rPr>
          <w:rFonts w:eastAsiaTheme="majorEastAsia" w:cs="Arial"/>
          <w:sz w:val="24"/>
          <w:szCs w:val="24"/>
        </w:rPr>
        <w:t>newcomer</w:t>
      </w:r>
      <w:r w:rsidR="002259A4">
        <w:rPr>
          <w:rFonts w:eastAsiaTheme="majorEastAsia" w:cs="Arial"/>
          <w:sz w:val="24"/>
          <w:szCs w:val="24"/>
        </w:rPr>
        <w:t>-</w:t>
      </w:r>
      <w:r w:rsidR="00765C91">
        <w:rPr>
          <w:rFonts w:eastAsiaTheme="majorEastAsia" w:cs="Arial"/>
          <w:sz w:val="24"/>
          <w:szCs w:val="24"/>
        </w:rPr>
        <w:t>serving organizations</w:t>
      </w:r>
      <w:r w:rsidRPr="00F85486">
        <w:rPr>
          <w:rFonts w:eastAsiaTheme="majorEastAsia" w:cs="Arial"/>
          <w:sz w:val="24"/>
          <w:szCs w:val="24"/>
        </w:rPr>
        <w:t xml:space="preserve"> are well-equipped to </w:t>
      </w:r>
      <w:r w:rsidR="00EF12EC" w:rsidRPr="00F85486">
        <w:rPr>
          <w:rFonts w:eastAsiaTheme="majorEastAsia" w:cs="Arial"/>
          <w:sz w:val="24"/>
          <w:szCs w:val="24"/>
        </w:rPr>
        <w:t xml:space="preserve">effectively and efficiently </w:t>
      </w:r>
      <w:r w:rsidRPr="00F85486">
        <w:rPr>
          <w:rFonts w:eastAsiaTheme="majorEastAsia" w:cs="Arial"/>
          <w:sz w:val="24"/>
          <w:szCs w:val="24"/>
        </w:rPr>
        <w:t xml:space="preserve">support food-insecure </w:t>
      </w:r>
      <w:r w:rsidR="0043696A">
        <w:rPr>
          <w:rFonts w:eastAsiaTheme="majorEastAsia" w:cs="Arial"/>
          <w:sz w:val="24"/>
          <w:szCs w:val="24"/>
        </w:rPr>
        <w:t>populations</w:t>
      </w:r>
      <w:r w:rsidRPr="00F85486">
        <w:rPr>
          <w:rFonts w:eastAsiaTheme="majorEastAsia" w:cs="Arial"/>
          <w:sz w:val="24"/>
          <w:szCs w:val="24"/>
        </w:rPr>
        <w:t xml:space="preserve">. </w:t>
      </w:r>
      <w:r w:rsidR="00EF12EC">
        <w:rPr>
          <w:rFonts w:eastAsiaTheme="majorEastAsia" w:cs="Arial"/>
          <w:sz w:val="24"/>
          <w:szCs w:val="24"/>
        </w:rPr>
        <w:t>Current research indicates that p</w:t>
      </w:r>
      <w:r w:rsidRPr="00F85486">
        <w:rPr>
          <w:rFonts w:eastAsiaTheme="majorEastAsia" w:cs="Arial"/>
          <w:sz w:val="24"/>
          <w:szCs w:val="24"/>
        </w:rPr>
        <w:t xml:space="preserve">roviding structured support through </w:t>
      </w:r>
      <w:hyperlink r:id="rId10" w:history="1">
        <w:r w:rsidRPr="00F85486">
          <w:rPr>
            <w:rStyle w:val="Hyperlink"/>
            <w:rFonts w:eastAsiaTheme="majorEastAsia" w:cs="Arial"/>
            <w:sz w:val="24"/>
            <w:szCs w:val="24"/>
          </w:rPr>
          <w:t>direct food assistance</w:t>
        </w:r>
      </w:hyperlink>
      <w:r w:rsidRPr="00F85486">
        <w:rPr>
          <w:rFonts w:eastAsiaTheme="majorEastAsia" w:cs="Arial"/>
          <w:sz w:val="24"/>
          <w:szCs w:val="24"/>
        </w:rPr>
        <w:t xml:space="preserve"> and nutrition education can lead to a </w:t>
      </w:r>
      <w:hyperlink r:id="rId11" w:history="1">
        <w:r w:rsidRPr="00F85486">
          <w:rPr>
            <w:rStyle w:val="Hyperlink"/>
            <w:rFonts w:eastAsiaTheme="majorEastAsia" w:cs="Arial"/>
            <w:sz w:val="24"/>
            <w:szCs w:val="24"/>
          </w:rPr>
          <w:t>30% increase in food security among newcomer families</w:t>
        </w:r>
      </w:hyperlink>
      <w:r>
        <w:rPr>
          <w:rFonts w:eastAsiaTheme="majorEastAsia" w:cs="Arial"/>
          <w:sz w:val="24"/>
          <w:szCs w:val="24"/>
        </w:rPr>
        <w:t>.</w:t>
      </w:r>
      <w:r w:rsidRPr="00F85486">
        <w:rPr>
          <w:rFonts w:eastAsiaTheme="majorEastAsia" w:cs="Arial"/>
          <w:sz w:val="24"/>
          <w:szCs w:val="24"/>
        </w:rPr>
        <w:t xml:space="preserve"> Additionally, </w:t>
      </w:r>
      <w:hyperlink r:id="rId12" w:history="1">
        <w:r w:rsidR="002259A4">
          <w:rPr>
            <w:rStyle w:val="Hyperlink"/>
            <w:rFonts w:eastAsiaTheme="majorEastAsia" w:cs="Arial"/>
            <w:sz w:val="24"/>
            <w:szCs w:val="24"/>
          </w:rPr>
          <w:t>a scoping review of culturally tailored interventions for ethnic minorities</w:t>
        </w:r>
      </w:hyperlink>
      <w:r w:rsidR="00FD70EC">
        <w:rPr>
          <w:rFonts w:eastAsiaTheme="majorEastAsia" w:cs="Arial"/>
          <w:sz w:val="24"/>
          <w:szCs w:val="24"/>
        </w:rPr>
        <w:t xml:space="preserve"> </w:t>
      </w:r>
      <w:r w:rsidRPr="00F85486">
        <w:rPr>
          <w:rFonts w:eastAsiaTheme="majorEastAsia" w:cs="Arial"/>
          <w:sz w:val="24"/>
          <w:szCs w:val="24"/>
        </w:rPr>
        <w:t xml:space="preserve">indicates that culturally </w:t>
      </w:r>
      <w:r w:rsidR="006119AB">
        <w:rPr>
          <w:rFonts w:eastAsiaTheme="majorEastAsia" w:cs="Arial"/>
          <w:sz w:val="24"/>
          <w:szCs w:val="24"/>
        </w:rPr>
        <w:t>responsive</w:t>
      </w:r>
      <w:r w:rsidR="006119AB" w:rsidRPr="00F85486">
        <w:rPr>
          <w:rFonts w:eastAsiaTheme="majorEastAsia" w:cs="Arial"/>
          <w:sz w:val="24"/>
          <w:szCs w:val="24"/>
        </w:rPr>
        <w:t xml:space="preserve"> </w:t>
      </w:r>
      <w:r w:rsidRPr="00F85486">
        <w:rPr>
          <w:rFonts w:eastAsiaTheme="majorEastAsia" w:cs="Arial"/>
          <w:sz w:val="24"/>
          <w:szCs w:val="24"/>
        </w:rPr>
        <w:t>nutrition programs can improve dietary habits and reduce the risk of chronic disease</w:t>
      </w:r>
      <w:r w:rsidR="00FD70EC">
        <w:rPr>
          <w:rFonts w:eastAsiaTheme="majorEastAsia" w:cs="Arial"/>
          <w:sz w:val="24"/>
          <w:szCs w:val="24"/>
        </w:rPr>
        <w:t>.</w:t>
      </w:r>
      <w:r w:rsidRPr="00F85486">
        <w:rPr>
          <w:rFonts w:eastAsiaTheme="majorEastAsia" w:cs="Arial"/>
          <w:sz w:val="24"/>
          <w:szCs w:val="24"/>
        </w:rPr>
        <w:t xml:space="preserve"> </w:t>
      </w:r>
      <w:r w:rsidR="00765C91" w:rsidRPr="00765C91">
        <w:rPr>
          <w:rFonts w:eastAsiaTheme="majorEastAsia" w:cs="Arial"/>
          <w:sz w:val="24"/>
          <w:szCs w:val="24"/>
        </w:rPr>
        <w:t>Ensuring that new staff are well-equipped to recognize needs and effectively deliver these services is crucial for the health and well-being of newcomers.</w:t>
      </w:r>
    </w:p>
    <w:p w14:paraId="1A1FD5B0" w14:textId="77777777" w:rsidR="00E15373" w:rsidRDefault="00E15373" w:rsidP="00765C91">
      <w:pPr>
        <w:spacing w:after="0" w:line="240" w:lineRule="auto"/>
        <w:rPr>
          <w:rFonts w:eastAsiaTheme="majorEastAsia" w:cs="Arial"/>
          <w:sz w:val="24"/>
          <w:szCs w:val="24"/>
        </w:rPr>
      </w:pPr>
    </w:p>
    <w:p w14:paraId="5F38BCF7" w14:textId="457CA8F1" w:rsidR="00F85486" w:rsidRDefault="008802FD" w:rsidP="002D35D3">
      <w:pPr>
        <w:spacing w:after="0" w:line="240" w:lineRule="auto"/>
        <w:rPr>
          <w:rFonts w:eastAsiaTheme="majorEastAsia" w:cs="Arial"/>
          <w:sz w:val="24"/>
          <w:szCs w:val="24"/>
        </w:rPr>
      </w:pPr>
      <w:r>
        <w:rPr>
          <w:rFonts w:eastAsiaTheme="majorEastAsia" w:cs="Arial"/>
          <w:sz w:val="24"/>
          <w:szCs w:val="24"/>
        </w:rPr>
        <w:t>Newcomer</w:t>
      </w:r>
      <w:r w:rsidR="009B633D">
        <w:rPr>
          <w:rFonts w:eastAsiaTheme="majorEastAsia" w:cs="Arial"/>
          <w:sz w:val="24"/>
          <w:szCs w:val="24"/>
        </w:rPr>
        <w:t xml:space="preserve"> food</w:t>
      </w:r>
      <w:r w:rsidR="00E25E55">
        <w:rPr>
          <w:rFonts w:eastAsiaTheme="majorEastAsia" w:cs="Arial"/>
          <w:sz w:val="24"/>
          <w:szCs w:val="24"/>
        </w:rPr>
        <w:t xml:space="preserve"> and nutrition</w:t>
      </w:r>
      <w:r w:rsidR="009B633D">
        <w:rPr>
          <w:rFonts w:eastAsiaTheme="majorEastAsia" w:cs="Arial"/>
          <w:sz w:val="24"/>
          <w:szCs w:val="24"/>
        </w:rPr>
        <w:t xml:space="preserve"> security can be </w:t>
      </w:r>
      <w:r>
        <w:rPr>
          <w:rFonts w:eastAsiaTheme="majorEastAsia" w:cs="Arial"/>
          <w:sz w:val="24"/>
          <w:szCs w:val="24"/>
        </w:rPr>
        <w:t>further improved</w:t>
      </w:r>
      <w:r w:rsidR="009B633D">
        <w:rPr>
          <w:rFonts w:eastAsiaTheme="majorEastAsia" w:cs="Arial"/>
          <w:sz w:val="24"/>
          <w:szCs w:val="24"/>
        </w:rPr>
        <w:t xml:space="preserve"> through</w:t>
      </w:r>
      <w:r w:rsidR="0043696A">
        <w:rPr>
          <w:rFonts w:eastAsiaTheme="majorEastAsia" w:cs="Arial"/>
          <w:sz w:val="24"/>
          <w:szCs w:val="24"/>
        </w:rPr>
        <w:t xml:space="preserve"> land</w:t>
      </w:r>
      <w:r>
        <w:rPr>
          <w:rFonts w:eastAsiaTheme="majorEastAsia" w:cs="Arial"/>
          <w:sz w:val="24"/>
          <w:szCs w:val="24"/>
        </w:rPr>
        <w:t>-</w:t>
      </w:r>
      <w:r w:rsidR="0043696A">
        <w:rPr>
          <w:rFonts w:eastAsiaTheme="majorEastAsia" w:cs="Arial"/>
          <w:sz w:val="24"/>
          <w:szCs w:val="24"/>
        </w:rPr>
        <w:t xml:space="preserve"> and </w:t>
      </w:r>
      <w:r>
        <w:rPr>
          <w:rFonts w:eastAsiaTheme="majorEastAsia" w:cs="Arial"/>
          <w:sz w:val="24"/>
          <w:szCs w:val="24"/>
        </w:rPr>
        <w:t>food-based</w:t>
      </w:r>
      <w:r w:rsidR="0043696A">
        <w:rPr>
          <w:rFonts w:eastAsiaTheme="majorEastAsia" w:cs="Arial"/>
          <w:sz w:val="24"/>
          <w:szCs w:val="24"/>
        </w:rPr>
        <w:t xml:space="preserve"> community interventions</w:t>
      </w:r>
      <w:r>
        <w:rPr>
          <w:rFonts w:eastAsiaTheme="majorEastAsia" w:cs="Arial"/>
          <w:sz w:val="24"/>
          <w:szCs w:val="24"/>
        </w:rPr>
        <w:t>.</w:t>
      </w:r>
      <w:r w:rsidR="009B633D">
        <w:rPr>
          <w:rFonts w:eastAsiaTheme="majorEastAsia" w:cs="Arial"/>
          <w:sz w:val="24"/>
          <w:szCs w:val="24"/>
        </w:rPr>
        <w:t xml:space="preserve"> </w:t>
      </w:r>
      <w:r>
        <w:rPr>
          <w:rFonts w:eastAsiaTheme="majorEastAsia" w:cs="Arial"/>
          <w:sz w:val="24"/>
          <w:szCs w:val="24"/>
        </w:rPr>
        <w:t>Such interventions access</w:t>
      </w:r>
      <w:r w:rsidR="009B633D">
        <w:rPr>
          <w:rFonts w:eastAsiaTheme="majorEastAsia" w:cs="Arial"/>
          <w:sz w:val="24"/>
          <w:szCs w:val="24"/>
        </w:rPr>
        <w:t xml:space="preserve"> the benefits of s</w:t>
      </w:r>
      <w:r w:rsidR="00EF12EC" w:rsidRPr="0073501C">
        <w:rPr>
          <w:rFonts w:eastAsiaTheme="majorEastAsia" w:cs="Arial"/>
          <w:sz w:val="24"/>
          <w:szCs w:val="24"/>
        </w:rPr>
        <w:t>mall farms and gardens</w:t>
      </w:r>
      <w:r w:rsidR="009B633D">
        <w:rPr>
          <w:rFonts w:eastAsiaTheme="majorEastAsia" w:cs="Arial"/>
          <w:sz w:val="24"/>
          <w:szCs w:val="24"/>
        </w:rPr>
        <w:t xml:space="preserve"> which</w:t>
      </w:r>
      <w:r w:rsidR="00EF12EC">
        <w:rPr>
          <w:rFonts w:eastAsiaTheme="majorEastAsia" w:cs="Arial"/>
          <w:sz w:val="24"/>
          <w:szCs w:val="24"/>
        </w:rPr>
        <w:t xml:space="preserve"> can</w:t>
      </w:r>
      <w:r w:rsidR="00EF12EC" w:rsidRPr="0073501C">
        <w:rPr>
          <w:rFonts w:eastAsiaTheme="majorEastAsia" w:cs="Arial"/>
          <w:sz w:val="24"/>
          <w:szCs w:val="24"/>
        </w:rPr>
        <w:t xml:space="preserve"> play a crucial role in newcomer resettlemen</w:t>
      </w:r>
      <w:r w:rsidR="00EF12EC">
        <w:rPr>
          <w:rFonts w:eastAsiaTheme="majorEastAsia" w:cs="Arial"/>
          <w:sz w:val="24"/>
          <w:szCs w:val="24"/>
        </w:rPr>
        <w:t xml:space="preserve">t, particularly </w:t>
      </w:r>
      <w:r w:rsidR="00922FE7">
        <w:rPr>
          <w:rFonts w:eastAsiaTheme="majorEastAsia" w:cs="Arial"/>
          <w:sz w:val="24"/>
          <w:szCs w:val="24"/>
        </w:rPr>
        <w:t>as many</w:t>
      </w:r>
      <w:r w:rsidR="0073501C">
        <w:rPr>
          <w:rFonts w:eastAsiaTheme="majorEastAsia" w:cs="Arial"/>
          <w:sz w:val="24"/>
          <w:szCs w:val="24"/>
        </w:rPr>
        <w:t xml:space="preserve"> newcomers come from agricultural backgrounds and would like to pursue gardening or farming in the U</w:t>
      </w:r>
      <w:r w:rsidR="002259A4">
        <w:rPr>
          <w:rFonts w:eastAsiaTheme="majorEastAsia" w:cs="Arial"/>
          <w:sz w:val="24"/>
          <w:szCs w:val="24"/>
        </w:rPr>
        <w:t>nited States.</w:t>
      </w:r>
      <w:r w:rsidR="0073501C">
        <w:rPr>
          <w:rFonts w:eastAsiaTheme="majorEastAsia" w:cs="Arial"/>
          <w:sz w:val="24"/>
          <w:szCs w:val="24"/>
        </w:rPr>
        <w:t xml:space="preserve"> </w:t>
      </w:r>
      <w:r w:rsidR="0043696A">
        <w:rPr>
          <w:rFonts w:eastAsiaTheme="majorEastAsia" w:cs="Arial"/>
          <w:sz w:val="24"/>
          <w:szCs w:val="24"/>
        </w:rPr>
        <w:t>A</w:t>
      </w:r>
      <w:r w:rsidR="0073501C" w:rsidRPr="0073501C">
        <w:rPr>
          <w:rFonts w:eastAsiaTheme="majorEastAsia" w:cs="Arial"/>
          <w:sz w:val="24"/>
          <w:szCs w:val="24"/>
        </w:rPr>
        <w:t>griculture</w:t>
      </w:r>
      <w:r w:rsidR="0043696A">
        <w:rPr>
          <w:rFonts w:eastAsiaTheme="majorEastAsia" w:cs="Arial"/>
          <w:sz w:val="24"/>
          <w:szCs w:val="24"/>
        </w:rPr>
        <w:t>, even on a small scale,</w:t>
      </w:r>
      <w:r w:rsidR="0073501C" w:rsidRPr="0073501C">
        <w:rPr>
          <w:rFonts w:eastAsiaTheme="majorEastAsia" w:cs="Arial"/>
          <w:sz w:val="24"/>
          <w:szCs w:val="24"/>
        </w:rPr>
        <w:t xml:space="preserve"> not only provides a source of </w:t>
      </w:r>
      <w:hyperlink r:id="rId13" w:history="1">
        <w:r w:rsidR="0073501C" w:rsidRPr="0073501C">
          <w:rPr>
            <w:rStyle w:val="Hyperlink"/>
            <w:rFonts w:eastAsiaTheme="majorEastAsia" w:cs="Arial"/>
            <w:sz w:val="24"/>
            <w:szCs w:val="24"/>
          </w:rPr>
          <w:t>fresh, healthy</w:t>
        </w:r>
        <w:r w:rsidR="00685D35">
          <w:rPr>
            <w:rStyle w:val="Hyperlink"/>
            <w:rFonts w:eastAsiaTheme="majorEastAsia" w:cs="Arial"/>
            <w:sz w:val="24"/>
            <w:szCs w:val="24"/>
          </w:rPr>
          <w:t>,</w:t>
        </w:r>
        <w:r w:rsidR="0073501C" w:rsidRPr="0073501C">
          <w:rPr>
            <w:rStyle w:val="Hyperlink"/>
            <w:rFonts w:eastAsiaTheme="majorEastAsia" w:cs="Arial"/>
            <w:sz w:val="24"/>
            <w:szCs w:val="24"/>
          </w:rPr>
          <w:t xml:space="preserve"> and culturally appropriate</w:t>
        </w:r>
      </w:hyperlink>
      <w:r w:rsidR="0073501C" w:rsidRPr="0073501C">
        <w:rPr>
          <w:rFonts w:eastAsiaTheme="majorEastAsia" w:cs="Arial"/>
          <w:sz w:val="24"/>
          <w:szCs w:val="24"/>
        </w:rPr>
        <w:t xml:space="preserve"> food but also </w:t>
      </w:r>
      <w:hyperlink r:id="rId14" w:history="1">
        <w:r w:rsidR="0073501C" w:rsidRPr="0073501C">
          <w:rPr>
            <w:rStyle w:val="Hyperlink"/>
            <w:rFonts w:eastAsiaTheme="majorEastAsia" w:cs="Arial"/>
            <w:sz w:val="24"/>
            <w:szCs w:val="24"/>
          </w:rPr>
          <w:t>fosters community engagement</w:t>
        </w:r>
      </w:hyperlink>
      <w:r w:rsidR="0073501C" w:rsidRPr="0073501C">
        <w:rPr>
          <w:rFonts w:eastAsiaTheme="majorEastAsia" w:cs="Arial"/>
          <w:sz w:val="24"/>
          <w:szCs w:val="24"/>
        </w:rPr>
        <w:t xml:space="preserve"> and offers </w:t>
      </w:r>
      <w:hyperlink r:id="rId15" w:history="1">
        <w:r w:rsidR="0073501C" w:rsidRPr="002D35D3">
          <w:rPr>
            <w:rStyle w:val="Hyperlink"/>
            <w:rFonts w:eastAsiaTheme="majorEastAsia" w:cs="Arial"/>
            <w:sz w:val="24"/>
            <w:szCs w:val="24"/>
          </w:rPr>
          <w:t>therapeutic benefits</w:t>
        </w:r>
        <w:r w:rsidR="0073501C" w:rsidRPr="002D35D3">
          <w:rPr>
            <w:rStyle w:val="Hyperlink"/>
            <w:rFonts w:ascii="Arial" w:eastAsiaTheme="majorEastAsia" w:hAnsi="Arial" w:cs="Arial"/>
            <w:sz w:val="24"/>
            <w:szCs w:val="24"/>
          </w:rPr>
          <w:t>​​</w:t>
        </w:r>
        <w:r w:rsidR="0073501C" w:rsidRPr="002D35D3">
          <w:rPr>
            <w:rStyle w:val="Hyperlink"/>
            <w:rFonts w:eastAsiaTheme="majorEastAsia" w:cs="Arial"/>
            <w:sz w:val="24"/>
            <w:szCs w:val="24"/>
          </w:rPr>
          <w:t>.</w:t>
        </w:r>
      </w:hyperlink>
      <w:r w:rsidR="002D35D3">
        <w:rPr>
          <w:rFonts w:eastAsiaTheme="majorEastAsia" w:cs="Arial"/>
          <w:sz w:val="24"/>
          <w:szCs w:val="24"/>
        </w:rPr>
        <w:t xml:space="preserve"> </w:t>
      </w:r>
      <w:hyperlink r:id="rId16" w:history="1">
        <w:r w:rsidR="002D35D3" w:rsidRPr="002D35D3">
          <w:rPr>
            <w:rStyle w:val="Hyperlink"/>
            <w:rFonts w:eastAsiaTheme="majorEastAsia" w:cs="Arial"/>
            <w:sz w:val="24"/>
            <w:szCs w:val="24"/>
          </w:rPr>
          <w:t>Stud</w:t>
        </w:r>
        <w:r w:rsidR="00DC48E3">
          <w:rPr>
            <w:rStyle w:val="Hyperlink"/>
            <w:rFonts w:eastAsiaTheme="majorEastAsia" w:cs="Arial"/>
            <w:sz w:val="24"/>
            <w:szCs w:val="24"/>
          </w:rPr>
          <w:t>ies have found that c</w:t>
        </w:r>
        <w:r w:rsidR="002D35D3" w:rsidRPr="002D35D3">
          <w:rPr>
            <w:rStyle w:val="Hyperlink"/>
            <w:rFonts w:eastAsiaTheme="majorEastAsia" w:cs="Arial"/>
            <w:sz w:val="24"/>
            <w:szCs w:val="24"/>
          </w:rPr>
          <w:t>ommunity gardens</w:t>
        </w:r>
        <w:r w:rsidR="00DC48E3">
          <w:rPr>
            <w:rStyle w:val="Hyperlink"/>
            <w:rFonts w:eastAsiaTheme="majorEastAsia" w:cs="Arial"/>
            <w:sz w:val="24"/>
            <w:szCs w:val="24"/>
          </w:rPr>
          <w:t xml:space="preserve"> have numerous</w:t>
        </w:r>
        <w:r w:rsidR="002D35D3" w:rsidRPr="002D35D3">
          <w:rPr>
            <w:rStyle w:val="Hyperlink"/>
            <w:rFonts w:eastAsiaTheme="majorEastAsia" w:cs="Arial"/>
            <w:sz w:val="24"/>
            <w:szCs w:val="24"/>
          </w:rPr>
          <w:t xml:space="preserve"> psychosocial </w:t>
        </w:r>
        <w:r w:rsidR="00DC48E3">
          <w:rPr>
            <w:rStyle w:val="Hyperlink"/>
            <w:rFonts w:eastAsiaTheme="majorEastAsia" w:cs="Arial"/>
            <w:sz w:val="24"/>
            <w:szCs w:val="24"/>
          </w:rPr>
          <w:t>benefits for</w:t>
        </w:r>
        <w:r w:rsidR="003669E9">
          <w:rPr>
            <w:rStyle w:val="Hyperlink"/>
            <w:rFonts w:eastAsiaTheme="majorEastAsia" w:cs="Arial"/>
            <w:sz w:val="24"/>
            <w:szCs w:val="24"/>
          </w:rPr>
          <w:t xml:space="preserve"> </w:t>
        </w:r>
        <w:r w:rsidR="002D35D3" w:rsidRPr="002D35D3">
          <w:rPr>
            <w:rStyle w:val="Hyperlink"/>
            <w:rFonts w:eastAsiaTheme="majorEastAsia" w:cs="Arial"/>
            <w:sz w:val="24"/>
            <w:szCs w:val="24"/>
          </w:rPr>
          <w:t xml:space="preserve">refugees and </w:t>
        </w:r>
        <w:r w:rsidR="00BD00C9">
          <w:rPr>
            <w:rStyle w:val="Hyperlink"/>
            <w:rFonts w:eastAsiaTheme="majorEastAsia" w:cs="Arial"/>
            <w:sz w:val="24"/>
            <w:szCs w:val="24"/>
          </w:rPr>
          <w:t>im</w:t>
        </w:r>
        <w:r w:rsidR="002D35D3" w:rsidRPr="002D35D3">
          <w:rPr>
            <w:rStyle w:val="Hyperlink"/>
            <w:rFonts w:eastAsiaTheme="majorEastAsia" w:cs="Arial"/>
            <w:sz w:val="24"/>
            <w:szCs w:val="24"/>
          </w:rPr>
          <w:t>migrants</w:t>
        </w:r>
      </w:hyperlink>
      <w:r w:rsidR="002D35D3">
        <w:rPr>
          <w:rFonts w:eastAsiaTheme="majorEastAsia" w:cs="Arial"/>
          <w:sz w:val="24"/>
          <w:szCs w:val="24"/>
        </w:rPr>
        <w:t xml:space="preserve"> </w:t>
      </w:r>
      <w:r w:rsidR="002740E6">
        <w:rPr>
          <w:rFonts w:eastAsiaTheme="majorEastAsia" w:cs="Arial"/>
          <w:sz w:val="24"/>
          <w:szCs w:val="24"/>
        </w:rPr>
        <w:t xml:space="preserve"> such as </w:t>
      </w:r>
      <w:r w:rsidR="002D35D3" w:rsidRPr="002D35D3">
        <w:rPr>
          <w:rFonts w:eastAsiaTheme="majorEastAsia" w:cs="Arial"/>
          <w:sz w:val="24"/>
          <w:szCs w:val="24"/>
        </w:rPr>
        <w:t>social connectedness</w:t>
      </w:r>
      <w:r w:rsidR="00DC48E3">
        <w:rPr>
          <w:rFonts w:eastAsiaTheme="majorEastAsia" w:cs="Arial"/>
          <w:sz w:val="24"/>
          <w:szCs w:val="24"/>
        </w:rPr>
        <w:t>,</w:t>
      </w:r>
      <w:r w:rsidR="003669E9">
        <w:rPr>
          <w:rFonts w:eastAsiaTheme="majorEastAsia" w:cs="Arial"/>
          <w:sz w:val="24"/>
          <w:szCs w:val="24"/>
        </w:rPr>
        <w:t xml:space="preserve"> </w:t>
      </w:r>
      <w:r w:rsidR="002D35D3" w:rsidRPr="002D35D3">
        <w:rPr>
          <w:rFonts w:eastAsiaTheme="majorEastAsia" w:cs="Arial"/>
          <w:sz w:val="24"/>
          <w:szCs w:val="24"/>
        </w:rPr>
        <w:t>overall well</w:t>
      </w:r>
      <w:r w:rsidR="00E25E55">
        <w:rPr>
          <w:rFonts w:eastAsiaTheme="majorEastAsia" w:cs="Arial"/>
          <w:sz w:val="24"/>
          <w:szCs w:val="24"/>
        </w:rPr>
        <w:t>-</w:t>
      </w:r>
      <w:r w:rsidR="002D35D3" w:rsidRPr="002D35D3">
        <w:rPr>
          <w:rFonts w:eastAsiaTheme="majorEastAsia" w:cs="Arial"/>
          <w:sz w:val="24"/>
          <w:szCs w:val="24"/>
        </w:rPr>
        <w:t>being</w:t>
      </w:r>
      <w:r w:rsidR="003669E9">
        <w:rPr>
          <w:rFonts w:eastAsiaTheme="majorEastAsia" w:cs="Arial"/>
          <w:sz w:val="24"/>
          <w:szCs w:val="24"/>
        </w:rPr>
        <w:t>,</w:t>
      </w:r>
      <w:r w:rsidR="002D35D3" w:rsidRPr="002D35D3">
        <w:rPr>
          <w:rFonts w:eastAsiaTheme="majorEastAsia" w:cs="Arial"/>
          <w:sz w:val="24"/>
          <w:szCs w:val="24"/>
        </w:rPr>
        <w:t xml:space="preserve"> and</w:t>
      </w:r>
      <w:r w:rsidR="003669E9">
        <w:rPr>
          <w:rFonts w:eastAsiaTheme="majorEastAsia" w:cs="Arial"/>
          <w:sz w:val="24"/>
          <w:szCs w:val="24"/>
        </w:rPr>
        <w:t xml:space="preserve"> </w:t>
      </w:r>
      <w:r w:rsidR="002D35D3" w:rsidRPr="002D35D3">
        <w:rPr>
          <w:rFonts w:eastAsiaTheme="majorEastAsia" w:cs="Arial"/>
          <w:sz w:val="24"/>
          <w:szCs w:val="24"/>
        </w:rPr>
        <w:t>sense of meaning and self-worth</w:t>
      </w:r>
      <w:r w:rsidR="002740E6">
        <w:rPr>
          <w:rFonts w:eastAsiaTheme="majorEastAsia" w:cs="Arial"/>
          <w:sz w:val="24"/>
          <w:szCs w:val="24"/>
        </w:rPr>
        <w:t>.</w:t>
      </w:r>
      <w:r w:rsidR="002D35D3" w:rsidRPr="002D35D3">
        <w:rPr>
          <w:rFonts w:eastAsiaTheme="majorEastAsia" w:cs="Arial"/>
          <w:sz w:val="24"/>
          <w:szCs w:val="24"/>
        </w:rPr>
        <w:t xml:space="preserve"> </w:t>
      </w:r>
      <w:r w:rsidR="0073501C" w:rsidRPr="0073501C">
        <w:rPr>
          <w:rFonts w:eastAsiaTheme="majorEastAsia" w:cs="Arial"/>
          <w:sz w:val="24"/>
          <w:szCs w:val="24"/>
        </w:rPr>
        <w:t xml:space="preserve">Furthermore, farms and gardens can serve as a platform for education, </w:t>
      </w:r>
      <w:r w:rsidR="00BD00C9">
        <w:rPr>
          <w:rFonts w:eastAsiaTheme="majorEastAsia" w:cs="Arial"/>
          <w:sz w:val="24"/>
          <w:szCs w:val="24"/>
        </w:rPr>
        <w:t xml:space="preserve">providing an opportunity for newcomers to gain </w:t>
      </w:r>
      <w:r w:rsidR="0073501C" w:rsidRPr="0073501C">
        <w:rPr>
          <w:rFonts w:eastAsiaTheme="majorEastAsia" w:cs="Arial"/>
          <w:sz w:val="24"/>
          <w:szCs w:val="24"/>
        </w:rPr>
        <w:t xml:space="preserve">valuable </w:t>
      </w:r>
      <w:r w:rsidR="002740E6">
        <w:rPr>
          <w:rFonts w:eastAsiaTheme="majorEastAsia" w:cs="Arial"/>
          <w:sz w:val="24"/>
          <w:szCs w:val="24"/>
        </w:rPr>
        <w:t xml:space="preserve">transferable </w:t>
      </w:r>
      <w:r w:rsidR="0073501C" w:rsidRPr="0073501C">
        <w:rPr>
          <w:rFonts w:eastAsiaTheme="majorEastAsia" w:cs="Arial"/>
          <w:sz w:val="24"/>
          <w:szCs w:val="24"/>
        </w:rPr>
        <w:t>skills</w:t>
      </w:r>
      <w:r w:rsidR="002740E6">
        <w:rPr>
          <w:rFonts w:eastAsiaTheme="majorEastAsia" w:cs="Arial"/>
          <w:sz w:val="24"/>
          <w:szCs w:val="24"/>
        </w:rPr>
        <w:t xml:space="preserve"> through</w:t>
      </w:r>
      <w:r w:rsidR="0073501C" w:rsidRPr="0073501C">
        <w:rPr>
          <w:rFonts w:eastAsiaTheme="majorEastAsia" w:cs="Arial"/>
          <w:sz w:val="24"/>
          <w:szCs w:val="24"/>
        </w:rPr>
        <w:t xml:space="preserve"> agriculture and food production that can lead to employment opportunities and economic empowerment</w:t>
      </w:r>
      <w:r w:rsidR="002740E6">
        <w:rPr>
          <w:rFonts w:eastAsiaTheme="majorEastAsia" w:cs="Arial"/>
          <w:sz w:val="24"/>
          <w:szCs w:val="24"/>
        </w:rPr>
        <w:t>.</w:t>
      </w:r>
    </w:p>
    <w:p w14:paraId="3C53ACDA" w14:textId="77777777" w:rsidR="00F85486" w:rsidRDefault="00F85486" w:rsidP="00A119B4">
      <w:pPr>
        <w:spacing w:after="0" w:line="240" w:lineRule="auto"/>
        <w:rPr>
          <w:rFonts w:eastAsiaTheme="majorEastAsia" w:cs="Arial"/>
          <w:sz w:val="24"/>
          <w:szCs w:val="24"/>
        </w:rPr>
      </w:pPr>
    </w:p>
    <w:p w14:paraId="2383198F" w14:textId="541C3E75" w:rsidR="00A119B4" w:rsidRPr="00A119B4" w:rsidRDefault="008802FD" w:rsidP="00A119B4">
      <w:pPr>
        <w:spacing w:after="0" w:line="240" w:lineRule="auto"/>
        <w:rPr>
          <w:rFonts w:eastAsiaTheme="majorEastAsia" w:cs="Arial"/>
          <w:sz w:val="24"/>
          <w:szCs w:val="24"/>
        </w:rPr>
      </w:pPr>
      <w:r>
        <w:rPr>
          <w:rFonts w:eastAsiaTheme="majorEastAsia" w:cs="Arial"/>
          <w:sz w:val="24"/>
          <w:szCs w:val="24"/>
        </w:rPr>
        <w:lastRenderedPageBreak/>
        <w:t>Services to</w:t>
      </w:r>
      <w:r w:rsidR="0043696A">
        <w:rPr>
          <w:rFonts w:eastAsiaTheme="majorEastAsia" w:cs="Arial"/>
          <w:sz w:val="24"/>
          <w:szCs w:val="24"/>
        </w:rPr>
        <w:t xml:space="preserve"> support newcomer food and nutrition security c</w:t>
      </w:r>
      <w:r w:rsidR="000404A6">
        <w:rPr>
          <w:rFonts w:eastAsiaTheme="majorEastAsia" w:cs="Arial"/>
          <w:sz w:val="24"/>
          <w:szCs w:val="24"/>
        </w:rPr>
        <w:t>an</w:t>
      </w:r>
      <w:r w:rsidR="00A119B4" w:rsidRPr="00A119B4">
        <w:rPr>
          <w:rFonts w:eastAsiaTheme="majorEastAsia" w:cs="Arial"/>
          <w:sz w:val="24"/>
          <w:szCs w:val="24"/>
        </w:rPr>
        <w:t xml:space="preserve"> include</w:t>
      </w:r>
      <w:r>
        <w:rPr>
          <w:rFonts w:eastAsiaTheme="majorEastAsia" w:cs="Arial"/>
          <w:sz w:val="24"/>
          <w:szCs w:val="24"/>
        </w:rPr>
        <w:t>:</w:t>
      </w:r>
      <w:r w:rsidR="00A119B4" w:rsidRPr="00A119B4">
        <w:rPr>
          <w:rFonts w:eastAsiaTheme="majorEastAsia" w:cs="Arial"/>
          <w:sz w:val="24"/>
          <w:szCs w:val="24"/>
        </w:rPr>
        <w:t xml:space="preserve"> direct food assistance</w:t>
      </w:r>
      <w:r>
        <w:rPr>
          <w:rFonts w:eastAsiaTheme="majorEastAsia" w:cs="Arial"/>
          <w:sz w:val="24"/>
          <w:szCs w:val="24"/>
        </w:rPr>
        <w:t>;</w:t>
      </w:r>
      <w:r w:rsidR="00A119B4" w:rsidRPr="00A119B4">
        <w:rPr>
          <w:rFonts w:eastAsiaTheme="majorEastAsia" w:cs="Arial"/>
          <w:sz w:val="24"/>
          <w:szCs w:val="24"/>
        </w:rPr>
        <w:t xml:space="preserve"> </w:t>
      </w:r>
      <w:r w:rsidR="002C1E94">
        <w:rPr>
          <w:rFonts w:eastAsiaTheme="majorEastAsia" w:cs="Arial"/>
          <w:sz w:val="24"/>
          <w:szCs w:val="24"/>
        </w:rPr>
        <w:t>nutrition and</w:t>
      </w:r>
      <w:r w:rsidR="00A119B4" w:rsidRPr="00A119B4">
        <w:rPr>
          <w:rFonts w:eastAsiaTheme="majorEastAsia" w:cs="Arial"/>
          <w:sz w:val="24"/>
          <w:szCs w:val="24"/>
        </w:rPr>
        <w:t xml:space="preserve"> healthy eating</w:t>
      </w:r>
      <w:r w:rsidR="002C1E94">
        <w:rPr>
          <w:rFonts w:eastAsiaTheme="majorEastAsia" w:cs="Arial"/>
          <w:sz w:val="24"/>
          <w:szCs w:val="24"/>
        </w:rPr>
        <w:t xml:space="preserve"> education</w:t>
      </w:r>
      <w:r>
        <w:rPr>
          <w:rFonts w:eastAsiaTheme="majorEastAsia" w:cs="Arial"/>
          <w:sz w:val="24"/>
          <w:szCs w:val="24"/>
        </w:rPr>
        <w:t>;</w:t>
      </w:r>
      <w:r w:rsidRPr="00A119B4">
        <w:rPr>
          <w:rFonts w:eastAsiaTheme="majorEastAsia" w:cs="Arial"/>
          <w:sz w:val="24"/>
          <w:szCs w:val="24"/>
        </w:rPr>
        <w:t xml:space="preserve"> </w:t>
      </w:r>
      <w:r w:rsidR="00A119B4" w:rsidRPr="00A119B4">
        <w:rPr>
          <w:rFonts w:eastAsiaTheme="majorEastAsia" w:cs="Arial"/>
          <w:sz w:val="24"/>
          <w:szCs w:val="24"/>
        </w:rPr>
        <w:t>assistance in accessing government services</w:t>
      </w:r>
      <w:r>
        <w:rPr>
          <w:rFonts w:eastAsiaTheme="majorEastAsia" w:cs="Arial"/>
          <w:sz w:val="24"/>
          <w:szCs w:val="24"/>
        </w:rPr>
        <w:t>;</w:t>
      </w:r>
      <w:r w:rsidR="009B633D">
        <w:rPr>
          <w:rFonts w:eastAsiaTheme="majorEastAsia" w:cs="Arial"/>
          <w:sz w:val="24"/>
          <w:szCs w:val="24"/>
        </w:rPr>
        <w:t xml:space="preserve"> </w:t>
      </w:r>
      <w:r>
        <w:rPr>
          <w:rFonts w:eastAsiaTheme="majorEastAsia" w:cs="Arial"/>
          <w:sz w:val="24"/>
          <w:szCs w:val="24"/>
        </w:rPr>
        <w:t>and</w:t>
      </w:r>
      <w:r w:rsidR="009B633D">
        <w:rPr>
          <w:rFonts w:eastAsiaTheme="majorEastAsia" w:cs="Arial"/>
          <w:sz w:val="24"/>
          <w:szCs w:val="24"/>
        </w:rPr>
        <w:t xml:space="preserve"> access to farms and gardens</w:t>
      </w:r>
      <w:r w:rsidR="00A119B4" w:rsidRPr="00A119B4">
        <w:rPr>
          <w:rFonts w:eastAsiaTheme="majorEastAsia" w:cs="Arial"/>
          <w:sz w:val="24"/>
          <w:szCs w:val="24"/>
        </w:rPr>
        <w:t xml:space="preserve">. </w:t>
      </w:r>
      <w:r w:rsidR="002C1E94">
        <w:rPr>
          <w:rFonts w:eastAsiaTheme="majorEastAsia" w:cs="Arial"/>
          <w:sz w:val="24"/>
          <w:szCs w:val="24"/>
        </w:rPr>
        <w:t>Including food and nutrition security as part of w</w:t>
      </w:r>
      <w:r w:rsidR="00A119B4" w:rsidRPr="00A119B4">
        <w:rPr>
          <w:rFonts w:eastAsiaTheme="majorEastAsia" w:cs="Arial"/>
          <w:sz w:val="24"/>
          <w:szCs w:val="24"/>
        </w:rPr>
        <w:t xml:space="preserve">rap-around services </w:t>
      </w:r>
      <w:r w:rsidR="002C1E94">
        <w:rPr>
          <w:rFonts w:eastAsiaTheme="majorEastAsia" w:cs="Arial"/>
          <w:sz w:val="24"/>
          <w:szCs w:val="24"/>
        </w:rPr>
        <w:t xml:space="preserve">aimed at long-term self-sufficiency </w:t>
      </w:r>
      <w:r w:rsidR="007B4810">
        <w:rPr>
          <w:rFonts w:eastAsiaTheme="majorEastAsia" w:cs="Arial"/>
          <w:sz w:val="24"/>
          <w:szCs w:val="24"/>
        </w:rPr>
        <w:t>is</w:t>
      </w:r>
      <w:r w:rsidR="00A119B4" w:rsidRPr="00A119B4">
        <w:rPr>
          <w:rFonts w:eastAsiaTheme="majorEastAsia" w:cs="Arial"/>
          <w:sz w:val="24"/>
          <w:szCs w:val="24"/>
        </w:rPr>
        <w:t xml:space="preserve"> crucial for consistent access to healthy food</w:t>
      </w:r>
      <w:r w:rsidR="002C1E94">
        <w:rPr>
          <w:rFonts w:eastAsiaTheme="majorEastAsia" w:cs="Arial"/>
          <w:sz w:val="24"/>
          <w:szCs w:val="24"/>
        </w:rPr>
        <w:t xml:space="preserve">. </w:t>
      </w:r>
      <w:r w:rsidR="00BD00C9" w:rsidRPr="00BD00C9">
        <w:rPr>
          <w:rFonts w:eastAsiaTheme="majorEastAsia" w:cs="Arial"/>
          <w:sz w:val="24"/>
          <w:szCs w:val="24"/>
        </w:rPr>
        <w:t xml:space="preserve">Interventions should </w:t>
      </w:r>
      <w:r w:rsidRPr="00BD00C9">
        <w:rPr>
          <w:rFonts w:eastAsiaTheme="majorEastAsia" w:cs="Arial"/>
          <w:sz w:val="24"/>
          <w:szCs w:val="24"/>
        </w:rPr>
        <w:t>incorporat</w:t>
      </w:r>
      <w:r>
        <w:rPr>
          <w:rFonts w:eastAsiaTheme="majorEastAsia" w:cs="Arial"/>
          <w:sz w:val="24"/>
          <w:szCs w:val="24"/>
        </w:rPr>
        <w:t>e</w:t>
      </w:r>
      <w:r w:rsidRPr="00BD00C9">
        <w:rPr>
          <w:rFonts w:eastAsiaTheme="majorEastAsia" w:cs="Arial"/>
          <w:sz w:val="24"/>
          <w:szCs w:val="24"/>
        </w:rPr>
        <w:t xml:space="preserve"> trauma-informed approaches and </w:t>
      </w:r>
      <w:r>
        <w:rPr>
          <w:rFonts w:eastAsiaTheme="majorEastAsia" w:cs="Arial"/>
          <w:sz w:val="24"/>
          <w:szCs w:val="24"/>
        </w:rPr>
        <w:t xml:space="preserve">follow principles of </w:t>
      </w:r>
      <w:r w:rsidRPr="00BD00C9">
        <w:rPr>
          <w:rFonts w:eastAsiaTheme="majorEastAsia" w:cs="Arial"/>
          <w:sz w:val="24"/>
          <w:szCs w:val="24"/>
        </w:rPr>
        <w:t>cultural humility</w:t>
      </w:r>
      <w:r w:rsidR="004F3F15">
        <w:rPr>
          <w:rFonts w:eastAsiaTheme="majorEastAsia" w:cs="Arial"/>
          <w:sz w:val="24"/>
          <w:szCs w:val="24"/>
        </w:rPr>
        <w:t xml:space="preserve">. </w:t>
      </w:r>
      <w:r w:rsidR="00EB34A0">
        <w:rPr>
          <w:rFonts w:eastAsiaTheme="majorEastAsia" w:cs="Arial"/>
          <w:sz w:val="24"/>
          <w:szCs w:val="24"/>
        </w:rPr>
        <w:t>Furthermore, t</w:t>
      </w:r>
      <w:r w:rsidR="004F3F15">
        <w:rPr>
          <w:rFonts w:eastAsiaTheme="majorEastAsia" w:cs="Arial"/>
          <w:sz w:val="24"/>
          <w:szCs w:val="24"/>
        </w:rPr>
        <w:t>hey should</w:t>
      </w:r>
      <w:r w:rsidRPr="00BD00C9">
        <w:rPr>
          <w:rFonts w:eastAsiaTheme="majorEastAsia" w:cs="Arial"/>
          <w:sz w:val="24"/>
          <w:szCs w:val="24"/>
        </w:rPr>
        <w:t xml:space="preserve"> </w:t>
      </w:r>
      <w:r w:rsidR="00BD00C9" w:rsidRPr="00BD00C9">
        <w:rPr>
          <w:rFonts w:eastAsiaTheme="majorEastAsia" w:cs="Arial"/>
          <w:sz w:val="24"/>
          <w:szCs w:val="24"/>
        </w:rPr>
        <w:t>be grounded in best practices and evidence of impact</w:t>
      </w:r>
      <w:r w:rsidR="00B5024C">
        <w:rPr>
          <w:rFonts w:eastAsiaTheme="majorEastAsia" w:cs="Arial"/>
          <w:sz w:val="24"/>
          <w:szCs w:val="24"/>
        </w:rPr>
        <w:t xml:space="preserve"> and </w:t>
      </w:r>
      <w:r w:rsidR="004A43CF">
        <w:rPr>
          <w:rFonts w:eastAsiaTheme="majorEastAsia" w:cs="Arial"/>
          <w:sz w:val="24"/>
          <w:szCs w:val="24"/>
        </w:rPr>
        <w:t>effectiveness</w:t>
      </w:r>
      <w:r w:rsidR="00BD00C9" w:rsidRPr="00BD00C9">
        <w:rPr>
          <w:rFonts w:eastAsiaTheme="majorEastAsia" w:cs="Arial"/>
          <w:sz w:val="24"/>
          <w:szCs w:val="24"/>
        </w:rPr>
        <w:t>.</w:t>
      </w:r>
    </w:p>
    <w:p w14:paraId="515868FC" w14:textId="77777777" w:rsidR="00A119B4" w:rsidRDefault="00A119B4" w:rsidP="00A119B4">
      <w:pPr>
        <w:spacing w:after="0" w:line="240" w:lineRule="auto"/>
        <w:rPr>
          <w:rFonts w:eastAsiaTheme="majorEastAsia" w:cs="Arial"/>
          <w:sz w:val="24"/>
          <w:szCs w:val="24"/>
        </w:rPr>
      </w:pPr>
    </w:p>
    <w:p w14:paraId="7778434F" w14:textId="1C8C7F50" w:rsidR="00A119B4" w:rsidRPr="00A119B4" w:rsidRDefault="00A119B4" w:rsidP="00A119B4">
      <w:pPr>
        <w:spacing w:after="0" w:line="240" w:lineRule="auto"/>
        <w:rPr>
          <w:rFonts w:eastAsiaTheme="majorEastAsia" w:cs="Arial"/>
          <w:sz w:val="24"/>
          <w:szCs w:val="24"/>
        </w:rPr>
      </w:pPr>
      <w:r w:rsidRPr="00A119B4">
        <w:rPr>
          <w:rFonts w:eastAsiaTheme="majorEastAsia" w:cs="Arial"/>
          <w:sz w:val="24"/>
          <w:szCs w:val="24"/>
        </w:rPr>
        <w:t xml:space="preserve">Direct client support for food access </w:t>
      </w:r>
      <w:r w:rsidR="0043696A">
        <w:rPr>
          <w:rFonts w:eastAsiaTheme="majorEastAsia" w:cs="Arial"/>
          <w:sz w:val="24"/>
          <w:szCs w:val="24"/>
        </w:rPr>
        <w:t>can be</w:t>
      </w:r>
      <w:r w:rsidRPr="00A119B4">
        <w:rPr>
          <w:rFonts w:eastAsiaTheme="majorEastAsia" w:cs="Arial"/>
          <w:sz w:val="24"/>
          <w:szCs w:val="24"/>
        </w:rPr>
        <w:t xml:space="preserve"> provided by case managers or other staff who may not have case management training but </w:t>
      </w:r>
      <w:r w:rsidR="004F3F15">
        <w:rPr>
          <w:rFonts w:eastAsiaTheme="majorEastAsia" w:cs="Arial"/>
          <w:sz w:val="24"/>
          <w:szCs w:val="24"/>
        </w:rPr>
        <w:t xml:space="preserve">who </w:t>
      </w:r>
      <w:r w:rsidRPr="00A119B4">
        <w:rPr>
          <w:rFonts w:eastAsiaTheme="majorEastAsia" w:cs="Arial"/>
          <w:sz w:val="24"/>
          <w:szCs w:val="24"/>
        </w:rPr>
        <w:t xml:space="preserve">provide services like nutrition education or farming support. </w:t>
      </w:r>
      <w:r w:rsidR="00C96285" w:rsidRPr="00C96285">
        <w:rPr>
          <w:rFonts w:eastAsiaTheme="majorEastAsia" w:cs="Arial"/>
          <w:sz w:val="24"/>
          <w:szCs w:val="24"/>
        </w:rPr>
        <w:t>Food access and nutrition support are sometimes best facilitated by a partner organization; identifying the right partner requires thorough partner mapping and effective referrals.</w:t>
      </w:r>
      <w:r w:rsidR="00C96285" w:rsidRPr="00C96285" w:rsidDel="00C96285">
        <w:rPr>
          <w:rFonts w:eastAsiaTheme="majorEastAsia" w:cs="Arial"/>
          <w:sz w:val="24"/>
          <w:szCs w:val="24"/>
        </w:rPr>
        <w:t xml:space="preserve"> </w:t>
      </w:r>
      <w:r w:rsidRPr="00A119B4">
        <w:rPr>
          <w:rFonts w:eastAsiaTheme="majorEastAsia" w:cs="Arial"/>
          <w:sz w:val="24"/>
          <w:szCs w:val="24"/>
        </w:rPr>
        <w:t xml:space="preserve"> Coordination of services between staff and partners yields the best outcomes for clients </w:t>
      </w:r>
      <w:r w:rsidR="004F3F15">
        <w:rPr>
          <w:rFonts w:eastAsiaTheme="majorEastAsia" w:cs="Arial"/>
          <w:sz w:val="24"/>
          <w:szCs w:val="24"/>
        </w:rPr>
        <w:t>by most effectively facilitating</w:t>
      </w:r>
      <w:r w:rsidRPr="00A119B4">
        <w:rPr>
          <w:rFonts w:eastAsiaTheme="majorEastAsia" w:cs="Arial"/>
          <w:sz w:val="24"/>
          <w:szCs w:val="24"/>
        </w:rPr>
        <w:t xml:space="preserve"> newcomer wellness and autonomy.</w:t>
      </w:r>
    </w:p>
    <w:p w14:paraId="3CA205C1" w14:textId="77777777" w:rsidR="00A119B4" w:rsidRDefault="00A119B4" w:rsidP="00A119B4">
      <w:pPr>
        <w:spacing w:after="0" w:line="240" w:lineRule="auto"/>
        <w:rPr>
          <w:rFonts w:eastAsiaTheme="majorEastAsia" w:cs="Arial"/>
          <w:sz w:val="24"/>
          <w:szCs w:val="24"/>
        </w:rPr>
      </w:pPr>
    </w:p>
    <w:p w14:paraId="5BBB2F06" w14:textId="20BB531A" w:rsidR="00A119B4" w:rsidRDefault="00A119B4" w:rsidP="00A119B4">
      <w:pPr>
        <w:spacing w:after="0" w:line="240" w:lineRule="auto"/>
        <w:rPr>
          <w:rFonts w:eastAsiaTheme="majorEastAsia" w:cs="Arial"/>
          <w:sz w:val="24"/>
          <w:szCs w:val="24"/>
        </w:rPr>
      </w:pPr>
      <w:r w:rsidRPr="00A119B4">
        <w:rPr>
          <w:rFonts w:eastAsiaTheme="majorEastAsia" w:cs="Arial"/>
          <w:sz w:val="24"/>
          <w:szCs w:val="24"/>
        </w:rPr>
        <w:t xml:space="preserve">For agencies without comprehensive resettlement mandates, program managers and other staff may partially fulfill the role of a case manager for specific services related to food access, </w:t>
      </w:r>
      <w:r w:rsidR="00C02837">
        <w:rPr>
          <w:rFonts w:eastAsiaTheme="majorEastAsia" w:cs="Arial"/>
          <w:sz w:val="24"/>
          <w:szCs w:val="24"/>
        </w:rPr>
        <w:t xml:space="preserve">food </w:t>
      </w:r>
      <w:r w:rsidRPr="00A119B4">
        <w:rPr>
          <w:rFonts w:eastAsiaTheme="majorEastAsia" w:cs="Arial"/>
          <w:sz w:val="24"/>
          <w:szCs w:val="24"/>
        </w:rPr>
        <w:t xml:space="preserve">production, or </w:t>
      </w:r>
      <w:r w:rsidR="004F3F15">
        <w:rPr>
          <w:rFonts w:eastAsiaTheme="majorEastAsia" w:cs="Arial"/>
          <w:sz w:val="24"/>
          <w:szCs w:val="24"/>
        </w:rPr>
        <w:t xml:space="preserve">food </w:t>
      </w:r>
      <w:r w:rsidRPr="00A119B4">
        <w:rPr>
          <w:rFonts w:eastAsiaTheme="majorEastAsia" w:cs="Arial"/>
          <w:sz w:val="24"/>
          <w:szCs w:val="24"/>
        </w:rPr>
        <w:t>provision</w:t>
      </w:r>
      <w:r w:rsidR="00C02837">
        <w:rPr>
          <w:rFonts w:eastAsiaTheme="majorEastAsia" w:cs="Arial"/>
          <w:sz w:val="24"/>
          <w:szCs w:val="24"/>
        </w:rPr>
        <w:t xml:space="preserve"> for newcomers</w:t>
      </w:r>
      <w:r w:rsidRPr="00A119B4">
        <w:rPr>
          <w:rFonts w:eastAsiaTheme="majorEastAsia" w:cs="Arial"/>
          <w:sz w:val="24"/>
          <w:szCs w:val="24"/>
        </w:rPr>
        <w:t xml:space="preserve">. </w:t>
      </w:r>
    </w:p>
    <w:p w14:paraId="47794B91" w14:textId="77777777" w:rsidR="000A187C" w:rsidRPr="00A119B4" w:rsidRDefault="000A187C" w:rsidP="00A119B4">
      <w:pPr>
        <w:spacing w:after="0" w:line="240" w:lineRule="auto"/>
        <w:rPr>
          <w:rFonts w:eastAsiaTheme="majorEastAsia" w:cs="Arial"/>
          <w:sz w:val="24"/>
          <w:szCs w:val="24"/>
        </w:rPr>
      </w:pPr>
    </w:p>
    <w:p w14:paraId="4E694780" w14:textId="15477E47" w:rsidR="004F3F15" w:rsidRPr="00142D6F" w:rsidRDefault="00BC3D30" w:rsidP="00B20205">
      <w:pPr>
        <w:spacing w:line="240" w:lineRule="auto"/>
        <w:rPr>
          <w:rFonts w:ascii="Franklin Gothic Demi" w:hAnsi="Franklin Gothic Demi"/>
          <w:sz w:val="24"/>
          <w:szCs w:val="24"/>
        </w:rPr>
      </w:pPr>
      <w:r w:rsidRPr="00142D6F">
        <w:rPr>
          <w:rFonts w:ascii="Franklin Gothic Demi" w:hAnsi="Franklin Gothic Demi"/>
          <w:sz w:val="24"/>
          <w:szCs w:val="24"/>
        </w:rPr>
        <w:t xml:space="preserve">This Food and Nutrition Security Onboarding Guide is a framework for onboarding new staff members who will provide services in the context of newcomer service delivery. It is meant to be customized to include training specific to your organization, including any in-house requirements, as well as specific focus areas for the programs and populations your agency serves. This guide shares reading materials, </w:t>
      </w:r>
      <w:r w:rsidR="001240FF">
        <w:rPr>
          <w:rFonts w:ascii="Franklin Gothic Demi" w:hAnsi="Franklin Gothic Demi"/>
          <w:sz w:val="24"/>
          <w:szCs w:val="24"/>
        </w:rPr>
        <w:t>webinar recordings</w:t>
      </w:r>
      <w:r w:rsidRPr="00142D6F">
        <w:rPr>
          <w:rFonts w:ascii="Franklin Gothic Demi" w:hAnsi="Franklin Gothic Demi"/>
          <w:sz w:val="24"/>
          <w:szCs w:val="24"/>
        </w:rPr>
        <w:t xml:space="preserve">, and other resources to complement your organization or program’s onboarding activities, which may include training from supervisors, shadowing colleagues, reviewing procedural materials and organization policies, and case consultations and/or case conferences. </w:t>
      </w:r>
    </w:p>
    <w:p w14:paraId="7DCCD73E" w14:textId="347CC3AD" w:rsidR="00833F58" w:rsidRPr="001240FF" w:rsidRDefault="00EE2042" w:rsidP="00B20205">
      <w:pPr>
        <w:spacing w:line="240" w:lineRule="auto"/>
        <w:rPr>
          <w:rFonts w:ascii="Franklin Gothic Demi" w:eastAsiaTheme="majorEastAsia" w:hAnsi="Franklin Gothic Demi" w:cs="Arial"/>
          <w:sz w:val="24"/>
          <w:szCs w:val="24"/>
        </w:rPr>
      </w:pPr>
      <w:r w:rsidRPr="00142D6F">
        <w:rPr>
          <w:rFonts w:ascii="Franklin Gothic Demi" w:hAnsi="Franklin Gothic Demi"/>
          <w:sz w:val="24"/>
          <w:szCs w:val="24"/>
        </w:rPr>
        <w:t xml:space="preserve">Switchboard also offers other specialized onboarding guides, including the </w:t>
      </w:r>
      <w:hyperlink r:id="rId17" w:history="1">
        <w:r w:rsidRPr="00142D6F">
          <w:rPr>
            <w:rStyle w:val="Hyperlink"/>
            <w:rFonts w:ascii="Franklin Gothic Demi" w:hAnsi="Franklin Gothic Demi" w:cs="Arial"/>
            <w:sz w:val="24"/>
            <w:szCs w:val="24"/>
          </w:rPr>
          <w:t>Intensive Case Management</w:t>
        </w:r>
      </w:hyperlink>
      <w:r w:rsidR="001240FF" w:rsidRPr="001240FF">
        <w:rPr>
          <w:rStyle w:val="Hyperlink"/>
          <w:rFonts w:ascii="Franklin Gothic Demi" w:hAnsi="Franklin Gothic Demi" w:cs="Arial"/>
          <w:color w:val="auto"/>
          <w:sz w:val="24"/>
          <w:szCs w:val="24"/>
          <w:u w:val="none"/>
        </w:rPr>
        <w:t>,</w:t>
      </w:r>
      <w:r w:rsidR="004A43CF" w:rsidRPr="001240FF">
        <w:rPr>
          <w:rStyle w:val="Hyperlink"/>
          <w:rFonts w:ascii="Franklin Gothic Demi" w:hAnsi="Franklin Gothic Demi" w:cs="Arial"/>
          <w:color w:val="auto"/>
          <w:sz w:val="24"/>
          <w:szCs w:val="24"/>
          <w:u w:val="none"/>
        </w:rPr>
        <w:t xml:space="preserve"> </w:t>
      </w:r>
      <w:hyperlink r:id="rId18" w:history="1">
        <w:r w:rsidR="004A43CF" w:rsidRPr="004A43CF">
          <w:rPr>
            <w:rStyle w:val="Hyperlink"/>
            <w:rFonts w:ascii="Franklin Gothic Demi" w:hAnsi="Franklin Gothic Demi" w:cs="Arial"/>
            <w:sz w:val="24"/>
            <w:szCs w:val="24"/>
          </w:rPr>
          <w:t>Case Management</w:t>
        </w:r>
      </w:hyperlink>
      <w:r w:rsidR="004A43CF" w:rsidRPr="001240FF">
        <w:rPr>
          <w:rStyle w:val="Hyperlink"/>
          <w:rFonts w:ascii="Franklin Gothic Demi" w:hAnsi="Franklin Gothic Demi" w:cs="Arial"/>
          <w:sz w:val="24"/>
          <w:szCs w:val="24"/>
          <w:u w:val="none"/>
        </w:rPr>
        <w:t xml:space="preserve"> </w:t>
      </w:r>
      <w:r w:rsidR="004A43CF" w:rsidRPr="004A43CF">
        <w:rPr>
          <w:rStyle w:val="Hyperlink"/>
          <w:rFonts w:ascii="Franklin Gothic Demi" w:hAnsi="Franklin Gothic Demi" w:cs="Arial"/>
          <w:color w:val="000000" w:themeColor="text1"/>
          <w:sz w:val="24"/>
          <w:szCs w:val="24"/>
          <w:u w:val="none"/>
        </w:rPr>
        <w:t>and</w:t>
      </w:r>
      <w:r w:rsidR="004A43CF" w:rsidRPr="001240FF">
        <w:rPr>
          <w:rStyle w:val="Hyperlink"/>
          <w:rFonts w:ascii="Franklin Gothic Demi" w:hAnsi="Franklin Gothic Demi" w:cs="Arial"/>
          <w:sz w:val="24"/>
          <w:szCs w:val="24"/>
          <w:u w:val="none"/>
        </w:rPr>
        <w:t xml:space="preserve"> </w:t>
      </w:r>
      <w:hyperlink r:id="rId19" w:history="1">
        <w:r w:rsidR="001240FF" w:rsidRPr="001240FF">
          <w:rPr>
            <w:rStyle w:val="Hyperlink"/>
            <w:rFonts w:ascii="Franklin Gothic Demi" w:hAnsi="Franklin Gothic Demi" w:cs="Arial"/>
            <w:sz w:val="24"/>
            <w:szCs w:val="24"/>
          </w:rPr>
          <w:t>Matching Grant</w:t>
        </w:r>
      </w:hyperlink>
      <w:r w:rsidR="001240FF" w:rsidRPr="001240FF">
        <w:rPr>
          <w:rStyle w:val="Hyperlink"/>
          <w:rFonts w:ascii="Franklin Gothic Demi" w:hAnsi="Franklin Gothic Demi" w:cs="Arial"/>
          <w:sz w:val="24"/>
          <w:szCs w:val="24"/>
          <w:u w:val="none"/>
        </w:rPr>
        <w:t xml:space="preserve"> </w:t>
      </w:r>
      <w:r w:rsidR="001240FF" w:rsidRPr="001240FF">
        <w:rPr>
          <w:rStyle w:val="Hyperlink"/>
          <w:rFonts w:ascii="Franklin Gothic Demi" w:hAnsi="Franklin Gothic Demi" w:cs="Arial"/>
          <w:color w:val="auto"/>
          <w:sz w:val="24"/>
          <w:szCs w:val="24"/>
          <w:u w:val="none"/>
        </w:rPr>
        <w:t>onboarding guides.</w:t>
      </w:r>
    </w:p>
    <w:p w14:paraId="7C751A5B" w14:textId="1CD86372" w:rsidR="001D6DC0" w:rsidRDefault="00AC1179" w:rsidP="007D195A">
      <w:pPr>
        <w:spacing w:after="0" w:line="240" w:lineRule="auto"/>
        <w:rPr>
          <w:rStyle w:val="Hyperlink"/>
          <w:rFonts w:cs="Arial"/>
          <w:sz w:val="24"/>
          <w:szCs w:val="24"/>
        </w:rPr>
      </w:pPr>
      <w:r w:rsidRPr="00AC1179">
        <w:rPr>
          <w:rFonts w:eastAsiaTheme="majorEastAsia" w:cs="Arial"/>
          <w:sz w:val="24"/>
          <w:szCs w:val="24"/>
        </w:rPr>
        <w:t xml:space="preserve">Agencies that serve newcomers are funded by a variety of federal, state, and private sources and may cater to different populations. For a detailed list of eligible populations typically served by the Office of Refugee Resettlement (ORR), please refer to the </w:t>
      </w:r>
      <w:hyperlink r:id="rId20" w:history="1">
        <w:r w:rsidRPr="008E7C01">
          <w:rPr>
            <w:rStyle w:val="Hyperlink"/>
            <w:rFonts w:eastAsiaTheme="majorEastAsia" w:cs="Arial"/>
            <w:sz w:val="24"/>
            <w:szCs w:val="24"/>
          </w:rPr>
          <w:t>Case Management Onboarding Guide</w:t>
        </w:r>
        <w:r w:rsidR="008E7C01" w:rsidRPr="008E7C01">
          <w:rPr>
            <w:rStyle w:val="Hyperlink"/>
            <w:rFonts w:eastAsiaTheme="majorEastAsia" w:cs="Arial"/>
            <w:sz w:val="24"/>
            <w:szCs w:val="24"/>
          </w:rPr>
          <w:t>’s</w:t>
        </w:r>
      </w:hyperlink>
      <w:r w:rsidR="008E7C01">
        <w:rPr>
          <w:rFonts w:eastAsiaTheme="majorEastAsia" w:cs="Arial"/>
          <w:sz w:val="24"/>
          <w:szCs w:val="24"/>
        </w:rPr>
        <w:t xml:space="preserve"> section </w:t>
      </w:r>
      <w:r w:rsidRPr="00AC1179">
        <w:rPr>
          <w:rFonts w:eastAsiaTheme="majorEastAsia" w:cs="Arial"/>
          <w:sz w:val="24"/>
          <w:szCs w:val="24"/>
        </w:rPr>
        <w:t>“Learn more about who we serve</w:t>
      </w:r>
      <w:r w:rsidR="00A42687">
        <w:rPr>
          <w:rFonts w:eastAsiaTheme="majorEastAsia" w:cs="Arial"/>
          <w:sz w:val="24"/>
          <w:szCs w:val="24"/>
        </w:rPr>
        <w:t>,</w:t>
      </w:r>
      <w:r w:rsidRPr="00AC1179">
        <w:rPr>
          <w:rFonts w:eastAsiaTheme="majorEastAsia" w:cs="Arial"/>
          <w:sz w:val="24"/>
          <w:szCs w:val="24"/>
        </w:rPr>
        <w:t>”</w:t>
      </w:r>
      <w:r w:rsidR="00A42687">
        <w:rPr>
          <w:rFonts w:eastAsiaTheme="majorEastAsia" w:cs="Arial"/>
          <w:sz w:val="24"/>
          <w:szCs w:val="24"/>
        </w:rPr>
        <w:t xml:space="preserve"> Or read </w:t>
      </w:r>
      <w:hyperlink r:id="rId21" w:history="1">
        <w:r w:rsidR="00A42687" w:rsidRPr="00A42687">
          <w:rPr>
            <w:rStyle w:val="Hyperlink"/>
            <w:rFonts w:eastAsiaTheme="majorEastAsia" w:cs="Arial"/>
            <w:sz w:val="24"/>
            <w:szCs w:val="24"/>
          </w:rPr>
          <w:t>PL16-01</w:t>
        </w:r>
      </w:hyperlink>
      <w:r w:rsidR="00A42687">
        <w:rPr>
          <w:rFonts w:eastAsiaTheme="majorEastAsia" w:cs="Arial"/>
          <w:sz w:val="24"/>
          <w:szCs w:val="24"/>
        </w:rPr>
        <w:t>.</w:t>
      </w:r>
      <w:r w:rsidRPr="00AC1179">
        <w:rPr>
          <w:rFonts w:eastAsiaTheme="majorEastAsia" w:cs="Arial"/>
          <w:sz w:val="24"/>
          <w:szCs w:val="24"/>
        </w:rPr>
        <w:t xml:space="preserve"> </w:t>
      </w:r>
      <w:r w:rsidR="001D6DC0">
        <w:rPr>
          <w:rFonts w:eastAsiaTheme="majorEastAsia" w:cs="Arial"/>
          <w:sz w:val="24"/>
          <w:szCs w:val="24"/>
        </w:rPr>
        <w:t xml:space="preserve"> If you  are working with Ukrainian Parolees, please also read </w:t>
      </w:r>
      <w:hyperlink r:id="rId22" w:history="1">
        <w:r w:rsidR="001D6DC0">
          <w:rPr>
            <w:rStyle w:val="Hyperlink"/>
            <w:rFonts w:cs="Arial"/>
            <w:sz w:val="24"/>
            <w:szCs w:val="24"/>
          </w:rPr>
          <w:t>Benefits for Ukrainian Humanitarian Parolees (ORR)</w:t>
        </w:r>
      </w:hyperlink>
      <w:r w:rsidR="008E3FB9">
        <w:rPr>
          <w:rStyle w:val="Hyperlink"/>
          <w:rFonts w:cs="Arial"/>
          <w:sz w:val="24"/>
          <w:szCs w:val="24"/>
        </w:rPr>
        <w:t xml:space="preserve"> and </w:t>
      </w:r>
      <w:hyperlink r:id="rId23" w:history="1">
        <w:r w:rsidR="008E3FB9" w:rsidRPr="008E3FB9">
          <w:rPr>
            <w:rStyle w:val="Hyperlink"/>
            <w:rFonts w:cs="Arial"/>
            <w:sz w:val="24"/>
            <w:szCs w:val="24"/>
          </w:rPr>
          <w:t>Benefits for Afghan Parolees</w:t>
        </w:r>
        <w:r w:rsidR="008E3FB9">
          <w:rPr>
            <w:rStyle w:val="Hyperlink"/>
            <w:rFonts w:cs="Arial"/>
            <w:sz w:val="24"/>
            <w:szCs w:val="24"/>
          </w:rPr>
          <w:t xml:space="preserve"> (ORR)</w:t>
        </w:r>
        <w:r w:rsidR="008E3FB9" w:rsidRPr="00C254EB">
          <w:rPr>
            <w:rStyle w:val="Hyperlink"/>
            <w:rFonts w:cs="Arial"/>
            <w:color w:val="auto"/>
            <w:sz w:val="24"/>
            <w:szCs w:val="24"/>
            <w:u w:val="none"/>
          </w:rPr>
          <w:t>.</w:t>
        </w:r>
        <w:r w:rsidR="001D6DC0" w:rsidRPr="00C254EB">
          <w:rPr>
            <w:rStyle w:val="Hyperlink"/>
            <w:rFonts w:cs="Arial"/>
            <w:color w:val="auto"/>
            <w:sz w:val="24"/>
            <w:szCs w:val="24"/>
            <w:u w:val="none"/>
          </w:rPr>
          <w:t>”</w:t>
        </w:r>
      </w:hyperlink>
    </w:p>
    <w:p w14:paraId="384CED64" w14:textId="3A7D4028" w:rsidR="00E32897" w:rsidRPr="00AC1179" w:rsidRDefault="00E32897" w:rsidP="00A42687">
      <w:pPr>
        <w:spacing w:after="0" w:line="240" w:lineRule="auto"/>
        <w:rPr>
          <w:rFonts w:eastAsiaTheme="majorEastAsia" w:cs="Arial"/>
          <w:sz w:val="24"/>
          <w:szCs w:val="24"/>
        </w:rPr>
      </w:pPr>
    </w:p>
    <w:p w14:paraId="4781450F" w14:textId="77777777" w:rsidR="009A7000" w:rsidRDefault="009A7000" w:rsidP="0389DBCD">
      <w:pPr>
        <w:spacing w:before="120" w:after="0" w:line="240" w:lineRule="auto"/>
        <w:rPr>
          <w:sz w:val="2"/>
          <w:szCs w:val="2"/>
        </w:rPr>
      </w:pPr>
    </w:p>
    <w:tbl>
      <w:tblPr>
        <w:tblW w:w="12860" w:type="dxa"/>
        <w:tblLook w:val="04A0" w:firstRow="1" w:lastRow="0" w:firstColumn="1" w:lastColumn="0" w:noHBand="0" w:noVBand="1"/>
      </w:tblPr>
      <w:tblGrid>
        <w:gridCol w:w="2600"/>
        <w:gridCol w:w="5400"/>
        <w:gridCol w:w="4860"/>
      </w:tblGrid>
      <w:tr w:rsidR="00674EA7" w:rsidRPr="00A84406" w14:paraId="60F1B816" w14:textId="77777777" w:rsidTr="7B6A11BA">
        <w:trPr>
          <w:trHeight w:val="432"/>
        </w:trPr>
        <w:tc>
          <w:tcPr>
            <w:tcW w:w="12860" w:type="dxa"/>
            <w:gridSpan w:val="3"/>
            <w:tcBorders>
              <w:top w:val="single" w:sz="8" w:space="0" w:color="auto"/>
              <w:left w:val="single" w:sz="8" w:space="0" w:color="auto"/>
              <w:bottom w:val="nil"/>
              <w:right w:val="single" w:sz="8" w:space="0" w:color="auto"/>
            </w:tcBorders>
            <w:shd w:val="clear" w:color="auto" w:fill="2A3191" w:themeFill="text2"/>
            <w:vAlign w:val="center"/>
            <w:hideMark/>
          </w:tcPr>
          <w:p w14:paraId="01958A92" w14:textId="5E82D497" w:rsidR="00674EA7" w:rsidRPr="0089413C" w:rsidRDefault="7B6A11BA" w:rsidP="00B20205">
            <w:pPr>
              <w:pStyle w:val="Heading1"/>
              <w:rPr>
                <w:rFonts w:ascii="Franklin Gothic Demi" w:hAnsi="Franklin Gothic Demi"/>
                <w:b w:val="0"/>
                <w:bCs w:val="0"/>
              </w:rPr>
            </w:pPr>
            <w:bookmarkStart w:id="1" w:name="_Toc175929698"/>
            <w:r w:rsidRPr="0089413C">
              <w:rPr>
                <w:rFonts w:ascii="Franklin Gothic Demi" w:hAnsi="Franklin Gothic Demi"/>
                <w:b w:val="0"/>
                <w:bCs w:val="0"/>
              </w:rPr>
              <w:lastRenderedPageBreak/>
              <w:t>Program Planning Resources</w:t>
            </w:r>
            <w:bookmarkEnd w:id="1"/>
          </w:p>
        </w:tc>
      </w:tr>
      <w:tr w:rsidR="00674EA7" w:rsidRPr="00A84406" w14:paraId="77434CA5" w14:textId="77777777" w:rsidTr="7B6A11BA">
        <w:trPr>
          <w:trHeight w:val="432"/>
        </w:trPr>
        <w:tc>
          <w:tcPr>
            <w:tcW w:w="12860" w:type="dxa"/>
            <w:gridSpan w:val="3"/>
            <w:tcBorders>
              <w:top w:val="single" w:sz="8" w:space="0" w:color="auto"/>
              <w:left w:val="single" w:sz="8" w:space="0" w:color="auto"/>
              <w:bottom w:val="single" w:sz="8" w:space="0" w:color="auto"/>
              <w:right w:val="single" w:sz="8" w:space="0" w:color="auto"/>
            </w:tcBorders>
            <w:shd w:val="clear" w:color="auto" w:fill="FDD9A3" w:themeFill="accent1" w:themeFillTint="66"/>
            <w:vAlign w:val="center"/>
          </w:tcPr>
          <w:p w14:paraId="339F09AF" w14:textId="772E835D" w:rsidR="00674EA7" w:rsidRPr="00142D6F" w:rsidRDefault="00674EA7" w:rsidP="00142D6F">
            <w:pPr>
              <w:spacing w:after="0" w:line="240" w:lineRule="auto"/>
              <w:rPr>
                <w:rFonts w:cs="Arial"/>
                <w:bCs/>
                <w:sz w:val="24"/>
                <w:szCs w:val="24"/>
              </w:rPr>
            </w:pPr>
            <w:r w:rsidRPr="00A84406">
              <w:rPr>
                <w:rFonts w:cs="Arial"/>
                <w:bCs/>
                <w:sz w:val="24"/>
                <w:szCs w:val="24"/>
              </w:rPr>
              <w:t xml:space="preserve">This section provides staff with information </w:t>
            </w:r>
            <w:r>
              <w:rPr>
                <w:rFonts w:cs="Arial"/>
                <w:bCs/>
                <w:sz w:val="24"/>
                <w:szCs w:val="24"/>
              </w:rPr>
              <w:t>about how to best plan for their program.</w:t>
            </w:r>
          </w:p>
        </w:tc>
      </w:tr>
      <w:tr w:rsidR="00674EA7" w:rsidRPr="00A84406" w14:paraId="6A0B2BE1" w14:textId="77777777" w:rsidTr="000E01F6">
        <w:trPr>
          <w:trHeight w:val="432"/>
        </w:trPr>
        <w:tc>
          <w:tcPr>
            <w:tcW w:w="2600" w:type="dxa"/>
            <w:tcBorders>
              <w:top w:val="single" w:sz="8" w:space="0" w:color="auto"/>
              <w:left w:val="single" w:sz="8" w:space="0" w:color="auto"/>
              <w:bottom w:val="single" w:sz="8" w:space="0" w:color="auto"/>
              <w:right w:val="single" w:sz="4" w:space="0" w:color="auto"/>
            </w:tcBorders>
            <w:shd w:val="clear" w:color="auto" w:fill="D9E4F1" w:themeFill="background2" w:themeFillTint="33"/>
            <w:vAlign w:val="center"/>
          </w:tcPr>
          <w:p w14:paraId="11DAEDFA" w14:textId="2D05F088" w:rsidR="00674EA7" w:rsidRPr="007005FA" w:rsidRDefault="7B6A11BA" w:rsidP="00B20205">
            <w:pPr>
              <w:pStyle w:val="Heading2"/>
            </w:pPr>
            <w:bookmarkStart w:id="2" w:name="_Toc175929699"/>
            <w:r>
              <w:t xml:space="preserve">Project </w:t>
            </w:r>
            <w:r w:rsidR="003F24F8">
              <w:t>P</w:t>
            </w:r>
            <w:r>
              <w:t xml:space="preserve">lanning </w:t>
            </w:r>
            <w:r w:rsidR="003F24F8">
              <w:t>R</w:t>
            </w:r>
            <w:r>
              <w:t>esources</w:t>
            </w:r>
            <w:bookmarkEnd w:id="2"/>
          </w:p>
        </w:tc>
        <w:tc>
          <w:tcPr>
            <w:tcW w:w="5400" w:type="dxa"/>
            <w:tcBorders>
              <w:top w:val="single" w:sz="8" w:space="0" w:color="auto"/>
              <w:left w:val="single" w:sz="4" w:space="0" w:color="auto"/>
              <w:bottom w:val="single" w:sz="8" w:space="0" w:color="auto"/>
              <w:right w:val="single" w:sz="4" w:space="0" w:color="auto"/>
            </w:tcBorders>
            <w:shd w:val="clear" w:color="auto" w:fill="D9E4F1" w:themeFill="background2" w:themeFillTint="33"/>
          </w:tcPr>
          <w:p w14:paraId="598DA650" w14:textId="77777777" w:rsidR="00674EA7" w:rsidRDefault="00000000" w:rsidP="00142D6F">
            <w:pPr>
              <w:spacing w:after="0" w:line="240" w:lineRule="auto"/>
              <w:ind w:left="308" w:hanging="270"/>
              <w:rPr>
                <w:rStyle w:val="Hyperlink"/>
                <w:rFonts w:eastAsia="Aptos" w:cs="Arial"/>
                <w:sz w:val="24"/>
                <w:szCs w:val="24"/>
                <w:lang w:eastAsia="en-US"/>
              </w:rPr>
            </w:pPr>
            <w:sdt>
              <w:sdtPr>
                <w:rPr>
                  <w:rFonts w:ascii="Franklin Gothic Demi" w:eastAsia="MS Gothic" w:hAnsi="Franklin Gothic Demi" w:cs="Arial"/>
                  <w:bCs/>
                  <w:color w:val="4479BD" w:themeColor="hyperlink"/>
                  <w:sz w:val="24"/>
                  <w:szCs w:val="24"/>
                  <w:u w:val="single"/>
                </w:rPr>
                <w:id w:val="-1285342055"/>
                <w14:checkbox>
                  <w14:checked w14:val="0"/>
                  <w14:checkedState w14:val="2612" w14:font="MS Gothic"/>
                  <w14:uncheckedState w14:val="2610" w14:font="MS Gothic"/>
                </w14:checkbox>
              </w:sdtPr>
              <w:sdtContent>
                <w:r w:rsidR="005225B1" w:rsidRPr="005225B1">
                  <w:rPr>
                    <w:rFonts w:ascii="Segoe UI Symbol" w:eastAsia="MS Gothic" w:hAnsi="Segoe UI Symbol" w:cs="Segoe UI Symbol"/>
                    <w:bCs/>
                    <w:sz w:val="24"/>
                    <w:szCs w:val="24"/>
                  </w:rPr>
                  <w:t>☐</w:t>
                </w:r>
              </w:sdtContent>
            </w:sdt>
            <w:r w:rsidR="005225B1" w:rsidRPr="005225B1">
              <w:rPr>
                <w:rFonts w:ascii="Franklin Gothic Demi" w:eastAsia="MS Gothic" w:hAnsi="Franklin Gothic Demi" w:cs="Arial"/>
                <w:bCs/>
                <w:sz w:val="24"/>
                <w:szCs w:val="24"/>
              </w:rPr>
              <w:t xml:space="preserve"> </w:t>
            </w:r>
            <w:r w:rsidR="005225B1">
              <w:rPr>
                <w:rFonts w:ascii="Franklin Gothic Demi" w:eastAsia="MS Gothic" w:hAnsi="Franklin Gothic Demi" w:cs="Arial"/>
                <w:bCs/>
                <w:sz w:val="24"/>
                <w:szCs w:val="24"/>
              </w:rPr>
              <w:t>Watch:</w:t>
            </w:r>
            <w:r w:rsidR="005225B1" w:rsidRPr="007005FA">
              <w:rPr>
                <w:rFonts w:eastAsia="Aptos" w:cs="Arial"/>
                <w:b/>
                <w:bCs/>
                <w:sz w:val="24"/>
                <w:szCs w:val="24"/>
                <w:lang w:eastAsia="en-US"/>
              </w:rPr>
              <w:t xml:space="preserve"> </w:t>
            </w:r>
            <w:hyperlink r:id="rId24" w:history="1">
              <w:r w:rsidR="005E10CE">
                <w:rPr>
                  <w:rStyle w:val="Hyperlink"/>
                  <w:rFonts w:eastAsia="Aptos" w:cs="Arial"/>
                  <w:sz w:val="24"/>
                  <w:szCs w:val="24"/>
                  <w:lang w:eastAsia="en-US"/>
                </w:rPr>
                <w:t>Community Food Projects Planning &amp; Community Engagement Strategies</w:t>
              </w:r>
            </w:hyperlink>
          </w:p>
          <w:p w14:paraId="5F993B66" w14:textId="4F56C9CA" w:rsidR="00A666E6" w:rsidRPr="00A666E6" w:rsidRDefault="00A666E6" w:rsidP="00142D6F">
            <w:pPr>
              <w:spacing w:after="0" w:line="240" w:lineRule="auto"/>
              <w:ind w:left="308" w:hanging="270"/>
              <w:rPr>
                <w:rStyle w:val="Hyperlink"/>
                <w:rFonts w:eastAsia="Aptos" w:cs="Arial"/>
                <w:bCs/>
                <w:sz w:val="24"/>
                <w:szCs w:val="24"/>
                <w:lang w:eastAsia="en-US"/>
              </w:rPr>
            </w:pPr>
            <w:sdt>
              <w:sdtPr>
                <w:rPr>
                  <w:rFonts w:ascii="Franklin Gothic Demi" w:eastAsia="MS Gothic" w:hAnsi="Franklin Gothic Demi" w:cs="Arial"/>
                  <w:bCs/>
                  <w:color w:val="4479BD" w:themeColor="hyperlink"/>
                  <w:sz w:val="24"/>
                  <w:szCs w:val="24"/>
                  <w:u w:val="single"/>
                </w:rPr>
                <w:id w:val="2122637140"/>
                <w14:checkbox>
                  <w14:checked w14:val="0"/>
                  <w14:checkedState w14:val="2612" w14:font="MS Gothic"/>
                  <w14:uncheckedState w14:val="2610" w14:font="MS Gothic"/>
                </w14:checkbox>
              </w:sdtPr>
              <w:sdtContent>
                <w:r w:rsidRPr="005225B1">
                  <w:rPr>
                    <w:rFonts w:ascii="Segoe UI Symbol" w:eastAsia="MS Gothic" w:hAnsi="Segoe UI Symbol" w:cs="Segoe UI Symbol"/>
                    <w:bCs/>
                    <w:sz w:val="24"/>
                    <w:szCs w:val="24"/>
                  </w:rPr>
                  <w:t>☐</w:t>
                </w:r>
              </w:sdtContent>
            </w:sdt>
            <w:r w:rsidRPr="005225B1">
              <w:rPr>
                <w:rFonts w:ascii="Franklin Gothic Demi" w:eastAsia="MS Gothic" w:hAnsi="Franklin Gothic Demi" w:cs="Arial"/>
                <w:bCs/>
                <w:sz w:val="24"/>
                <w:szCs w:val="24"/>
              </w:rPr>
              <w:t xml:space="preserve"> Read</w:t>
            </w:r>
            <w:r>
              <w:rPr>
                <w:rFonts w:ascii="Franklin Gothic Demi" w:eastAsia="MS Gothic" w:hAnsi="Franklin Gothic Demi" w:cs="Arial"/>
                <w:bCs/>
                <w:sz w:val="24"/>
                <w:szCs w:val="24"/>
              </w:rPr>
              <w:t>:</w:t>
            </w:r>
            <w:r>
              <w:rPr>
                <w:rFonts w:ascii="Franklin Gothic Demi" w:eastAsia="MS Gothic" w:hAnsi="Franklin Gothic Demi" w:cs="Arial"/>
                <w:bCs/>
                <w:sz w:val="24"/>
                <w:szCs w:val="24"/>
              </w:rPr>
              <w:t xml:space="preserve"> </w:t>
            </w:r>
            <w:hyperlink r:id="rId25" w:history="1">
              <w:r w:rsidRPr="00A666E6">
                <w:rPr>
                  <w:rStyle w:val="Hyperlink"/>
                  <w:rFonts w:eastAsia="MS Gothic" w:cs="Arial"/>
                  <w:bCs/>
                  <w:sz w:val="24"/>
                  <w:szCs w:val="24"/>
                </w:rPr>
                <w:t>Agricultural Program Development for Newcomers In The U.S.</w:t>
              </w:r>
            </w:hyperlink>
          </w:p>
          <w:p w14:paraId="7F49000B" w14:textId="6D383287" w:rsidR="00A666E6" w:rsidRDefault="00A666E6" w:rsidP="00142D6F">
            <w:pPr>
              <w:spacing w:after="0" w:line="240" w:lineRule="auto"/>
              <w:ind w:left="308" w:hanging="270"/>
              <w:rPr>
                <w:rFonts w:ascii="MS Gothic" w:eastAsia="MS Gothic" w:hAnsi="MS Gothic" w:cs="Arial"/>
                <w:bCs/>
                <w:color w:val="4479BD" w:themeColor="hyperlink"/>
                <w:sz w:val="24"/>
                <w:szCs w:val="24"/>
                <w:u w:val="single"/>
              </w:rPr>
            </w:pPr>
          </w:p>
        </w:tc>
        <w:tc>
          <w:tcPr>
            <w:tcW w:w="4860" w:type="dxa"/>
            <w:tcBorders>
              <w:top w:val="single" w:sz="8" w:space="0" w:color="auto"/>
              <w:left w:val="single" w:sz="4" w:space="0" w:color="auto"/>
              <w:bottom w:val="single" w:sz="8" w:space="0" w:color="auto"/>
              <w:right w:val="single" w:sz="8" w:space="0" w:color="auto"/>
            </w:tcBorders>
            <w:shd w:val="clear" w:color="auto" w:fill="D9E4F1" w:themeFill="background2" w:themeFillTint="33"/>
            <w:vAlign w:val="center"/>
          </w:tcPr>
          <w:p w14:paraId="6DFF006C" w14:textId="77777777" w:rsidR="00674EA7" w:rsidRDefault="00674EA7" w:rsidP="00AA65E1">
            <w:pPr>
              <w:spacing w:after="0" w:line="240" w:lineRule="auto"/>
              <w:ind w:left="350" w:hanging="350"/>
              <w:rPr>
                <w:i/>
                <w:sz w:val="24"/>
                <w:szCs w:val="24"/>
              </w:rPr>
            </w:pPr>
          </w:p>
          <w:p w14:paraId="6AC03055" w14:textId="77777777" w:rsidR="00674EA7" w:rsidRDefault="00674EA7" w:rsidP="00AA65E1">
            <w:pPr>
              <w:spacing w:after="0" w:line="240" w:lineRule="auto"/>
              <w:ind w:left="350" w:hanging="350"/>
              <w:rPr>
                <w:rFonts w:ascii="MS Gothic" w:eastAsia="MS Gothic" w:hAnsi="MS Gothic" w:cs="Arial"/>
                <w:bCs/>
                <w:sz w:val="24"/>
                <w:szCs w:val="24"/>
              </w:rPr>
            </w:pPr>
          </w:p>
        </w:tc>
      </w:tr>
      <w:tr w:rsidR="009567CB" w:rsidRPr="00A84406" w14:paraId="0344E55A" w14:textId="77777777" w:rsidTr="00136323">
        <w:trPr>
          <w:trHeight w:val="5335"/>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tcPr>
          <w:p w14:paraId="1DDE7C66" w14:textId="7FCE0BD7" w:rsidR="009567CB" w:rsidRPr="000A187C" w:rsidRDefault="7B6A11BA" w:rsidP="005E10CE">
            <w:pPr>
              <w:pStyle w:val="Heading2"/>
              <w:spacing w:after="0"/>
            </w:pPr>
            <w:bookmarkStart w:id="3" w:name="_Toc175929700"/>
            <w:r>
              <w:t>Community Mapping Resources</w:t>
            </w:r>
            <w:bookmarkEnd w:id="3"/>
          </w:p>
        </w:tc>
        <w:tc>
          <w:tcPr>
            <w:tcW w:w="5400" w:type="dxa"/>
            <w:tcBorders>
              <w:top w:val="single" w:sz="8" w:space="0" w:color="auto"/>
              <w:left w:val="single" w:sz="4" w:space="0" w:color="auto"/>
              <w:bottom w:val="single" w:sz="8" w:space="0" w:color="auto"/>
              <w:right w:val="single" w:sz="4" w:space="0" w:color="auto"/>
            </w:tcBorders>
            <w:shd w:val="clear" w:color="auto" w:fill="auto"/>
          </w:tcPr>
          <w:p w14:paraId="5F736B16" w14:textId="4E5B778A" w:rsidR="005E10CE" w:rsidRDefault="00000000" w:rsidP="005E10CE">
            <w:pPr>
              <w:spacing w:before="100" w:beforeAutospacing="1" w:after="0" w:line="240" w:lineRule="auto"/>
              <w:ind w:left="308" w:hanging="270"/>
              <w:rPr>
                <w:rFonts w:eastAsia="Aptos" w:cs="Arial"/>
                <w:sz w:val="24"/>
                <w:szCs w:val="24"/>
                <w:lang w:eastAsia="en-US"/>
              </w:rPr>
            </w:pPr>
            <w:sdt>
              <w:sdtPr>
                <w:rPr>
                  <w:rFonts w:ascii="Franklin Gothic Demi" w:eastAsia="MS Gothic" w:hAnsi="Franklin Gothic Demi" w:cs="Arial"/>
                  <w:bCs/>
                  <w:color w:val="4479BD" w:themeColor="hyperlink"/>
                  <w:sz w:val="24"/>
                  <w:szCs w:val="24"/>
                  <w:u w:val="single"/>
                </w:rPr>
                <w:id w:val="546954727"/>
                <w14:checkbox>
                  <w14:checked w14:val="0"/>
                  <w14:checkedState w14:val="2612" w14:font="MS Gothic"/>
                  <w14:uncheckedState w14:val="2610" w14:font="MS Gothic"/>
                </w14:checkbox>
              </w:sdtPr>
              <w:sdtContent>
                <w:r w:rsidR="005225B1" w:rsidRPr="005225B1">
                  <w:rPr>
                    <w:rFonts w:ascii="Segoe UI Symbol" w:eastAsia="MS Gothic" w:hAnsi="Segoe UI Symbol" w:cs="Segoe UI Symbol"/>
                    <w:bCs/>
                    <w:sz w:val="24"/>
                    <w:szCs w:val="24"/>
                  </w:rPr>
                  <w:t>☐</w:t>
                </w:r>
              </w:sdtContent>
            </w:sdt>
            <w:r w:rsidR="005225B1" w:rsidRPr="005225B1">
              <w:rPr>
                <w:rFonts w:ascii="Franklin Gothic Demi" w:eastAsia="MS Gothic" w:hAnsi="Franklin Gothic Demi" w:cs="Arial"/>
                <w:bCs/>
                <w:sz w:val="24"/>
                <w:szCs w:val="24"/>
              </w:rPr>
              <w:t xml:space="preserve"> Read</w:t>
            </w:r>
            <w:r w:rsidR="005225B1">
              <w:rPr>
                <w:rFonts w:ascii="Franklin Gothic Demi" w:eastAsia="MS Gothic" w:hAnsi="Franklin Gothic Demi" w:cs="Arial"/>
                <w:bCs/>
                <w:sz w:val="24"/>
                <w:szCs w:val="24"/>
              </w:rPr>
              <w:t>:</w:t>
            </w:r>
            <w:r w:rsidR="005225B1" w:rsidRPr="007005FA">
              <w:rPr>
                <w:rFonts w:eastAsia="Aptos" w:cs="Arial"/>
                <w:b/>
                <w:bCs/>
                <w:sz w:val="24"/>
                <w:szCs w:val="24"/>
                <w:lang w:eastAsia="en-US"/>
              </w:rPr>
              <w:t xml:space="preserve"> </w:t>
            </w:r>
            <w:r w:rsidR="009567CB">
              <w:rPr>
                <w:rFonts w:eastAsia="Aptos" w:cs="Arial"/>
                <w:sz w:val="24"/>
                <w:szCs w:val="24"/>
                <w:lang w:eastAsia="en-US"/>
              </w:rPr>
              <w:t>G</w:t>
            </w:r>
            <w:r w:rsidR="009567CB" w:rsidRPr="009567CB">
              <w:rPr>
                <w:rFonts w:eastAsia="Aptos" w:cs="Arial"/>
                <w:sz w:val="24"/>
                <w:szCs w:val="24"/>
                <w:lang w:eastAsia="en-US"/>
              </w:rPr>
              <w:t xml:space="preserve">rassroots </w:t>
            </w:r>
            <w:r w:rsidR="009567CB">
              <w:rPr>
                <w:rFonts w:eastAsia="Aptos" w:cs="Arial"/>
                <w:sz w:val="24"/>
                <w:szCs w:val="24"/>
                <w:lang w:eastAsia="en-US"/>
              </w:rPr>
              <w:t>W</w:t>
            </w:r>
            <w:r w:rsidR="009567CB" w:rsidRPr="009567CB">
              <w:rPr>
                <w:rFonts w:eastAsia="Aptos" w:cs="Arial"/>
                <w:sz w:val="24"/>
                <w:szCs w:val="24"/>
                <w:lang w:eastAsia="en-US"/>
              </w:rPr>
              <w:t xml:space="preserve">omen’s </w:t>
            </w:r>
            <w:r w:rsidR="009567CB">
              <w:rPr>
                <w:rFonts w:eastAsia="Aptos" w:cs="Arial"/>
                <w:sz w:val="24"/>
                <w:szCs w:val="24"/>
                <w:lang w:eastAsia="en-US"/>
              </w:rPr>
              <w:t>C</w:t>
            </w:r>
            <w:r w:rsidR="009567CB" w:rsidRPr="009567CB">
              <w:rPr>
                <w:rFonts w:eastAsia="Aptos" w:cs="Arial"/>
                <w:sz w:val="24"/>
                <w:szCs w:val="24"/>
                <w:lang w:eastAsia="en-US"/>
              </w:rPr>
              <w:t xml:space="preserve">ommunity </w:t>
            </w:r>
            <w:r w:rsidR="009567CB">
              <w:rPr>
                <w:rFonts w:eastAsia="Aptos" w:cs="Arial"/>
                <w:sz w:val="24"/>
                <w:szCs w:val="24"/>
                <w:lang w:eastAsia="en-US"/>
              </w:rPr>
              <w:t>E</w:t>
            </w:r>
            <w:r w:rsidR="009567CB" w:rsidRPr="009567CB">
              <w:rPr>
                <w:rFonts w:eastAsia="Aptos" w:cs="Arial"/>
                <w:sz w:val="24"/>
                <w:szCs w:val="24"/>
                <w:lang w:eastAsia="en-US"/>
              </w:rPr>
              <w:t xml:space="preserve">mpowerment </w:t>
            </w:r>
            <w:r w:rsidR="005E10CE">
              <w:rPr>
                <w:rFonts w:eastAsia="Aptos" w:cs="Arial"/>
                <w:sz w:val="24"/>
                <w:szCs w:val="24"/>
                <w:lang w:eastAsia="en-US"/>
              </w:rPr>
              <w:t xml:space="preserve">Toolkit </w:t>
            </w:r>
            <w:r w:rsidR="009567CB">
              <w:rPr>
                <w:rFonts w:eastAsia="Aptos" w:cs="Arial"/>
                <w:sz w:val="24"/>
                <w:szCs w:val="24"/>
                <w:lang w:eastAsia="en-US"/>
              </w:rPr>
              <w:t xml:space="preserve">in </w:t>
            </w:r>
            <w:hyperlink r:id="rId26" w:history="1">
              <w:r w:rsidR="009567CB" w:rsidRPr="009567CB">
                <w:rPr>
                  <w:rStyle w:val="Hyperlink"/>
                  <w:rFonts w:eastAsia="Aptos" w:cs="Arial"/>
                  <w:sz w:val="24"/>
                  <w:szCs w:val="24"/>
                  <w:lang w:eastAsia="en-US"/>
                </w:rPr>
                <w:t>English</w:t>
              </w:r>
            </w:hyperlink>
            <w:r w:rsidR="009567CB">
              <w:rPr>
                <w:rFonts w:eastAsia="Aptos" w:cs="Arial"/>
                <w:sz w:val="24"/>
                <w:szCs w:val="24"/>
                <w:lang w:eastAsia="en-US"/>
              </w:rPr>
              <w:t xml:space="preserve"> and </w:t>
            </w:r>
            <w:hyperlink r:id="rId27" w:history="1">
              <w:r w:rsidR="009567CB" w:rsidRPr="009567CB">
                <w:rPr>
                  <w:rStyle w:val="Hyperlink"/>
                  <w:rFonts w:eastAsia="Aptos" w:cs="Arial"/>
                  <w:sz w:val="24"/>
                  <w:szCs w:val="24"/>
                  <w:lang w:eastAsia="en-US"/>
                </w:rPr>
                <w:t>Spanish</w:t>
              </w:r>
            </w:hyperlink>
          </w:p>
          <w:p w14:paraId="0DB8DB09" w14:textId="606755A5" w:rsidR="009567CB" w:rsidRDefault="009567CB" w:rsidP="005E10CE">
            <w:pPr>
              <w:spacing w:after="0" w:line="240" w:lineRule="auto"/>
              <w:ind w:left="308" w:hanging="86"/>
              <w:rPr>
                <w:rFonts w:ascii="Segoe UI" w:eastAsia="Times New Roman" w:hAnsi="Segoe UI" w:cs="Segoe UI"/>
                <w:sz w:val="18"/>
                <w:szCs w:val="18"/>
                <w:lang w:eastAsia="en-US"/>
              </w:rPr>
            </w:pPr>
            <w:r w:rsidRPr="005E10CE">
              <w:rPr>
                <w:rFonts w:eastAsia="Times New Roman" w:cs="Segoe UI"/>
                <w:i/>
                <w:iCs/>
                <w:sz w:val="24"/>
                <w:szCs w:val="24"/>
                <w:lang w:eastAsia="en-US"/>
              </w:rPr>
              <w:t>*Includes planning and organizing tools for working with groups, such as leadership support, community mapping, peer exchanges, etc</w:t>
            </w:r>
            <w:r w:rsidR="005E10CE">
              <w:rPr>
                <w:rFonts w:eastAsia="Times New Roman" w:cs="Segoe UI"/>
                <w:i/>
                <w:iCs/>
                <w:sz w:val="24"/>
                <w:szCs w:val="24"/>
                <w:lang w:eastAsia="en-US"/>
              </w:rPr>
              <w:t>.</w:t>
            </w:r>
          </w:p>
          <w:p w14:paraId="07672AB1" w14:textId="2C8329F0" w:rsidR="000E3375" w:rsidRDefault="00000000" w:rsidP="005E10CE">
            <w:pPr>
              <w:spacing w:after="0" w:line="240" w:lineRule="auto"/>
              <w:ind w:left="308" w:hanging="259"/>
              <w:rPr>
                <w:rFonts w:eastAsia="Aptos" w:cs="Arial"/>
                <w:color w:val="467886"/>
                <w:sz w:val="24"/>
                <w:szCs w:val="24"/>
                <w:u w:val="single"/>
                <w:lang w:eastAsia="en-US"/>
              </w:rPr>
            </w:pPr>
            <w:sdt>
              <w:sdtPr>
                <w:rPr>
                  <w:rFonts w:ascii="Franklin Gothic Demi" w:eastAsia="MS Gothic" w:hAnsi="Franklin Gothic Demi" w:cs="Arial"/>
                  <w:bCs/>
                  <w:color w:val="4479BD" w:themeColor="hyperlink"/>
                  <w:sz w:val="24"/>
                  <w:szCs w:val="24"/>
                  <w:u w:val="single"/>
                </w:rPr>
                <w:id w:val="1592192328"/>
                <w14:checkbox>
                  <w14:checked w14:val="0"/>
                  <w14:checkedState w14:val="2612" w14:font="MS Gothic"/>
                  <w14:uncheckedState w14:val="2610" w14:font="MS Gothic"/>
                </w14:checkbox>
              </w:sdtPr>
              <w:sdtContent>
                <w:r w:rsidR="005225B1" w:rsidRPr="005225B1">
                  <w:rPr>
                    <w:rFonts w:ascii="Segoe UI Symbol" w:eastAsia="MS Gothic" w:hAnsi="Segoe UI Symbol" w:cs="Segoe UI Symbol"/>
                    <w:bCs/>
                    <w:sz w:val="24"/>
                    <w:szCs w:val="24"/>
                  </w:rPr>
                  <w:t>☐</w:t>
                </w:r>
              </w:sdtContent>
            </w:sdt>
            <w:r w:rsidR="005225B1" w:rsidRPr="005225B1">
              <w:rPr>
                <w:rFonts w:ascii="Franklin Gothic Demi" w:eastAsia="MS Gothic" w:hAnsi="Franklin Gothic Demi" w:cs="Arial"/>
                <w:bCs/>
                <w:sz w:val="24"/>
                <w:szCs w:val="24"/>
              </w:rPr>
              <w:t xml:space="preserve"> Read</w:t>
            </w:r>
            <w:r w:rsidR="005225B1">
              <w:rPr>
                <w:rFonts w:ascii="Franklin Gothic Demi" w:eastAsia="MS Gothic" w:hAnsi="Franklin Gothic Demi" w:cs="Arial"/>
                <w:bCs/>
                <w:sz w:val="24"/>
                <w:szCs w:val="24"/>
              </w:rPr>
              <w:t>:</w:t>
            </w:r>
            <w:r w:rsidR="005225B1" w:rsidRPr="007005FA">
              <w:rPr>
                <w:rFonts w:eastAsia="Aptos" w:cs="Arial"/>
                <w:b/>
                <w:bCs/>
                <w:sz w:val="24"/>
                <w:szCs w:val="24"/>
                <w:lang w:eastAsia="en-US"/>
              </w:rPr>
              <w:t xml:space="preserve"> </w:t>
            </w:r>
            <w:hyperlink r:id="rId28" w:history="1">
              <w:r w:rsidR="009567CB" w:rsidRPr="005E10CE">
                <w:rPr>
                  <w:rFonts w:eastAsia="Aptos" w:cs="Arial"/>
                  <w:color w:val="4479BD" w:themeColor="background2"/>
                  <w:sz w:val="24"/>
                  <w:szCs w:val="24"/>
                  <w:u w:val="single"/>
                  <w:lang w:eastAsia="en-US"/>
                </w:rPr>
                <w:t>Community Asset Mapping for Farmer’s Markets</w:t>
              </w:r>
            </w:hyperlink>
          </w:p>
          <w:p w14:paraId="61F265EC" w14:textId="5C7D9B9A" w:rsidR="000E3375" w:rsidRDefault="00000000" w:rsidP="005E10CE">
            <w:pPr>
              <w:spacing w:after="0" w:line="240" w:lineRule="auto"/>
              <w:ind w:left="308" w:hanging="259"/>
              <w:rPr>
                <w:rFonts w:eastAsia="Aptos" w:cs="Arial"/>
                <w:sz w:val="24"/>
                <w:szCs w:val="24"/>
                <w:lang w:eastAsia="en-US"/>
              </w:rPr>
            </w:pPr>
            <w:sdt>
              <w:sdtPr>
                <w:rPr>
                  <w:rFonts w:ascii="Franklin Gothic Demi" w:eastAsia="MS Gothic" w:hAnsi="Franklin Gothic Demi" w:cs="Arial"/>
                  <w:bCs/>
                  <w:color w:val="4479BD" w:themeColor="hyperlink"/>
                  <w:sz w:val="24"/>
                  <w:szCs w:val="24"/>
                  <w:u w:val="single"/>
                </w:rPr>
                <w:id w:val="999393790"/>
                <w14:checkbox>
                  <w14:checked w14:val="0"/>
                  <w14:checkedState w14:val="2612" w14:font="MS Gothic"/>
                  <w14:uncheckedState w14:val="2610" w14:font="MS Gothic"/>
                </w14:checkbox>
              </w:sdtPr>
              <w:sdtContent>
                <w:r w:rsidR="005225B1" w:rsidRPr="005225B1">
                  <w:rPr>
                    <w:rFonts w:ascii="Segoe UI Symbol" w:eastAsia="MS Gothic" w:hAnsi="Segoe UI Symbol" w:cs="Segoe UI Symbol"/>
                    <w:bCs/>
                    <w:sz w:val="24"/>
                    <w:szCs w:val="24"/>
                  </w:rPr>
                  <w:t>☐</w:t>
                </w:r>
              </w:sdtContent>
            </w:sdt>
            <w:r w:rsidR="005225B1" w:rsidRPr="005225B1">
              <w:rPr>
                <w:rFonts w:ascii="Franklin Gothic Demi" w:eastAsia="MS Gothic" w:hAnsi="Franklin Gothic Demi" w:cs="Arial"/>
                <w:bCs/>
                <w:sz w:val="24"/>
                <w:szCs w:val="24"/>
              </w:rPr>
              <w:t xml:space="preserve"> Read</w:t>
            </w:r>
            <w:r w:rsidR="005225B1">
              <w:rPr>
                <w:rFonts w:ascii="Franklin Gothic Demi" w:eastAsia="MS Gothic" w:hAnsi="Franklin Gothic Demi" w:cs="Arial"/>
                <w:bCs/>
                <w:sz w:val="24"/>
                <w:szCs w:val="24"/>
              </w:rPr>
              <w:t>:</w:t>
            </w:r>
            <w:r w:rsidR="005225B1" w:rsidRPr="007005FA">
              <w:rPr>
                <w:rFonts w:eastAsia="Aptos" w:cs="Arial"/>
                <w:b/>
                <w:bCs/>
                <w:sz w:val="24"/>
                <w:szCs w:val="24"/>
                <w:lang w:eastAsia="en-US"/>
              </w:rPr>
              <w:t xml:space="preserve"> </w:t>
            </w:r>
            <w:hyperlink r:id="rId29" w:history="1">
              <w:r w:rsidR="005E10CE">
                <w:rPr>
                  <w:rStyle w:val="Hyperlink"/>
                  <w:rFonts w:eastAsia="Aptos" w:cs="Arial"/>
                  <w:sz w:val="24"/>
                  <w:szCs w:val="24"/>
                  <w:lang w:eastAsia="en-US"/>
                </w:rPr>
                <w:t>Community Asset Mapping Guide</w:t>
              </w:r>
            </w:hyperlink>
          </w:p>
          <w:p w14:paraId="1D6ED59C" w14:textId="23EC4AFE" w:rsidR="000E3375" w:rsidRPr="007005FA" w:rsidRDefault="00000000" w:rsidP="005E10CE">
            <w:pPr>
              <w:spacing w:after="0" w:line="240" w:lineRule="auto"/>
              <w:ind w:left="308" w:hanging="259"/>
              <w:rPr>
                <w:rFonts w:eastAsia="Aptos" w:cs="Arial"/>
                <w:sz w:val="24"/>
                <w:szCs w:val="24"/>
                <w:lang w:eastAsia="en-US"/>
              </w:rPr>
            </w:pPr>
            <w:sdt>
              <w:sdtPr>
                <w:rPr>
                  <w:rFonts w:ascii="Franklin Gothic Demi" w:eastAsia="MS Gothic" w:hAnsi="Franklin Gothic Demi" w:cs="Arial"/>
                  <w:bCs/>
                  <w:color w:val="4479BD" w:themeColor="hyperlink"/>
                  <w:sz w:val="24"/>
                  <w:szCs w:val="24"/>
                  <w:u w:val="single"/>
                </w:rPr>
                <w:id w:val="-363513690"/>
                <w14:checkbox>
                  <w14:checked w14:val="0"/>
                  <w14:checkedState w14:val="2612" w14:font="MS Gothic"/>
                  <w14:uncheckedState w14:val="2610" w14:font="MS Gothic"/>
                </w14:checkbox>
              </w:sdtPr>
              <w:sdtContent>
                <w:r w:rsidR="005225B1" w:rsidRPr="005225B1">
                  <w:rPr>
                    <w:rFonts w:ascii="Segoe UI Symbol" w:eastAsia="MS Gothic" w:hAnsi="Segoe UI Symbol" w:cs="Segoe UI Symbol"/>
                    <w:bCs/>
                    <w:sz w:val="24"/>
                    <w:szCs w:val="24"/>
                  </w:rPr>
                  <w:t>☐</w:t>
                </w:r>
              </w:sdtContent>
            </w:sdt>
            <w:r w:rsidR="005225B1" w:rsidRPr="005225B1">
              <w:rPr>
                <w:rFonts w:ascii="Franklin Gothic Demi" w:eastAsia="MS Gothic" w:hAnsi="Franklin Gothic Demi" w:cs="Arial"/>
                <w:bCs/>
                <w:sz w:val="24"/>
                <w:szCs w:val="24"/>
              </w:rPr>
              <w:t xml:space="preserve"> Read</w:t>
            </w:r>
            <w:r w:rsidR="005225B1">
              <w:rPr>
                <w:rFonts w:ascii="Franklin Gothic Demi" w:eastAsia="MS Gothic" w:hAnsi="Franklin Gothic Demi" w:cs="Arial"/>
                <w:bCs/>
                <w:sz w:val="24"/>
                <w:szCs w:val="24"/>
              </w:rPr>
              <w:t>:</w:t>
            </w:r>
            <w:r w:rsidR="005225B1" w:rsidRPr="007005FA">
              <w:rPr>
                <w:rFonts w:eastAsia="Aptos" w:cs="Arial"/>
                <w:b/>
                <w:bCs/>
                <w:sz w:val="24"/>
                <w:szCs w:val="24"/>
                <w:lang w:eastAsia="en-US"/>
              </w:rPr>
              <w:t xml:space="preserve"> </w:t>
            </w:r>
            <w:hyperlink r:id="rId30" w:history="1">
              <w:r w:rsidR="005E10CE">
                <w:rPr>
                  <w:rStyle w:val="Hyperlink"/>
                  <w:rFonts w:eastAsia="Aptos" w:cs="Arial"/>
                  <w:sz w:val="24"/>
                  <w:szCs w:val="24"/>
                  <w:lang w:eastAsia="en-US"/>
                </w:rPr>
                <w:t>Community Asset Mapping</w:t>
              </w:r>
            </w:hyperlink>
          </w:p>
          <w:p w14:paraId="406FD753" w14:textId="1BDAD913" w:rsidR="009567CB" w:rsidRPr="007005FA" w:rsidRDefault="00000000" w:rsidP="005E10CE">
            <w:pPr>
              <w:spacing w:after="0" w:line="240" w:lineRule="auto"/>
              <w:ind w:left="308" w:hanging="259"/>
              <w:rPr>
                <w:sz w:val="24"/>
                <w:szCs w:val="24"/>
              </w:rPr>
            </w:pPr>
            <w:sdt>
              <w:sdtPr>
                <w:rPr>
                  <w:rFonts w:ascii="Franklin Gothic Demi" w:eastAsia="MS Gothic" w:hAnsi="Franklin Gothic Demi" w:cs="Arial"/>
                  <w:bCs/>
                  <w:color w:val="4479BD" w:themeColor="hyperlink"/>
                  <w:sz w:val="24"/>
                  <w:szCs w:val="24"/>
                  <w:u w:val="single"/>
                </w:rPr>
                <w:id w:val="2037538160"/>
                <w14:checkbox>
                  <w14:checked w14:val="0"/>
                  <w14:checkedState w14:val="2612" w14:font="MS Gothic"/>
                  <w14:uncheckedState w14:val="2610" w14:font="MS Gothic"/>
                </w14:checkbox>
              </w:sdtPr>
              <w:sdtContent>
                <w:r w:rsidR="00142D6F" w:rsidRPr="005225B1">
                  <w:rPr>
                    <w:rFonts w:ascii="Segoe UI Symbol" w:eastAsia="MS Gothic" w:hAnsi="Segoe UI Symbol" w:cs="Segoe UI Symbol"/>
                    <w:bCs/>
                    <w:sz w:val="24"/>
                    <w:szCs w:val="24"/>
                  </w:rPr>
                  <w:t>☐</w:t>
                </w:r>
              </w:sdtContent>
            </w:sdt>
            <w:r w:rsidR="00142D6F" w:rsidRPr="005225B1">
              <w:rPr>
                <w:rFonts w:ascii="Franklin Gothic Demi" w:eastAsia="MS Gothic" w:hAnsi="Franklin Gothic Demi" w:cs="Arial"/>
                <w:bCs/>
                <w:sz w:val="24"/>
                <w:szCs w:val="24"/>
              </w:rPr>
              <w:t xml:space="preserve"> </w:t>
            </w:r>
            <w:r w:rsidR="00142D6F" w:rsidRPr="00142D6F">
              <w:rPr>
                <w:rFonts w:ascii="Franklin Gothic Demi" w:eastAsia="MS Gothic" w:hAnsi="Franklin Gothic Demi" w:cs="Arial"/>
                <w:bCs/>
                <w:sz w:val="24"/>
                <w:szCs w:val="24"/>
              </w:rPr>
              <w:t>Listen:</w:t>
            </w:r>
            <w:r w:rsidR="00142D6F" w:rsidRPr="007005FA">
              <w:rPr>
                <w:rFonts w:eastAsia="Aptos" w:cs="Arial"/>
                <w:b/>
                <w:bCs/>
                <w:sz w:val="24"/>
                <w:szCs w:val="24"/>
                <w:lang w:eastAsia="en-US"/>
              </w:rPr>
              <w:t xml:space="preserve"> </w:t>
            </w:r>
            <w:hyperlink r:id="rId31" w:history="1">
              <w:r w:rsidR="005E10CE">
                <w:rPr>
                  <w:rStyle w:val="Hyperlink"/>
                  <w:sz w:val="24"/>
                  <w:szCs w:val="24"/>
                </w:rPr>
                <w:t>The Potential of Asset Mapping (Podcast)</w:t>
              </w:r>
            </w:hyperlink>
          </w:p>
          <w:p w14:paraId="1DA472B5" w14:textId="568D927D" w:rsidR="009567CB" w:rsidRPr="007005FA" w:rsidRDefault="00000000" w:rsidP="005E10CE">
            <w:pPr>
              <w:spacing w:after="0" w:line="240" w:lineRule="auto"/>
              <w:ind w:left="308" w:hanging="259"/>
              <w:rPr>
                <w:rStyle w:val="Hyperlink"/>
                <w:sz w:val="24"/>
                <w:szCs w:val="24"/>
              </w:rPr>
            </w:pPr>
            <w:sdt>
              <w:sdtPr>
                <w:rPr>
                  <w:rFonts w:ascii="Franklin Gothic Demi" w:eastAsia="MS Gothic" w:hAnsi="Franklin Gothic Demi" w:cs="Arial"/>
                  <w:bCs/>
                  <w:color w:val="4479BD" w:themeColor="hyperlink"/>
                  <w:sz w:val="24"/>
                  <w:szCs w:val="24"/>
                  <w:u w:val="single"/>
                </w:rPr>
                <w:id w:val="-1251267264"/>
                <w14:checkbox>
                  <w14:checked w14:val="0"/>
                  <w14:checkedState w14:val="2612" w14:font="MS Gothic"/>
                  <w14:uncheckedState w14:val="2610" w14:font="MS Gothic"/>
                </w14:checkbox>
              </w:sdtPr>
              <w:sdtContent>
                <w:r w:rsidR="00142D6F" w:rsidRPr="005225B1">
                  <w:rPr>
                    <w:rFonts w:ascii="Segoe UI Symbol" w:eastAsia="MS Gothic" w:hAnsi="Segoe UI Symbol" w:cs="Segoe UI Symbol"/>
                    <w:bCs/>
                    <w:sz w:val="24"/>
                    <w:szCs w:val="24"/>
                  </w:rPr>
                  <w:t>☐</w:t>
                </w:r>
              </w:sdtContent>
            </w:sdt>
            <w:r w:rsidR="00142D6F" w:rsidRPr="005225B1">
              <w:rPr>
                <w:rFonts w:ascii="Franklin Gothic Demi" w:eastAsia="MS Gothic" w:hAnsi="Franklin Gothic Demi" w:cs="Arial"/>
                <w:bCs/>
                <w:sz w:val="24"/>
                <w:szCs w:val="24"/>
              </w:rPr>
              <w:t xml:space="preserve"> Read</w:t>
            </w:r>
            <w:r w:rsidR="00142D6F">
              <w:rPr>
                <w:rFonts w:ascii="Franklin Gothic Demi" w:eastAsia="MS Gothic" w:hAnsi="Franklin Gothic Demi" w:cs="Arial"/>
                <w:bCs/>
                <w:sz w:val="24"/>
                <w:szCs w:val="24"/>
              </w:rPr>
              <w:t>:</w:t>
            </w:r>
            <w:r w:rsidR="00142D6F" w:rsidRPr="007005FA">
              <w:rPr>
                <w:rFonts w:eastAsia="Aptos" w:cs="Arial"/>
                <w:b/>
                <w:bCs/>
                <w:sz w:val="24"/>
                <w:szCs w:val="24"/>
                <w:lang w:eastAsia="en-US"/>
              </w:rPr>
              <w:t xml:space="preserve"> </w:t>
            </w:r>
            <w:hyperlink r:id="rId32" w:history="1">
              <w:r w:rsidR="00E45E03">
                <w:rPr>
                  <w:rStyle w:val="Hyperlink"/>
                  <w:sz w:val="24"/>
                  <w:szCs w:val="24"/>
                </w:rPr>
                <w:t>Community-Based Food System Assessment and Planning</w:t>
              </w:r>
            </w:hyperlink>
          </w:p>
          <w:p w14:paraId="48D13E47" w14:textId="43422067" w:rsidR="009567CB" w:rsidRPr="007005FA" w:rsidRDefault="00000000" w:rsidP="00E45E03">
            <w:pPr>
              <w:spacing w:after="0" w:line="240" w:lineRule="auto"/>
              <w:ind w:left="312" w:hanging="263"/>
              <w:rPr>
                <w:rFonts w:eastAsia="Aptos" w:cs="Arial"/>
                <w:color w:val="467886"/>
                <w:sz w:val="24"/>
                <w:szCs w:val="24"/>
                <w:u w:val="single"/>
                <w:lang w:eastAsia="en-US"/>
              </w:rPr>
            </w:pPr>
            <w:sdt>
              <w:sdtPr>
                <w:rPr>
                  <w:rFonts w:ascii="Franklin Gothic Demi" w:eastAsia="MS Gothic" w:hAnsi="Franklin Gothic Demi" w:cs="Arial"/>
                  <w:bCs/>
                  <w:color w:val="4479BD" w:themeColor="hyperlink"/>
                  <w:sz w:val="24"/>
                  <w:szCs w:val="24"/>
                  <w:u w:val="single"/>
                </w:rPr>
                <w:id w:val="-1972973764"/>
                <w14:checkbox>
                  <w14:checked w14:val="0"/>
                  <w14:checkedState w14:val="2612" w14:font="MS Gothic"/>
                  <w14:uncheckedState w14:val="2610" w14:font="MS Gothic"/>
                </w14:checkbox>
              </w:sdtPr>
              <w:sdtContent>
                <w:r w:rsidR="00142D6F" w:rsidRPr="005225B1">
                  <w:rPr>
                    <w:rFonts w:ascii="Segoe UI Symbol" w:eastAsia="MS Gothic" w:hAnsi="Segoe UI Symbol" w:cs="Segoe UI Symbol"/>
                    <w:bCs/>
                    <w:sz w:val="24"/>
                    <w:szCs w:val="24"/>
                  </w:rPr>
                  <w:t>☐</w:t>
                </w:r>
              </w:sdtContent>
            </w:sdt>
            <w:r w:rsidR="00142D6F" w:rsidRPr="005225B1">
              <w:rPr>
                <w:rFonts w:ascii="Franklin Gothic Demi" w:eastAsia="MS Gothic" w:hAnsi="Franklin Gothic Demi" w:cs="Arial"/>
                <w:bCs/>
                <w:sz w:val="24"/>
                <w:szCs w:val="24"/>
              </w:rPr>
              <w:t xml:space="preserve"> Read</w:t>
            </w:r>
            <w:r w:rsidR="00142D6F">
              <w:rPr>
                <w:rFonts w:ascii="Franklin Gothic Demi" w:eastAsia="MS Gothic" w:hAnsi="Franklin Gothic Demi" w:cs="Arial"/>
                <w:bCs/>
                <w:sz w:val="24"/>
                <w:szCs w:val="24"/>
              </w:rPr>
              <w:t>:</w:t>
            </w:r>
            <w:r w:rsidR="00142D6F" w:rsidRPr="007005FA">
              <w:rPr>
                <w:rFonts w:eastAsia="Aptos" w:cs="Arial"/>
                <w:b/>
                <w:bCs/>
                <w:sz w:val="24"/>
                <w:szCs w:val="24"/>
                <w:lang w:eastAsia="en-US"/>
              </w:rPr>
              <w:t xml:space="preserve"> </w:t>
            </w:r>
            <w:hyperlink r:id="rId33" w:history="1">
              <w:r w:rsidR="00E45E03">
                <w:rPr>
                  <w:rStyle w:val="Hyperlink"/>
                  <w:sz w:val="24"/>
                  <w:szCs w:val="24"/>
                </w:rPr>
                <w:t>Making Food Systems Part of Your Community Health Needs Assessment</w:t>
              </w:r>
            </w:hyperlink>
          </w:p>
          <w:p w14:paraId="7B57193C" w14:textId="4D4F17A8" w:rsidR="009567CB" w:rsidRDefault="00000000" w:rsidP="00E45E03">
            <w:pPr>
              <w:spacing w:after="0" w:line="240" w:lineRule="auto"/>
              <w:ind w:left="312" w:hanging="263"/>
              <w:rPr>
                <w:rFonts w:eastAsia="MS Gothic" w:cs="Segoe UI Symbol"/>
                <w:bCs/>
                <w:color w:val="4479BD" w:themeColor="hyperlink"/>
                <w:sz w:val="24"/>
                <w:szCs w:val="24"/>
                <w:u w:val="single"/>
              </w:rPr>
            </w:pPr>
            <w:sdt>
              <w:sdtPr>
                <w:rPr>
                  <w:rFonts w:ascii="Franklin Gothic Demi" w:eastAsia="MS Gothic" w:hAnsi="Franklin Gothic Demi" w:cs="Arial"/>
                  <w:bCs/>
                  <w:color w:val="4479BD" w:themeColor="hyperlink"/>
                  <w:sz w:val="24"/>
                  <w:szCs w:val="24"/>
                  <w:u w:val="single"/>
                </w:rPr>
                <w:id w:val="-1161074913"/>
                <w14:checkbox>
                  <w14:checked w14:val="0"/>
                  <w14:checkedState w14:val="2612" w14:font="MS Gothic"/>
                  <w14:uncheckedState w14:val="2610" w14:font="MS Gothic"/>
                </w14:checkbox>
              </w:sdtPr>
              <w:sdtContent>
                <w:r w:rsidR="00142D6F" w:rsidRPr="005225B1">
                  <w:rPr>
                    <w:rFonts w:ascii="Segoe UI Symbol" w:eastAsia="MS Gothic" w:hAnsi="Segoe UI Symbol" w:cs="Segoe UI Symbol"/>
                    <w:bCs/>
                    <w:sz w:val="24"/>
                    <w:szCs w:val="24"/>
                  </w:rPr>
                  <w:t>☐</w:t>
                </w:r>
              </w:sdtContent>
            </w:sdt>
            <w:r w:rsidR="00142D6F" w:rsidRPr="005225B1">
              <w:rPr>
                <w:rFonts w:ascii="Franklin Gothic Demi" w:eastAsia="MS Gothic" w:hAnsi="Franklin Gothic Demi" w:cs="Arial"/>
                <w:bCs/>
                <w:sz w:val="24"/>
                <w:szCs w:val="24"/>
              </w:rPr>
              <w:t xml:space="preserve"> Read</w:t>
            </w:r>
            <w:r w:rsidR="00142D6F">
              <w:rPr>
                <w:rFonts w:ascii="Franklin Gothic Demi" w:eastAsia="MS Gothic" w:hAnsi="Franklin Gothic Demi" w:cs="Arial"/>
                <w:bCs/>
                <w:sz w:val="24"/>
                <w:szCs w:val="24"/>
              </w:rPr>
              <w:t>:</w:t>
            </w:r>
            <w:r w:rsidR="00142D6F" w:rsidRPr="007005FA">
              <w:rPr>
                <w:rFonts w:eastAsia="Aptos" w:cs="Arial"/>
                <w:b/>
                <w:bCs/>
                <w:sz w:val="24"/>
                <w:szCs w:val="24"/>
                <w:lang w:eastAsia="en-US"/>
              </w:rPr>
              <w:t xml:space="preserve"> </w:t>
            </w:r>
            <w:hyperlink r:id="rId34" w:history="1">
              <w:r w:rsidR="00E45E03">
                <w:rPr>
                  <w:rStyle w:val="Hyperlink"/>
                  <w:sz w:val="24"/>
                  <w:szCs w:val="24"/>
                </w:rPr>
                <w:t>Engaging the Community to Understand Food Needs</w:t>
              </w:r>
            </w:hyperlink>
          </w:p>
        </w:tc>
        <w:tc>
          <w:tcPr>
            <w:tcW w:w="4860" w:type="dxa"/>
            <w:tcBorders>
              <w:top w:val="single" w:sz="8" w:space="0" w:color="auto"/>
              <w:left w:val="single" w:sz="4" w:space="0" w:color="auto"/>
              <w:bottom w:val="single" w:sz="8" w:space="0" w:color="auto"/>
              <w:right w:val="single" w:sz="8" w:space="0" w:color="auto"/>
            </w:tcBorders>
            <w:shd w:val="clear" w:color="auto" w:fill="auto"/>
            <w:vAlign w:val="center"/>
          </w:tcPr>
          <w:p w14:paraId="7E110150" w14:textId="45961CF1" w:rsidR="00FA4A07" w:rsidRDefault="00000000" w:rsidP="005E10CE">
            <w:pPr>
              <w:spacing w:after="0" w:line="240" w:lineRule="auto"/>
              <w:ind w:left="350" w:hanging="350"/>
              <w:rPr>
                <w:i/>
                <w:sz w:val="24"/>
                <w:szCs w:val="24"/>
              </w:rPr>
            </w:pPr>
            <w:sdt>
              <w:sdtPr>
                <w:rPr>
                  <w:rFonts w:ascii="MS Gothic" w:eastAsia="MS Gothic" w:hAnsi="MS Gothic" w:cs="Arial"/>
                  <w:bCs/>
                  <w:sz w:val="24"/>
                  <w:szCs w:val="24"/>
                </w:rPr>
                <w:id w:val="1155497527"/>
                <w14:checkbox>
                  <w14:checked w14:val="0"/>
                  <w14:checkedState w14:val="2612" w14:font="MS Gothic"/>
                  <w14:uncheckedState w14:val="2610" w14:font="MS Gothic"/>
                </w14:checkbox>
              </w:sdtPr>
              <w:sdtContent>
                <w:r w:rsidR="00FA4A07">
                  <w:rPr>
                    <w:rFonts w:ascii="MS Gothic" w:eastAsia="MS Gothic" w:hAnsi="MS Gothic" w:cs="Arial" w:hint="eastAsia"/>
                    <w:bCs/>
                    <w:sz w:val="24"/>
                    <w:szCs w:val="24"/>
                  </w:rPr>
                  <w:t>☐</w:t>
                </w:r>
              </w:sdtContent>
            </w:sdt>
            <w:r w:rsidR="00FA4A07">
              <w:rPr>
                <w:rFonts w:ascii="MS Gothic" w:eastAsia="MS Gothic" w:hAnsi="MS Gothic" w:cs="Arial"/>
                <w:bCs/>
                <w:sz w:val="24"/>
                <w:szCs w:val="24"/>
              </w:rPr>
              <w:t xml:space="preserve"> </w:t>
            </w:r>
            <w:r w:rsidR="00FA4A07" w:rsidRPr="00DD3026">
              <w:rPr>
                <w:i/>
                <w:sz w:val="24"/>
                <w:szCs w:val="24"/>
              </w:rPr>
              <w:t xml:space="preserve">Review </w:t>
            </w:r>
            <w:r w:rsidR="00EF12EC">
              <w:rPr>
                <w:i/>
                <w:sz w:val="24"/>
                <w:szCs w:val="24"/>
              </w:rPr>
              <w:t>p</w:t>
            </w:r>
            <w:r w:rsidR="00FA4A07">
              <w:rPr>
                <w:i/>
                <w:sz w:val="24"/>
                <w:szCs w:val="24"/>
              </w:rPr>
              <w:t>roject planning and mapping tools. Discuss which of these tools may be helpful for your project needs</w:t>
            </w:r>
            <w:r w:rsidR="00EF12EC">
              <w:rPr>
                <w:i/>
                <w:sz w:val="24"/>
                <w:szCs w:val="24"/>
              </w:rPr>
              <w:t xml:space="preserve"> and</w:t>
            </w:r>
            <w:r w:rsidR="00FA4A07">
              <w:rPr>
                <w:i/>
                <w:sz w:val="24"/>
                <w:szCs w:val="24"/>
              </w:rPr>
              <w:t xml:space="preserve"> what information do you hope to obtain through the</w:t>
            </w:r>
            <w:r w:rsidR="00EF12EC">
              <w:rPr>
                <w:i/>
                <w:sz w:val="24"/>
                <w:szCs w:val="24"/>
              </w:rPr>
              <w:t>m.</w:t>
            </w:r>
            <w:r w:rsidR="00FA4A07">
              <w:rPr>
                <w:i/>
                <w:sz w:val="24"/>
                <w:szCs w:val="24"/>
              </w:rPr>
              <w:t xml:space="preserve"> What is needed to conduct a project planning or mapping process?</w:t>
            </w:r>
          </w:p>
          <w:p w14:paraId="6D6C570A" w14:textId="77777777" w:rsidR="00FA4A07" w:rsidRDefault="00FA4A07" w:rsidP="005E10CE">
            <w:pPr>
              <w:spacing w:after="0" w:line="240" w:lineRule="auto"/>
              <w:ind w:left="350" w:hanging="350"/>
              <w:rPr>
                <w:i/>
                <w:sz w:val="24"/>
                <w:szCs w:val="24"/>
              </w:rPr>
            </w:pPr>
          </w:p>
          <w:p w14:paraId="705419EF" w14:textId="0606702F" w:rsidR="00FA4A07" w:rsidRDefault="00000000" w:rsidP="005E10CE">
            <w:pPr>
              <w:spacing w:after="0" w:line="240" w:lineRule="auto"/>
              <w:ind w:left="350" w:hanging="350"/>
              <w:rPr>
                <w:i/>
                <w:sz w:val="24"/>
                <w:szCs w:val="24"/>
              </w:rPr>
            </w:pPr>
            <w:sdt>
              <w:sdtPr>
                <w:rPr>
                  <w:rFonts w:ascii="MS Gothic" w:eastAsia="MS Gothic" w:hAnsi="MS Gothic" w:cs="Arial"/>
                  <w:bCs/>
                  <w:sz w:val="24"/>
                  <w:szCs w:val="24"/>
                </w:rPr>
                <w:id w:val="1862548559"/>
                <w14:checkbox>
                  <w14:checked w14:val="0"/>
                  <w14:checkedState w14:val="2612" w14:font="MS Gothic"/>
                  <w14:uncheckedState w14:val="2610" w14:font="MS Gothic"/>
                </w14:checkbox>
              </w:sdtPr>
              <w:sdtContent>
                <w:r w:rsidR="00FA4A07">
                  <w:rPr>
                    <w:rFonts w:ascii="MS Gothic" w:eastAsia="MS Gothic" w:hAnsi="MS Gothic" w:cs="Arial" w:hint="eastAsia"/>
                    <w:bCs/>
                    <w:sz w:val="24"/>
                    <w:szCs w:val="24"/>
                  </w:rPr>
                  <w:t>☐</w:t>
                </w:r>
              </w:sdtContent>
            </w:sdt>
            <w:r w:rsidR="00FA4A07">
              <w:rPr>
                <w:rFonts w:ascii="MS Gothic" w:eastAsia="MS Gothic" w:hAnsi="MS Gothic" w:cs="Arial"/>
                <w:bCs/>
                <w:sz w:val="24"/>
                <w:szCs w:val="24"/>
              </w:rPr>
              <w:t xml:space="preserve"> </w:t>
            </w:r>
            <w:r w:rsidR="00FA4A07">
              <w:rPr>
                <w:i/>
                <w:sz w:val="24"/>
                <w:szCs w:val="24"/>
              </w:rPr>
              <w:t>Refer to</w:t>
            </w:r>
            <w:r w:rsidR="00EF12EC">
              <w:rPr>
                <w:i/>
                <w:sz w:val="24"/>
                <w:szCs w:val="24"/>
              </w:rPr>
              <w:t xml:space="preserve"> Switchboard’s</w:t>
            </w:r>
            <w:r w:rsidR="00FA4A07">
              <w:rPr>
                <w:i/>
                <w:sz w:val="24"/>
                <w:szCs w:val="24"/>
              </w:rPr>
              <w:t xml:space="preserve"> </w:t>
            </w:r>
            <w:hyperlink r:id="rId35" w:history="1">
              <w:r w:rsidR="00EF12EC">
                <w:rPr>
                  <w:rStyle w:val="Hyperlink"/>
                  <w:i/>
                  <w:sz w:val="24"/>
                  <w:szCs w:val="24"/>
                </w:rPr>
                <w:t>Case Management Onboarding Guide's</w:t>
              </w:r>
            </w:hyperlink>
            <w:r w:rsidR="00FA4A07" w:rsidRPr="000F0F20">
              <w:rPr>
                <w:i/>
                <w:sz w:val="24"/>
                <w:szCs w:val="24"/>
              </w:rPr>
              <w:t xml:space="preserve"> </w:t>
            </w:r>
            <w:r w:rsidR="00FA4A07">
              <w:rPr>
                <w:i/>
                <w:sz w:val="24"/>
                <w:szCs w:val="24"/>
              </w:rPr>
              <w:t>section o</w:t>
            </w:r>
            <w:r w:rsidR="00EF12EC">
              <w:rPr>
                <w:i/>
                <w:sz w:val="24"/>
                <w:szCs w:val="24"/>
              </w:rPr>
              <w:t>n</w:t>
            </w:r>
            <w:r w:rsidR="00FA4A07">
              <w:rPr>
                <w:i/>
                <w:sz w:val="24"/>
                <w:szCs w:val="24"/>
              </w:rPr>
              <w:t xml:space="preserve"> Community Outreach for more resources on working with communities.</w:t>
            </w:r>
          </w:p>
          <w:p w14:paraId="57701E3D" w14:textId="77777777" w:rsidR="009567CB" w:rsidRDefault="009567CB" w:rsidP="005E10CE">
            <w:pPr>
              <w:spacing w:after="0" w:line="240" w:lineRule="auto"/>
              <w:ind w:left="350" w:hanging="350"/>
              <w:rPr>
                <w:rFonts w:ascii="MS Gothic" w:eastAsia="MS Gothic" w:hAnsi="MS Gothic" w:cs="Arial"/>
                <w:bCs/>
                <w:sz w:val="24"/>
                <w:szCs w:val="24"/>
              </w:rPr>
            </w:pPr>
          </w:p>
        </w:tc>
      </w:tr>
      <w:tr w:rsidR="00A8231A" w:rsidRPr="00A84406" w14:paraId="37E1550F" w14:textId="77777777" w:rsidTr="00EF4255">
        <w:trPr>
          <w:trHeight w:val="898"/>
        </w:trPr>
        <w:tc>
          <w:tcPr>
            <w:tcW w:w="2600" w:type="dxa"/>
            <w:tcBorders>
              <w:top w:val="single" w:sz="8" w:space="0" w:color="auto"/>
              <w:left w:val="single" w:sz="8" w:space="0" w:color="auto"/>
              <w:bottom w:val="single" w:sz="8" w:space="0" w:color="auto"/>
              <w:right w:val="single" w:sz="4" w:space="0" w:color="auto"/>
            </w:tcBorders>
            <w:shd w:val="clear" w:color="auto" w:fill="D9E4F1" w:themeFill="background2" w:themeFillTint="33"/>
            <w:vAlign w:val="center"/>
          </w:tcPr>
          <w:p w14:paraId="4C62B3BB" w14:textId="46373E6C" w:rsidR="00A8231A" w:rsidRDefault="7B6A11BA" w:rsidP="7B6A11BA">
            <w:pPr>
              <w:pStyle w:val="Heading2"/>
              <w:rPr>
                <w:b/>
                <w:bCs/>
              </w:rPr>
            </w:pPr>
            <w:bookmarkStart w:id="4" w:name="_Toc175929701"/>
            <w:r>
              <w:lastRenderedPageBreak/>
              <w:t>Developing Refugee Farmer-facing Resources: Best Practices</w:t>
            </w:r>
            <w:bookmarkEnd w:id="4"/>
          </w:p>
        </w:tc>
        <w:tc>
          <w:tcPr>
            <w:tcW w:w="5400" w:type="dxa"/>
            <w:tcBorders>
              <w:top w:val="single" w:sz="8" w:space="0" w:color="auto"/>
              <w:left w:val="single" w:sz="4" w:space="0" w:color="auto"/>
              <w:bottom w:val="single" w:sz="8" w:space="0" w:color="auto"/>
              <w:right w:val="single" w:sz="4" w:space="0" w:color="auto"/>
            </w:tcBorders>
            <w:shd w:val="clear" w:color="auto" w:fill="D9E4F1" w:themeFill="background2" w:themeFillTint="33"/>
            <w:vAlign w:val="center"/>
          </w:tcPr>
          <w:p w14:paraId="15C5135D" w14:textId="529059F4" w:rsidR="00A8231A" w:rsidRPr="00937D1F" w:rsidRDefault="00000000" w:rsidP="00136323">
            <w:pPr>
              <w:spacing w:after="0" w:line="240" w:lineRule="auto"/>
              <w:ind w:left="312" w:hanging="272"/>
              <w:rPr>
                <w:rFonts w:eastAsia="Aptos" w:cs="Arial"/>
                <w:color w:val="467886"/>
                <w:sz w:val="24"/>
                <w:szCs w:val="24"/>
                <w:u w:val="single"/>
                <w:lang w:eastAsia="en-US"/>
              </w:rPr>
            </w:pPr>
            <w:sdt>
              <w:sdtPr>
                <w:rPr>
                  <w:rFonts w:ascii="Franklin Gothic Demi" w:eastAsia="MS Gothic" w:hAnsi="Franklin Gothic Demi" w:cs="Arial"/>
                  <w:bCs/>
                  <w:color w:val="4479BD" w:themeColor="hyperlink"/>
                  <w:sz w:val="24"/>
                  <w:szCs w:val="24"/>
                  <w:u w:val="single"/>
                </w:rPr>
                <w:id w:val="-1630316628"/>
                <w14:checkbox>
                  <w14:checked w14:val="0"/>
                  <w14:checkedState w14:val="2612" w14:font="MS Gothic"/>
                  <w14:uncheckedState w14:val="2610" w14:font="MS Gothic"/>
                </w14:checkbox>
              </w:sdtPr>
              <w:sdtContent>
                <w:r w:rsidR="00142D6F" w:rsidRPr="005225B1">
                  <w:rPr>
                    <w:rFonts w:ascii="Segoe UI Symbol" w:eastAsia="MS Gothic" w:hAnsi="Segoe UI Symbol" w:cs="Segoe UI Symbol"/>
                    <w:bCs/>
                    <w:sz w:val="24"/>
                    <w:szCs w:val="24"/>
                  </w:rPr>
                  <w:t>☐</w:t>
                </w:r>
              </w:sdtContent>
            </w:sdt>
            <w:r w:rsidR="00142D6F" w:rsidRPr="005225B1">
              <w:rPr>
                <w:rFonts w:ascii="Franklin Gothic Demi" w:eastAsia="MS Gothic" w:hAnsi="Franklin Gothic Demi" w:cs="Arial"/>
                <w:bCs/>
                <w:sz w:val="24"/>
                <w:szCs w:val="24"/>
              </w:rPr>
              <w:t xml:space="preserve"> Read</w:t>
            </w:r>
            <w:r w:rsidR="00142D6F">
              <w:rPr>
                <w:rFonts w:ascii="Franklin Gothic Demi" w:eastAsia="MS Gothic" w:hAnsi="Franklin Gothic Demi" w:cs="Arial"/>
                <w:bCs/>
                <w:sz w:val="24"/>
                <w:szCs w:val="24"/>
              </w:rPr>
              <w:t>:</w:t>
            </w:r>
            <w:r w:rsidR="00142D6F" w:rsidRPr="007005FA">
              <w:rPr>
                <w:rFonts w:eastAsia="Aptos" w:cs="Arial"/>
                <w:b/>
                <w:bCs/>
                <w:sz w:val="24"/>
                <w:szCs w:val="24"/>
                <w:lang w:eastAsia="en-US"/>
              </w:rPr>
              <w:t xml:space="preserve"> </w:t>
            </w:r>
            <w:hyperlink r:id="rId36" w:history="1">
              <w:r w:rsidR="00E45E03">
                <w:rPr>
                  <w:rFonts w:eastAsia="Aptos" w:cs="Arial"/>
                  <w:color w:val="4479BD" w:themeColor="background2"/>
                  <w:sz w:val="24"/>
                  <w:szCs w:val="24"/>
                  <w:u w:val="single"/>
                  <w:lang w:eastAsia="en-US"/>
                </w:rPr>
                <w:t>Refugee Farmer Training Teaching Handbook</w:t>
              </w:r>
            </w:hyperlink>
          </w:p>
          <w:p w14:paraId="0195E906" w14:textId="14904686" w:rsidR="00A8231A" w:rsidRDefault="00000000" w:rsidP="00136323">
            <w:pPr>
              <w:spacing w:after="0" w:line="240" w:lineRule="auto"/>
              <w:ind w:left="40"/>
              <w:rPr>
                <w:rFonts w:eastAsia="MS Gothic" w:cs="Segoe UI Symbol"/>
                <w:bCs/>
                <w:color w:val="4479BD" w:themeColor="hyperlink"/>
                <w:sz w:val="24"/>
                <w:szCs w:val="24"/>
                <w:u w:val="single"/>
              </w:rPr>
            </w:pPr>
            <w:sdt>
              <w:sdtPr>
                <w:rPr>
                  <w:rFonts w:ascii="Franklin Gothic Demi" w:eastAsia="MS Gothic" w:hAnsi="Franklin Gothic Demi" w:cs="Arial"/>
                  <w:bCs/>
                  <w:color w:val="4479BD" w:themeColor="hyperlink"/>
                  <w:sz w:val="24"/>
                  <w:szCs w:val="24"/>
                  <w:u w:val="single"/>
                </w:rPr>
                <w:id w:val="-1455084446"/>
                <w14:checkbox>
                  <w14:checked w14:val="0"/>
                  <w14:checkedState w14:val="2612" w14:font="MS Gothic"/>
                  <w14:uncheckedState w14:val="2610" w14:font="MS Gothic"/>
                </w14:checkbox>
              </w:sdtPr>
              <w:sdtContent>
                <w:r w:rsidR="00142D6F" w:rsidRPr="005225B1">
                  <w:rPr>
                    <w:rFonts w:ascii="Segoe UI Symbol" w:eastAsia="MS Gothic" w:hAnsi="Segoe UI Symbol" w:cs="Segoe UI Symbol"/>
                    <w:bCs/>
                    <w:sz w:val="24"/>
                    <w:szCs w:val="24"/>
                  </w:rPr>
                  <w:t>☐</w:t>
                </w:r>
              </w:sdtContent>
            </w:sdt>
            <w:r w:rsidR="00142D6F" w:rsidRPr="005225B1">
              <w:rPr>
                <w:rFonts w:ascii="Franklin Gothic Demi" w:eastAsia="MS Gothic" w:hAnsi="Franklin Gothic Demi" w:cs="Arial"/>
                <w:bCs/>
                <w:sz w:val="24"/>
                <w:szCs w:val="24"/>
              </w:rPr>
              <w:t xml:space="preserve"> </w:t>
            </w:r>
            <w:r w:rsidR="00142D6F" w:rsidRPr="00C254EB">
              <w:rPr>
                <w:rFonts w:ascii="Franklin Gothic Demi" w:eastAsia="MS Gothic" w:hAnsi="Franklin Gothic Demi" w:cs="Arial"/>
                <w:bCs/>
                <w:sz w:val="24"/>
                <w:szCs w:val="24"/>
              </w:rPr>
              <w:t>Watch:</w:t>
            </w:r>
            <w:r w:rsidR="00142D6F" w:rsidRPr="00C254EB">
              <w:rPr>
                <w:rFonts w:eastAsia="Aptos" w:cs="Arial"/>
                <w:b/>
                <w:bCs/>
                <w:sz w:val="24"/>
                <w:szCs w:val="24"/>
                <w:lang w:eastAsia="en-US"/>
              </w:rPr>
              <w:t xml:space="preserve"> </w:t>
            </w:r>
            <w:hyperlink r:id="rId37" w:history="1">
              <w:r w:rsidR="00E45E03" w:rsidRPr="00C254EB">
                <w:rPr>
                  <w:rFonts w:eastAsia="Aptos" w:cs="Arial"/>
                  <w:color w:val="4479BD" w:themeColor="background2"/>
                  <w:sz w:val="24"/>
                  <w:szCs w:val="24"/>
                  <w:u w:val="single"/>
                  <w:lang w:eastAsia="en-US"/>
                </w:rPr>
                <w:t>ISED Solutions - Farm Videos</w:t>
              </w:r>
            </w:hyperlink>
          </w:p>
        </w:tc>
        <w:tc>
          <w:tcPr>
            <w:tcW w:w="4860" w:type="dxa"/>
            <w:tcBorders>
              <w:top w:val="single" w:sz="8" w:space="0" w:color="auto"/>
              <w:left w:val="single" w:sz="4" w:space="0" w:color="auto"/>
              <w:bottom w:val="single" w:sz="8" w:space="0" w:color="auto"/>
              <w:right w:val="single" w:sz="8" w:space="0" w:color="auto"/>
            </w:tcBorders>
            <w:shd w:val="clear" w:color="auto" w:fill="D9E4F1" w:themeFill="background2" w:themeFillTint="33"/>
            <w:vAlign w:val="center"/>
          </w:tcPr>
          <w:p w14:paraId="2C9933ED" w14:textId="1884607C" w:rsidR="00A8231A" w:rsidRPr="00EB3AEE" w:rsidRDefault="00000000" w:rsidP="00A8231A">
            <w:pPr>
              <w:spacing w:line="240" w:lineRule="auto"/>
              <w:ind w:left="337" w:hanging="337"/>
              <w:rPr>
                <w:rFonts w:cs="Arial"/>
                <w:i/>
                <w:sz w:val="24"/>
                <w:szCs w:val="24"/>
              </w:rPr>
            </w:pPr>
            <w:sdt>
              <w:sdtPr>
                <w:rPr>
                  <w:rFonts w:ascii="MS Gothic" w:eastAsia="MS Gothic" w:hAnsi="MS Gothic" w:cs="Arial"/>
                  <w:bCs/>
                  <w:sz w:val="24"/>
                  <w:szCs w:val="24"/>
                </w:rPr>
                <w:id w:val="57149636"/>
                <w14:checkbox>
                  <w14:checked w14:val="0"/>
                  <w14:checkedState w14:val="2612" w14:font="MS Gothic"/>
                  <w14:uncheckedState w14:val="2610" w14:font="MS Gothic"/>
                </w14:checkbox>
              </w:sdtPr>
              <w:sdtContent>
                <w:r w:rsidR="00A8231A">
                  <w:rPr>
                    <w:rFonts w:ascii="MS Gothic" w:eastAsia="MS Gothic" w:hAnsi="MS Gothic" w:cs="Arial" w:hint="eastAsia"/>
                    <w:bCs/>
                    <w:sz w:val="24"/>
                    <w:szCs w:val="24"/>
                  </w:rPr>
                  <w:t>☐</w:t>
                </w:r>
              </w:sdtContent>
            </w:sdt>
            <w:r w:rsidR="00A8231A">
              <w:rPr>
                <w:rFonts w:ascii="MS Gothic" w:eastAsia="MS Gothic" w:hAnsi="MS Gothic" w:cs="Arial"/>
                <w:bCs/>
                <w:sz w:val="24"/>
                <w:szCs w:val="24"/>
              </w:rPr>
              <w:t xml:space="preserve"> </w:t>
            </w:r>
            <w:r w:rsidR="00A8231A" w:rsidRPr="00EB3AEE">
              <w:rPr>
                <w:rFonts w:cs="Arial"/>
                <w:i/>
                <w:sz w:val="24"/>
                <w:szCs w:val="24"/>
              </w:rPr>
              <w:t xml:space="preserve">Discuss with supervisor: What are some ways </w:t>
            </w:r>
            <w:r w:rsidR="00A8231A">
              <w:rPr>
                <w:rFonts w:cs="Arial"/>
                <w:i/>
                <w:sz w:val="24"/>
                <w:szCs w:val="24"/>
              </w:rPr>
              <w:t>you can improve your farmer</w:t>
            </w:r>
            <w:r w:rsidR="00EF12EC">
              <w:rPr>
                <w:rFonts w:cs="Arial"/>
                <w:i/>
                <w:sz w:val="24"/>
                <w:szCs w:val="24"/>
              </w:rPr>
              <w:t>-</w:t>
            </w:r>
            <w:r w:rsidR="00A8231A">
              <w:rPr>
                <w:rFonts w:cs="Arial"/>
                <w:i/>
                <w:sz w:val="24"/>
                <w:szCs w:val="24"/>
              </w:rPr>
              <w:t>facing training materials or in-person training sessions using these methodologies?</w:t>
            </w:r>
          </w:p>
          <w:p w14:paraId="6F1947B8" w14:textId="36A2DC34" w:rsidR="00A8231A" w:rsidRDefault="00000000" w:rsidP="00A8231A">
            <w:pPr>
              <w:spacing w:after="0" w:line="240" w:lineRule="auto"/>
              <w:ind w:left="350" w:hanging="350"/>
              <w:rPr>
                <w:rFonts w:ascii="MS Gothic" w:eastAsia="MS Gothic" w:hAnsi="MS Gothic" w:cs="Arial"/>
                <w:bCs/>
                <w:sz w:val="24"/>
                <w:szCs w:val="24"/>
              </w:rPr>
            </w:pPr>
            <w:sdt>
              <w:sdtPr>
                <w:rPr>
                  <w:rFonts w:ascii="MS Gothic" w:eastAsia="MS Gothic" w:hAnsi="MS Gothic" w:cs="Arial"/>
                  <w:bCs/>
                  <w:sz w:val="24"/>
                  <w:szCs w:val="24"/>
                </w:rPr>
                <w:id w:val="909351113"/>
                <w14:checkbox>
                  <w14:checked w14:val="0"/>
                  <w14:checkedState w14:val="2612" w14:font="MS Gothic"/>
                  <w14:uncheckedState w14:val="2610" w14:font="MS Gothic"/>
                </w14:checkbox>
              </w:sdtPr>
              <w:sdtContent>
                <w:r w:rsidR="00A666E6">
                  <w:rPr>
                    <w:rFonts w:ascii="MS Gothic" w:eastAsia="MS Gothic" w:hAnsi="MS Gothic" w:cs="Arial" w:hint="eastAsia"/>
                    <w:bCs/>
                    <w:sz w:val="24"/>
                    <w:szCs w:val="24"/>
                  </w:rPr>
                  <w:t>☐</w:t>
                </w:r>
              </w:sdtContent>
            </w:sdt>
            <w:r w:rsidR="00A8231A">
              <w:rPr>
                <w:rFonts w:ascii="MS Gothic" w:eastAsia="MS Gothic" w:hAnsi="MS Gothic" w:cs="Arial"/>
                <w:bCs/>
                <w:sz w:val="24"/>
                <w:szCs w:val="24"/>
              </w:rPr>
              <w:t xml:space="preserve"> </w:t>
            </w:r>
            <w:r w:rsidR="00A8231A" w:rsidRPr="00EB3AEE">
              <w:rPr>
                <w:rFonts w:cs="Arial"/>
                <w:i/>
                <w:sz w:val="24"/>
                <w:szCs w:val="24"/>
              </w:rPr>
              <w:t xml:space="preserve">Activity: Review </w:t>
            </w:r>
            <w:r w:rsidR="00A8231A">
              <w:rPr>
                <w:rFonts w:cs="Arial"/>
                <w:i/>
                <w:sz w:val="24"/>
                <w:szCs w:val="24"/>
              </w:rPr>
              <w:t>your training materials and approaches and select a number to review and adapt using these best practices.</w:t>
            </w:r>
          </w:p>
        </w:tc>
      </w:tr>
      <w:tr w:rsidR="00A8231A" w:rsidRPr="00A84406" w14:paraId="0F2E8403" w14:textId="77777777" w:rsidTr="000E01F6">
        <w:trPr>
          <w:trHeight w:val="4093"/>
        </w:trPr>
        <w:tc>
          <w:tcPr>
            <w:tcW w:w="2600" w:type="dxa"/>
            <w:tcBorders>
              <w:top w:val="single" w:sz="8" w:space="0" w:color="auto"/>
              <w:left w:val="single" w:sz="8" w:space="0" w:color="auto"/>
              <w:bottom w:val="single" w:sz="4" w:space="0" w:color="auto"/>
              <w:right w:val="single" w:sz="4" w:space="0" w:color="auto"/>
            </w:tcBorders>
            <w:shd w:val="clear" w:color="auto" w:fill="auto"/>
            <w:vAlign w:val="center"/>
          </w:tcPr>
          <w:p w14:paraId="3FB2AECF" w14:textId="0D65026B" w:rsidR="00A8231A" w:rsidRPr="009B3DF2" w:rsidRDefault="7B6A11BA" w:rsidP="00B20205">
            <w:pPr>
              <w:pStyle w:val="Heading2"/>
            </w:pPr>
            <w:bookmarkStart w:id="5" w:name="_Toc175929702"/>
            <w:r>
              <w:t>Facilitation Skills for Staff</w:t>
            </w:r>
            <w:bookmarkEnd w:id="5"/>
          </w:p>
        </w:tc>
        <w:tc>
          <w:tcPr>
            <w:tcW w:w="5400" w:type="dxa"/>
            <w:tcBorders>
              <w:top w:val="single" w:sz="8" w:space="0" w:color="auto"/>
              <w:left w:val="single" w:sz="4" w:space="0" w:color="auto"/>
              <w:bottom w:val="single" w:sz="4" w:space="0" w:color="auto"/>
              <w:right w:val="single" w:sz="4" w:space="0" w:color="auto"/>
            </w:tcBorders>
            <w:shd w:val="clear" w:color="auto" w:fill="auto"/>
            <w:vAlign w:val="center"/>
          </w:tcPr>
          <w:p w14:paraId="41AF1213" w14:textId="534207E6" w:rsidR="00A8231A" w:rsidRDefault="00000000" w:rsidP="005225B1">
            <w:pPr>
              <w:spacing w:after="0" w:line="240" w:lineRule="auto"/>
              <w:ind w:left="216" w:hanging="270"/>
              <w:rPr>
                <w:rFonts w:ascii="Franklin Gothic Demi" w:hAnsi="Franklin Gothic Demi" w:cs="Arial"/>
                <w:bCs/>
                <w:sz w:val="24"/>
                <w:szCs w:val="24"/>
              </w:rPr>
            </w:pPr>
            <w:sdt>
              <w:sdtPr>
                <w:rPr>
                  <w:rFonts w:ascii="Franklin Gothic Demi" w:eastAsia="MS Gothic" w:hAnsi="Franklin Gothic Demi" w:cs="Arial"/>
                  <w:bCs/>
                  <w:color w:val="4479BD" w:themeColor="hyperlink"/>
                  <w:sz w:val="24"/>
                  <w:szCs w:val="24"/>
                  <w:u w:val="single"/>
                </w:rPr>
                <w:id w:val="1259340309"/>
                <w14:checkbox>
                  <w14:checked w14:val="0"/>
                  <w14:checkedState w14:val="2612" w14:font="MS Gothic"/>
                  <w14:uncheckedState w14:val="2610" w14:font="MS Gothic"/>
                </w14:checkbox>
              </w:sdtPr>
              <w:sdtContent>
                <w:r w:rsidR="00142D6F" w:rsidRPr="005225B1">
                  <w:rPr>
                    <w:rFonts w:ascii="Segoe UI Symbol" w:eastAsia="MS Gothic" w:hAnsi="Segoe UI Symbol" w:cs="Segoe UI Symbol"/>
                    <w:bCs/>
                    <w:sz w:val="24"/>
                    <w:szCs w:val="24"/>
                  </w:rPr>
                  <w:t>☐</w:t>
                </w:r>
              </w:sdtContent>
            </w:sdt>
            <w:r w:rsidR="00142D6F" w:rsidRPr="005225B1">
              <w:rPr>
                <w:rFonts w:ascii="Franklin Gothic Demi" w:eastAsia="MS Gothic" w:hAnsi="Franklin Gothic Demi" w:cs="Arial"/>
                <w:bCs/>
                <w:sz w:val="24"/>
                <w:szCs w:val="24"/>
              </w:rPr>
              <w:t xml:space="preserve"> </w:t>
            </w:r>
            <w:r w:rsidR="00142D6F">
              <w:rPr>
                <w:rFonts w:ascii="Franklin Gothic Demi" w:eastAsia="MS Gothic" w:hAnsi="Franklin Gothic Demi" w:cs="Arial"/>
                <w:bCs/>
                <w:sz w:val="24"/>
                <w:szCs w:val="24"/>
              </w:rPr>
              <w:t>Watch:</w:t>
            </w:r>
            <w:hyperlink r:id="rId38" w:history="1">
              <w:r w:rsidR="00A8231A" w:rsidRPr="00E45E03">
                <w:rPr>
                  <w:rStyle w:val="Hyperlink"/>
                  <w:rFonts w:cs="Arial"/>
                  <w:bCs/>
                  <w:sz w:val="24"/>
                  <w:szCs w:val="24"/>
                  <w:u w:val="none"/>
                </w:rPr>
                <w:t xml:space="preserve"> </w:t>
              </w:r>
              <w:hyperlink r:id="rId39" w:history="1">
                <w:r w:rsidR="00E45E03">
                  <w:rPr>
                    <w:rStyle w:val="Hyperlink"/>
                    <w:sz w:val="24"/>
                    <w:szCs w:val="24"/>
                  </w:rPr>
                  <w:t>Facilitative Leadership, 3 Part Series (English and Spanish)</w:t>
                </w:r>
              </w:hyperlink>
            </w:hyperlink>
          </w:p>
          <w:p w14:paraId="44E91796" w14:textId="34A74C05" w:rsidR="00A8231A" w:rsidRDefault="00A8231A" w:rsidP="00E45E03">
            <w:pPr>
              <w:spacing w:after="0" w:line="240" w:lineRule="auto"/>
              <w:rPr>
                <w:rFonts w:eastAsia="MS Gothic" w:cs="Arial"/>
                <w:bCs/>
                <w:sz w:val="24"/>
                <w:szCs w:val="24"/>
              </w:rPr>
            </w:pPr>
          </w:p>
        </w:tc>
        <w:tc>
          <w:tcPr>
            <w:tcW w:w="4860" w:type="dxa"/>
            <w:tcBorders>
              <w:top w:val="single" w:sz="8" w:space="0" w:color="auto"/>
              <w:left w:val="single" w:sz="4" w:space="0" w:color="auto"/>
              <w:bottom w:val="single" w:sz="4" w:space="0" w:color="auto"/>
              <w:right w:val="single" w:sz="8" w:space="0" w:color="auto"/>
            </w:tcBorders>
            <w:shd w:val="clear" w:color="auto" w:fill="auto"/>
            <w:vAlign w:val="center"/>
          </w:tcPr>
          <w:p w14:paraId="0735D49D" w14:textId="77777777" w:rsidR="00A8231A" w:rsidRDefault="00000000" w:rsidP="00A8231A">
            <w:pPr>
              <w:spacing w:line="240" w:lineRule="auto"/>
              <w:ind w:left="337" w:hanging="337"/>
              <w:rPr>
                <w:rFonts w:cs="Arial"/>
                <w:i/>
                <w:sz w:val="24"/>
                <w:szCs w:val="24"/>
              </w:rPr>
            </w:pPr>
            <w:sdt>
              <w:sdtPr>
                <w:rPr>
                  <w:rFonts w:ascii="MS Gothic" w:eastAsia="MS Gothic" w:hAnsi="MS Gothic" w:cs="Arial"/>
                  <w:bCs/>
                  <w:sz w:val="24"/>
                  <w:szCs w:val="24"/>
                </w:rPr>
                <w:id w:val="-1715113224"/>
                <w14:checkbox>
                  <w14:checked w14:val="0"/>
                  <w14:checkedState w14:val="2612" w14:font="MS Gothic"/>
                  <w14:uncheckedState w14:val="2610" w14:font="MS Gothic"/>
                </w14:checkbox>
              </w:sdtPr>
              <w:sdtContent>
                <w:r w:rsidR="00A8231A">
                  <w:rPr>
                    <w:rFonts w:ascii="MS Gothic" w:eastAsia="MS Gothic" w:hAnsi="MS Gothic" w:cs="Arial" w:hint="eastAsia"/>
                    <w:bCs/>
                    <w:sz w:val="24"/>
                    <w:szCs w:val="24"/>
                  </w:rPr>
                  <w:t>☐</w:t>
                </w:r>
              </w:sdtContent>
            </w:sdt>
            <w:r w:rsidR="00A8231A">
              <w:rPr>
                <w:rFonts w:ascii="MS Gothic" w:eastAsia="MS Gothic" w:hAnsi="MS Gothic" w:cs="Arial"/>
                <w:bCs/>
                <w:sz w:val="24"/>
                <w:szCs w:val="24"/>
              </w:rPr>
              <w:t xml:space="preserve"> </w:t>
            </w:r>
            <w:r w:rsidR="00A8231A">
              <w:rPr>
                <w:rFonts w:cs="Arial"/>
                <w:i/>
                <w:sz w:val="24"/>
                <w:szCs w:val="24"/>
              </w:rPr>
              <w:t>Discuss with your team which aspects of these facilitative leadership trainings they would feel excited to implement in their work for newcomer farmers and community facing events. How will these approaches and techniques amplify your work with communities?</w:t>
            </w:r>
          </w:p>
          <w:p w14:paraId="3D3AADE8" w14:textId="12996754" w:rsidR="00A8231A" w:rsidRDefault="00000000" w:rsidP="004F3F15">
            <w:pPr>
              <w:spacing w:line="240" w:lineRule="auto"/>
              <w:ind w:left="337" w:hanging="337"/>
              <w:rPr>
                <w:rFonts w:ascii="MS Gothic" w:eastAsia="MS Gothic" w:hAnsi="MS Gothic" w:cs="Arial"/>
                <w:bCs/>
                <w:sz w:val="24"/>
                <w:szCs w:val="24"/>
              </w:rPr>
            </w:pPr>
            <w:sdt>
              <w:sdtPr>
                <w:rPr>
                  <w:rFonts w:ascii="MS Gothic" w:eastAsia="MS Gothic" w:hAnsi="MS Gothic" w:cs="Arial"/>
                  <w:bCs/>
                  <w:sz w:val="24"/>
                  <w:szCs w:val="24"/>
                </w:rPr>
                <w:id w:val="441812320"/>
                <w14:checkbox>
                  <w14:checked w14:val="0"/>
                  <w14:checkedState w14:val="2612" w14:font="MS Gothic"/>
                  <w14:uncheckedState w14:val="2610" w14:font="MS Gothic"/>
                </w14:checkbox>
              </w:sdtPr>
              <w:sdtContent>
                <w:r w:rsidR="00A8231A">
                  <w:rPr>
                    <w:rFonts w:ascii="MS Gothic" w:eastAsia="MS Gothic" w:hAnsi="MS Gothic" w:cs="Arial" w:hint="eastAsia"/>
                    <w:bCs/>
                    <w:sz w:val="24"/>
                    <w:szCs w:val="24"/>
                  </w:rPr>
                  <w:t>☐</w:t>
                </w:r>
              </w:sdtContent>
            </w:sdt>
            <w:r w:rsidR="00A8231A">
              <w:rPr>
                <w:rFonts w:ascii="MS Gothic" w:eastAsia="MS Gothic" w:hAnsi="MS Gothic" w:cs="Arial"/>
                <w:bCs/>
                <w:sz w:val="24"/>
                <w:szCs w:val="24"/>
              </w:rPr>
              <w:t xml:space="preserve"> </w:t>
            </w:r>
            <w:r w:rsidR="00A8231A">
              <w:rPr>
                <w:rFonts w:cs="Arial"/>
                <w:i/>
                <w:sz w:val="24"/>
                <w:szCs w:val="24"/>
              </w:rPr>
              <w:t>Activity for</w:t>
            </w:r>
            <w:r w:rsidR="00A8231A" w:rsidRPr="00EB3AEE">
              <w:rPr>
                <w:rFonts w:cs="Arial"/>
                <w:i/>
                <w:sz w:val="24"/>
                <w:szCs w:val="24"/>
              </w:rPr>
              <w:t xml:space="preserve"> supervisor</w:t>
            </w:r>
            <w:r w:rsidR="00A8231A">
              <w:rPr>
                <w:rFonts w:cs="Arial"/>
                <w:i/>
                <w:sz w:val="24"/>
                <w:szCs w:val="24"/>
              </w:rPr>
              <w:t xml:space="preserve">s: </w:t>
            </w:r>
            <w:r w:rsidR="00EF12EC">
              <w:rPr>
                <w:rFonts w:cs="Arial"/>
                <w:i/>
                <w:sz w:val="24"/>
                <w:szCs w:val="24"/>
              </w:rPr>
              <w:t xml:space="preserve">Conduct </w:t>
            </w:r>
            <w:r w:rsidR="00A8231A">
              <w:rPr>
                <w:rFonts w:cs="Arial"/>
                <w:i/>
                <w:sz w:val="24"/>
                <w:szCs w:val="24"/>
              </w:rPr>
              <w:t>a mock facilitative exercise with teams to take staff through each stage of facilitative leadership during a team meeting or conference. Help build their skills and confidence to facilitate conversations with groups and recognize group dynamics.</w:t>
            </w:r>
          </w:p>
        </w:tc>
      </w:tr>
    </w:tbl>
    <w:p w14:paraId="31FEB6F2" w14:textId="77777777" w:rsidR="00142D6F" w:rsidRDefault="00142D6F" w:rsidP="0389DBCD">
      <w:pPr>
        <w:spacing w:before="120" w:after="0" w:line="240" w:lineRule="auto"/>
        <w:rPr>
          <w:sz w:val="2"/>
          <w:szCs w:val="2"/>
        </w:rPr>
      </w:pPr>
    </w:p>
    <w:p w14:paraId="08865828" w14:textId="77777777" w:rsidR="000E01F6" w:rsidRDefault="000E01F6" w:rsidP="0389DBCD">
      <w:pPr>
        <w:spacing w:before="120" w:after="0" w:line="240" w:lineRule="auto"/>
        <w:rPr>
          <w:sz w:val="2"/>
          <w:szCs w:val="2"/>
        </w:rPr>
      </w:pPr>
    </w:p>
    <w:p w14:paraId="4B28BD47" w14:textId="77777777" w:rsidR="00142D6F" w:rsidRDefault="00142D6F" w:rsidP="0389DBCD">
      <w:pPr>
        <w:spacing w:before="120" w:after="0" w:line="240" w:lineRule="auto"/>
        <w:rPr>
          <w:sz w:val="2"/>
          <w:szCs w:val="2"/>
        </w:rPr>
      </w:pPr>
    </w:p>
    <w:tbl>
      <w:tblPr>
        <w:tblW w:w="12860" w:type="dxa"/>
        <w:tblLook w:val="04A0" w:firstRow="1" w:lastRow="0" w:firstColumn="1" w:lastColumn="0" w:noHBand="0" w:noVBand="1"/>
      </w:tblPr>
      <w:tblGrid>
        <w:gridCol w:w="2600"/>
        <w:gridCol w:w="5400"/>
        <w:gridCol w:w="4860"/>
      </w:tblGrid>
      <w:tr w:rsidR="00AB178C" w:rsidRPr="00A84406" w14:paraId="6A8E5575" w14:textId="77777777" w:rsidTr="7B6A11BA">
        <w:trPr>
          <w:trHeight w:val="432"/>
        </w:trPr>
        <w:tc>
          <w:tcPr>
            <w:tcW w:w="12860" w:type="dxa"/>
            <w:gridSpan w:val="3"/>
            <w:tcBorders>
              <w:top w:val="single" w:sz="8" w:space="0" w:color="auto"/>
              <w:left w:val="single" w:sz="8" w:space="0" w:color="auto"/>
              <w:bottom w:val="nil"/>
              <w:right w:val="single" w:sz="8" w:space="0" w:color="auto"/>
            </w:tcBorders>
            <w:shd w:val="clear" w:color="auto" w:fill="2A3191" w:themeFill="text2"/>
            <w:vAlign w:val="center"/>
            <w:hideMark/>
          </w:tcPr>
          <w:p w14:paraId="3B6D48CB" w14:textId="569FE6D5" w:rsidR="00AB178C" w:rsidRPr="0089413C" w:rsidRDefault="7B6A11BA" w:rsidP="00B20205">
            <w:pPr>
              <w:pStyle w:val="Heading1"/>
              <w:rPr>
                <w:rFonts w:ascii="Franklin Gothic Demi" w:hAnsi="Franklin Gothic Demi"/>
                <w:b w:val="0"/>
                <w:bCs w:val="0"/>
              </w:rPr>
            </w:pPr>
            <w:bookmarkStart w:id="6" w:name="_Toc175929703"/>
            <w:r w:rsidRPr="0089413C">
              <w:rPr>
                <w:rFonts w:ascii="Franklin Gothic Demi" w:hAnsi="Franklin Gothic Demi"/>
                <w:b w:val="0"/>
                <w:bCs w:val="0"/>
              </w:rPr>
              <w:t>Monitoring and Evaluation Resources</w:t>
            </w:r>
            <w:bookmarkEnd w:id="6"/>
          </w:p>
        </w:tc>
      </w:tr>
      <w:tr w:rsidR="00AB178C" w:rsidRPr="00A84406" w14:paraId="22E924DB" w14:textId="77777777" w:rsidTr="7B6A11BA">
        <w:trPr>
          <w:trHeight w:val="432"/>
        </w:trPr>
        <w:tc>
          <w:tcPr>
            <w:tcW w:w="12860" w:type="dxa"/>
            <w:gridSpan w:val="3"/>
            <w:tcBorders>
              <w:top w:val="single" w:sz="8" w:space="0" w:color="auto"/>
              <w:left w:val="single" w:sz="8" w:space="0" w:color="auto"/>
              <w:bottom w:val="single" w:sz="8" w:space="0" w:color="auto"/>
              <w:right w:val="single" w:sz="8" w:space="0" w:color="auto"/>
            </w:tcBorders>
            <w:shd w:val="clear" w:color="auto" w:fill="FDD9A3" w:themeFill="accent1" w:themeFillTint="66"/>
            <w:vAlign w:val="center"/>
          </w:tcPr>
          <w:p w14:paraId="71714ECE" w14:textId="3C99E68D" w:rsidR="00AB178C" w:rsidRPr="00142D6F" w:rsidRDefault="00AB178C" w:rsidP="00142D6F">
            <w:pPr>
              <w:spacing w:after="0" w:line="240" w:lineRule="auto"/>
              <w:rPr>
                <w:rFonts w:cs="Arial"/>
                <w:bCs/>
                <w:sz w:val="24"/>
                <w:szCs w:val="24"/>
              </w:rPr>
            </w:pPr>
            <w:r w:rsidRPr="00A84406">
              <w:rPr>
                <w:rFonts w:cs="Arial"/>
                <w:bCs/>
                <w:sz w:val="24"/>
                <w:szCs w:val="24"/>
              </w:rPr>
              <w:t xml:space="preserve">This section provides staff with information </w:t>
            </w:r>
            <w:r w:rsidR="00817A44">
              <w:rPr>
                <w:rFonts w:cs="Arial"/>
                <w:bCs/>
                <w:sz w:val="24"/>
                <w:szCs w:val="24"/>
              </w:rPr>
              <w:t xml:space="preserve">about </w:t>
            </w:r>
            <w:r w:rsidR="009002ED">
              <w:rPr>
                <w:rFonts w:cs="Arial"/>
                <w:bCs/>
                <w:sz w:val="24"/>
                <w:szCs w:val="24"/>
              </w:rPr>
              <w:t>how to best plan for and measure key outcomes of their program.</w:t>
            </w:r>
            <w:r w:rsidR="00C94B6E">
              <w:rPr>
                <w:rFonts w:cs="Arial"/>
                <w:bCs/>
                <w:sz w:val="24"/>
                <w:szCs w:val="24"/>
              </w:rPr>
              <w:t xml:space="preserve"> It gives example tools for </w:t>
            </w:r>
            <w:r w:rsidR="00EF12EC">
              <w:rPr>
                <w:rFonts w:cs="Arial"/>
                <w:bCs/>
                <w:sz w:val="24"/>
                <w:szCs w:val="24"/>
              </w:rPr>
              <w:t>agriculture and n</w:t>
            </w:r>
            <w:r w:rsidR="00C94B6E">
              <w:rPr>
                <w:rFonts w:cs="Arial"/>
                <w:bCs/>
                <w:sz w:val="24"/>
                <w:szCs w:val="24"/>
              </w:rPr>
              <w:t>utrition</w:t>
            </w:r>
            <w:r w:rsidR="00EF12EC">
              <w:rPr>
                <w:rFonts w:cs="Arial"/>
                <w:bCs/>
                <w:sz w:val="24"/>
                <w:szCs w:val="24"/>
              </w:rPr>
              <w:t>,</w:t>
            </w:r>
            <w:r w:rsidR="00C94B6E">
              <w:rPr>
                <w:rFonts w:cs="Arial"/>
                <w:bCs/>
                <w:sz w:val="24"/>
                <w:szCs w:val="24"/>
              </w:rPr>
              <w:t xml:space="preserve"> as well as </w:t>
            </w:r>
            <w:r w:rsidR="00EF12EC">
              <w:rPr>
                <w:rFonts w:cs="Arial"/>
                <w:bCs/>
                <w:sz w:val="24"/>
                <w:szCs w:val="24"/>
              </w:rPr>
              <w:t>for f</w:t>
            </w:r>
            <w:r w:rsidR="00C94B6E">
              <w:rPr>
                <w:rFonts w:cs="Arial"/>
                <w:bCs/>
                <w:sz w:val="24"/>
                <w:szCs w:val="24"/>
              </w:rPr>
              <w:t xml:space="preserve">ood </w:t>
            </w:r>
            <w:r w:rsidR="00EF12EC">
              <w:rPr>
                <w:rFonts w:cs="Arial"/>
                <w:bCs/>
                <w:sz w:val="24"/>
                <w:szCs w:val="24"/>
              </w:rPr>
              <w:t>s</w:t>
            </w:r>
            <w:r w:rsidR="00C94B6E">
              <w:rPr>
                <w:rFonts w:cs="Arial"/>
                <w:bCs/>
                <w:sz w:val="24"/>
                <w:szCs w:val="24"/>
              </w:rPr>
              <w:t xml:space="preserve">ecurity. Participatory Action Research methods are not specific to food or </w:t>
            </w:r>
            <w:r w:rsidR="00EF12EC">
              <w:rPr>
                <w:rFonts w:cs="Arial"/>
                <w:bCs/>
                <w:sz w:val="24"/>
                <w:szCs w:val="24"/>
              </w:rPr>
              <w:t>agriculture,</w:t>
            </w:r>
            <w:r w:rsidR="00C94B6E">
              <w:rPr>
                <w:rFonts w:cs="Arial"/>
                <w:bCs/>
                <w:sz w:val="24"/>
                <w:szCs w:val="24"/>
              </w:rPr>
              <w:t xml:space="preserve"> but </w:t>
            </w:r>
            <w:r w:rsidR="00EF12EC">
              <w:rPr>
                <w:rFonts w:cs="Arial"/>
                <w:bCs/>
                <w:sz w:val="24"/>
                <w:szCs w:val="24"/>
              </w:rPr>
              <w:t xml:space="preserve">rather </w:t>
            </w:r>
            <w:r w:rsidR="00C94B6E">
              <w:rPr>
                <w:rFonts w:cs="Arial"/>
                <w:bCs/>
                <w:sz w:val="24"/>
                <w:szCs w:val="24"/>
              </w:rPr>
              <w:t xml:space="preserve">have been used across different types of programs </w:t>
            </w:r>
            <w:r w:rsidR="00EF12EC">
              <w:rPr>
                <w:rFonts w:cs="Arial"/>
                <w:bCs/>
                <w:sz w:val="24"/>
                <w:szCs w:val="24"/>
              </w:rPr>
              <w:t xml:space="preserve">(in the U.S. and abroad) </w:t>
            </w:r>
            <w:r w:rsidR="00C94B6E">
              <w:rPr>
                <w:rFonts w:cs="Arial"/>
                <w:bCs/>
                <w:sz w:val="24"/>
                <w:szCs w:val="24"/>
              </w:rPr>
              <w:t xml:space="preserve">as they </w:t>
            </w:r>
            <w:r w:rsidR="00C94B6E">
              <w:rPr>
                <w:rFonts w:cs="Arial"/>
                <w:bCs/>
                <w:sz w:val="24"/>
                <w:szCs w:val="24"/>
              </w:rPr>
              <w:lastRenderedPageBreak/>
              <w:t>support participant participation in the evaluation method</w:t>
            </w:r>
            <w:r w:rsidR="00EF12EC">
              <w:rPr>
                <w:rFonts w:cs="Arial"/>
                <w:bCs/>
                <w:sz w:val="24"/>
                <w:szCs w:val="24"/>
              </w:rPr>
              <w:t>. These methods c</w:t>
            </w:r>
            <w:r w:rsidR="00C94B6E">
              <w:rPr>
                <w:rFonts w:cs="Arial"/>
                <w:bCs/>
                <w:sz w:val="24"/>
                <w:szCs w:val="24"/>
              </w:rPr>
              <w:t>an be story</w:t>
            </w:r>
            <w:r w:rsidR="00EF12EC">
              <w:rPr>
                <w:rFonts w:cs="Arial"/>
                <w:bCs/>
                <w:sz w:val="24"/>
                <w:szCs w:val="24"/>
              </w:rPr>
              <w:t>-</w:t>
            </w:r>
            <w:r w:rsidR="00C94B6E">
              <w:rPr>
                <w:rFonts w:cs="Arial"/>
                <w:bCs/>
                <w:sz w:val="24"/>
                <w:szCs w:val="24"/>
              </w:rPr>
              <w:t xml:space="preserve"> or image</w:t>
            </w:r>
            <w:r w:rsidR="00EF12EC">
              <w:rPr>
                <w:rFonts w:cs="Arial"/>
                <w:bCs/>
                <w:sz w:val="24"/>
                <w:szCs w:val="24"/>
              </w:rPr>
              <w:t>-</w:t>
            </w:r>
            <w:r w:rsidR="00C94B6E">
              <w:rPr>
                <w:rFonts w:cs="Arial"/>
                <w:bCs/>
                <w:sz w:val="24"/>
                <w:szCs w:val="24"/>
              </w:rPr>
              <w:t xml:space="preserve">based, and do not require for participants to be literate or numerate. </w:t>
            </w:r>
          </w:p>
        </w:tc>
      </w:tr>
      <w:tr w:rsidR="009A7000" w:rsidRPr="00A84406" w14:paraId="5D3F531E" w14:textId="61FAE538" w:rsidTr="000E01F6">
        <w:trPr>
          <w:trHeight w:val="2968"/>
        </w:trPr>
        <w:tc>
          <w:tcPr>
            <w:tcW w:w="2600"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7141C947" w14:textId="670704CD" w:rsidR="009A7000" w:rsidRPr="00DB0A02" w:rsidRDefault="7B6A11BA" w:rsidP="00B20205">
            <w:pPr>
              <w:pStyle w:val="Heading2"/>
            </w:pPr>
            <w:bookmarkStart w:id="7" w:name="_Toc175929704"/>
            <w:r>
              <w:lastRenderedPageBreak/>
              <w:t>Monitoring and Evaluation Introduction</w:t>
            </w:r>
            <w:bookmarkEnd w:id="7"/>
          </w:p>
          <w:p w14:paraId="60740060" w14:textId="77777777" w:rsidR="009A7000" w:rsidRPr="00EF37AC" w:rsidRDefault="009A7000" w:rsidP="009A7000">
            <w:pPr>
              <w:spacing w:after="0" w:line="240" w:lineRule="auto"/>
              <w:rPr>
                <w:rFonts w:cs="Arial"/>
                <w:sz w:val="24"/>
                <w:szCs w:val="24"/>
              </w:rPr>
            </w:pPr>
          </w:p>
        </w:tc>
        <w:tc>
          <w:tcPr>
            <w:tcW w:w="5400" w:type="dxa"/>
            <w:tcBorders>
              <w:top w:val="single" w:sz="8" w:space="0" w:color="auto"/>
              <w:left w:val="single" w:sz="4" w:space="0" w:color="auto"/>
              <w:bottom w:val="single" w:sz="8" w:space="0" w:color="auto"/>
              <w:right w:val="single" w:sz="4" w:space="0" w:color="auto"/>
            </w:tcBorders>
            <w:shd w:val="clear" w:color="auto" w:fill="FFFFFF" w:themeFill="background1"/>
          </w:tcPr>
          <w:p w14:paraId="5C85DFFF" w14:textId="359D4E8C" w:rsidR="00AB6016" w:rsidRDefault="00000000" w:rsidP="00AB6016">
            <w:pPr>
              <w:spacing w:after="0" w:line="240" w:lineRule="auto"/>
              <w:ind w:left="353" w:hanging="353"/>
              <w:rPr>
                <w:sz w:val="24"/>
                <w:szCs w:val="24"/>
              </w:rPr>
            </w:pPr>
            <w:sdt>
              <w:sdtPr>
                <w:rPr>
                  <w:rFonts w:ascii="Franklin Gothic Demi" w:hAnsi="Franklin Gothic Demi"/>
                  <w:sz w:val="24"/>
                  <w:szCs w:val="24"/>
                </w:rPr>
                <w:id w:val="-1024938697"/>
                <w14:checkbox>
                  <w14:checked w14:val="0"/>
                  <w14:checkedState w14:val="2612" w14:font="MS Gothic"/>
                  <w14:uncheckedState w14:val="2610" w14:font="MS Gothic"/>
                </w14:checkbox>
              </w:sdtPr>
              <w:sdtContent>
                <w:r w:rsidR="00752701" w:rsidRPr="007E0211">
                  <w:rPr>
                    <w:rFonts w:ascii="Segoe UI Symbol" w:hAnsi="Segoe UI Symbol" w:cs="Segoe UI Symbol"/>
                    <w:sz w:val="24"/>
                    <w:szCs w:val="24"/>
                  </w:rPr>
                  <w:t>☐</w:t>
                </w:r>
              </w:sdtContent>
            </w:sdt>
            <w:r w:rsidR="00752701" w:rsidRPr="007E0211">
              <w:rPr>
                <w:rFonts w:ascii="Franklin Gothic Demi" w:hAnsi="Franklin Gothic Demi"/>
                <w:sz w:val="24"/>
                <w:szCs w:val="24"/>
              </w:rPr>
              <w:t xml:space="preserve"> Read:</w:t>
            </w:r>
            <w:r w:rsidR="00752701">
              <w:rPr>
                <w:rFonts w:ascii="Franklin Gothic Demi" w:hAnsi="Franklin Gothic Demi"/>
                <w:sz w:val="24"/>
                <w:szCs w:val="24"/>
              </w:rPr>
              <w:t xml:space="preserve"> </w:t>
            </w:r>
            <w:hyperlink r:id="rId40" w:history="1">
              <w:r w:rsidR="00142D6F">
                <w:rPr>
                  <w:rStyle w:val="Hyperlink"/>
                  <w:sz w:val="24"/>
                  <w:szCs w:val="24"/>
                </w:rPr>
                <w:t>In-Progress Integrated Monitoring</w:t>
              </w:r>
            </w:hyperlink>
            <w:r w:rsidR="00AB6016" w:rsidRPr="00C266CB">
              <w:rPr>
                <w:sz w:val="24"/>
                <w:szCs w:val="24"/>
              </w:rPr>
              <w:t xml:space="preserve"> </w:t>
            </w:r>
          </w:p>
          <w:p w14:paraId="3A7978B9" w14:textId="576B1C3E" w:rsidR="003153E4" w:rsidRPr="00D160D9" w:rsidRDefault="00000000" w:rsidP="00AB6016">
            <w:pPr>
              <w:spacing w:after="0" w:line="240" w:lineRule="auto"/>
              <w:ind w:left="353" w:hanging="353"/>
              <w:rPr>
                <w:sz w:val="24"/>
                <w:szCs w:val="24"/>
              </w:rPr>
            </w:pPr>
            <w:sdt>
              <w:sdtPr>
                <w:rPr>
                  <w:rFonts w:ascii="Franklin Gothic Demi" w:hAnsi="Franklin Gothic Demi"/>
                  <w:sz w:val="24"/>
                  <w:szCs w:val="24"/>
                </w:rPr>
                <w:id w:val="558982515"/>
                <w14:checkbox>
                  <w14:checked w14:val="0"/>
                  <w14:checkedState w14:val="2612" w14:font="MS Gothic"/>
                  <w14:uncheckedState w14:val="2610" w14:font="MS Gothic"/>
                </w14:checkbox>
              </w:sdtPr>
              <w:sdtContent>
                <w:r w:rsidR="003153E4" w:rsidRPr="007E0211">
                  <w:rPr>
                    <w:rFonts w:ascii="Segoe UI Symbol" w:hAnsi="Segoe UI Symbol" w:cs="Segoe UI Symbol"/>
                    <w:sz w:val="24"/>
                    <w:szCs w:val="24"/>
                  </w:rPr>
                  <w:t>☐</w:t>
                </w:r>
              </w:sdtContent>
            </w:sdt>
            <w:r w:rsidR="003153E4" w:rsidRPr="007E0211">
              <w:rPr>
                <w:rFonts w:ascii="Franklin Gothic Demi" w:hAnsi="Franklin Gothic Demi"/>
                <w:sz w:val="24"/>
                <w:szCs w:val="24"/>
              </w:rPr>
              <w:t xml:space="preserve"> Read</w:t>
            </w:r>
            <w:r w:rsidR="003153E4">
              <w:rPr>
                <w:rFonts w:ascii="Franklin Gothic Demi" w:hAnsi="Franklin Gothic Demi"/>
                <w:sz w:val="24"/>
                <w:szCs w:val="24"/>
              </w:rPr>
              <w:t>:</w:t>
            </w:r>
            <w:hyperlink r:id="rId41" w:history="1">
              <w:r w:rsidR="003153E4" w:rsidRPr="00D160D9">
                <w:rPr>
                  <w:rStyle w:val="Hyperlink"/>
                  <w:sz w:val="24"/>
                  <w:szCs w:val="24"/>
                </w:rPr>
                <w:t xml:space="preserve"> S.M.A.R.T. Indicators Checklist, with Case Study</w:t>
              </w:r>
            </w:hyperlink>
          </w:p>
          <w:p w14:paraId="03D39897" w14:textId="4EA8BAB3" w:rsidR="009A7000" w:rsidRPr="00C266CB" w:rsidRDefault="00000000" w:rsidP="009A7000">
            <w:pPr>
              <w:spacing w:after="0" w:line="240" w:lineRule="auto"/>
              <w:ind w:left="353" w:hanging="353"/>
              <w:rPr>
                <w:rStyle w:val="Hyperlink"/>
                <w:rFonts w:cstheme="minorHAnsi"/>
                <w:color w:val="auto"/>
                <w:sz w:val="24"/>
                <w:szCs w:val="24"/>
              </w:rPr>
            </w:pPr>
            <w:sdt>
              <w:sdtPr>
                <w:rPr>
                  <w:rFonts w:ascii="Franklin Gothic Demi" w:eastAsia="MS Gothic" w:hAnsi="Franklin Gothic Demi" w:cs="Arial"/>
                  <w:bCs/>
                  <w:color w:val="4479BD" w:themeColor="hyperlink"/>
                  <w:sz w:val="24"/>
                  <w:szCs w:val="24"/>
                  <w:u w:val="single"/>
                </w:rPr>
                <w:id w:val="-1324510312"/>
                <w14:checkbox>
                  <w14:checked w14:val="0"/>
                  <w14:checkedState w14:val="2612" w14:font="MS Gothic"/>
                  <w14:uncheckedState w14:val="2610" w14:font="MS Gothic"/>
                </w14:checkbox>
              </w:sdtPr>
              <w:sdtContent>
                <w:r w:rsidR="00142D6F" w:rsidRPr="005225B1">
                  <w:rPr>
                    <w:rFonts w:ascii="Segoe UI Symbol" w:eastAsia="MS Gothic" w:hAnsi="Segoe UI Symbol" w:cs="Segoe UI Symbol"/>
                    <w:bCs/>
                    <w:sz w:val="24"/>
                    <w:szCs w:val="24"/>
                  </w:rPr>
                  <w:t>☐</w:t>
                </w:r>
              </w:sdtContent>
            </w:sdt>
            <w:r w:rsidR="00142D6F" w:rsidRPr="005225B1">
              <w:rPr>
                <w:rFonts w:ascii="Franklin Gothic Demi" w:eastAsia="MS Gothic" w:hAnsi="Franklin Gothic Demi" w:cs="Arial"/>
                <w:bCs/>
                <w:sz w:val="24"/>
                <w:szCs w:val="24"/>
              </w:rPr>
              <w:t xml:space="preserve"> </w:t>
            </w:r>
            <w:r w:rsidR="00142D6F">
              <w:rPr>
                <w:rFonts w:ascii="Franklin Gothic Demi" w:eastAsia="MS Gothic" w:hAnsi="Franklin Gothic Demi" w:cs="Arial"/>
                <w:bCs/>
                <w:sz w:val="24"/>
                <w:szCs w:val="24"/>
              </w:rPr>
              <w:t>Watch:</w:t>
            </w:r>
            <w:r w:rsidR="00142D6F" w:rsidRPr="007005FA">
              <w:rPr>
                <w:rFonts w:eastAsia="Aptos" w:cs="Arial"/>
                <w:b/>
                <w:bCs/>
                <w:sz w:val="24"/>
                <w:szCs w:val="24"/>
                <w:lang w:eastAsia="en-US"/>
              </w:rPr>
              <w:t xml:space="preserve"> </w:t>
            </w:r>
            <w:hyperlink r:id="rId42" w:history="1">
              <w:r w:rsidR="00AB6016" w:rsidRPr="00C266CB">
                <w:rPr>
                  <w:rStyle w:val="Hyperlink"/>
                  <w:sz w:val="24"/>
                  <w:szCs w:val="24"/>
                </w:rPr>
                <w:t>Evaluation 101: The Basics of Program Evaluation for Beginning Farmer and Rancher Programs</w:t>
              </w:r>
            </w:hyperlink>
          </w:p>
          <w:p w14:paraId="67918CA1" w14:textId="18688E13" w:rsidR="009A7000" w:rsidRPr="00C266CB" w:rsidRDefault="00000000" w:rsidP="009A7000">
            <w:pPr>
              <w:spacing w:after="0" w:line="240" w:lineRule="auto"/>
              <w:ind w:left="353" w:hanging="353"/>
              <w:rPr>
                <w:rStyle w:val="Hyperlink"/>
                <w:sz w:val="24"/>
                <w:szCs w:val="24"/>
              </w:rPr>
            </w:pPr>
            <w:sdt>
              <w:sdtPr>
                <w:rPr>
                  <w:rFonts w:ascii="Franklin Gothic Demi" w:eastAsia="MS Gothic" w:hAnsi="Franklin Gothic Demi" w:cs="Arial"/>
                  <w:bCs/>
                  <w:color w:val="4479BD" w:themeColor="hyperlink"/>
                  <w:sz w:val="24"/>
                  <w:szCs w:val="24"/>
                  <w:u w:val="single"/>
                </w:rPr>
                <w:id w:val="1699196313"/>
                <w14:checkbox>
                  <w14:checked w14:val="0"/>
                  <w14:checkedState w14:val="2612" w14:font="MS Gothic"/>
                  <w14:uncheckedState w14:val="2610" w14:font="MS Gothic"/>
                </w14:checkbox>
              </w:sdtPr>
              <w:sdtContent>
                <w:r w:rsidR="009A7000" w:rsidRPr="00142D6F">
                  <w:rPr>
                    <w:rFonts w:ascii="Segoe UI Symbol" w:eastAsia="MS Gothic" w:hAnsi="Segoe UI Symbol" w:cs="Segoe UI Symbol"/>
                    <w:bCs/>
                    <w:sz w:val="24"/>
                    <w:szCs w:val="24"/>
                  </w:rPr>
                  <w:t>☐</w:t>
                </w:r>
              </w:sdtContent>
            </w:sdt>
            <w:r w:rsidR="009A7000" w:rsidRPr="00142D6F">
              <w:rPr>
                <w:rFonts w:ascii="Franklin Gothic Demi" w:eastAsia="MS Gothic" w:hAnsi="Franklin Gothic Demi" w:cs="Arial"/>
                <w:bCs/>
                <w:sz w:val="24"/>
                <w:szCs w:val="24"/>
              </w:rPr>
              <w:t xml:space="preserve"> </w:t>
            </w:r>
            <w:r w:rsidR="00AB6016" w:rsidRPr="00142D6F">
              <w:rPr>
                <w:rFonts w:ascii="Franklin Gothic Demi" w:eastAsia="MS Gothic" w:hAnsi="Franklin Gothic Demi" w:cs="Arial"/>
                <w:bCs/>
                <w:sz w:val="24"/>
                <w:szCs w:val="24"/>
              </w:rPr>
              <w:t>Free e-course</w:t>
            </w:r>
            <w:r w:rsidR="009A7000" w:rsidRPr="00142D6F">
              <w:rPr>
                <w:rFonts w:ascii="Franklin Gothic Demi" w:eastAsia="MS Gothic" w:hAnsi="Franklin Gothic Demi" w:cs="Arial"/>
                <w:bCs/>
                <w:sz w:val="24"/>
                <w:szCs w:val="24"/>
              </w:rPr>
              <w:t>:</w:t>
            </w:r>
            <w:r w:rsidR="009A7000" w:rsidRPr="00C266CB">
              <w:rPr>
                <w:rFonts w:eastAsia="MS Gothic" w:cs="Arial"/>
                <w:bCs/>
                <w:sz w:val="24"/>
                <w:szCs w:val="24"/>
              </w:rPr>
              <w:t xml:space="preserve"> </w:t>
            </w:r>
            <w:hyperlink r:id="rId43" w:history="1">
              <w:r w:rsidR="00AB6016" w:rsidRPr="00E45E03">
                <w:rPr>
                  <w:rFonts w:eastAsia="Aptos" w:cs="Arial"/>
                  <w:color w:val="4479BD" w:themeColor="background2"/>
                  <w:sz w:val="24"/>
                  <w:szCs w:val="24"/>
                  <w:u w:val="single"/>
                  <w:lang w:eastAsia="en-US"/>
                </w:rPr>
                <w:t>Developing a Monitoring and Evaluation (M&amp;E) Plan for Food Security and Agriculture Programs</w:t>
              </w:r>
            </w:hyperlink>
          </w:p>
          <w:p w14:paraId="45CCCC7D" w14:textId="7FC2E743" w:rsidR="009A7000" w:rsidRPr="00142D6F" w:rsidRDefault="00000000" w:rsidP="00142D6F">
            <w:pPr>
              <w:spacing w:after="0" w:line="240" w:lineRule="auto"/>
              <w:ind w:left="353" w:hanging="353"/>
              <w:rPr>
                <w:color w:val="4479BD" w:themeColor="hyperlink"/>
                <w:sz w:val="24"/>
                <w:szCs w:val="24"/>
                <w:u w:val="single"/>
              </w:rPr>
            </w:pPr>
            <w:sdt>
              <w:sdtPr>
                <w:rPr>
                  <w:rFonts w:ascii="Franklin Gothic Demi" w:hAnsi="Franklin Gothic Demi"/>
                  <w:sz w:val="24"/>
                  <w:szCs w:val="24"/>
                </w:rPr>
                <w:id w:val="81273980"/>
                <w14:checkbox>
                  <w14:checked w14:val="0"/>
                  <w14:checkedState w14:val="2612" w14:font="MS Gothic"/>
                  <w14:uncheckedState w14:val="2610" w14:font="MS Gothic"/>
                </w14:checkbox>
              </w:sdtPr>
              <w:sdtContent>
                <w:r w:rsidR="00752701" w:rsidRPr="007E0211">
                  <w:rPr>
                    <w:rFonts w:ascii="Segoe UI Symbol" w:hAnsi="Segoe UI Symbol" w:cs="Segoe UI Symbol"/>
                    <w:sz w:val="24"/>
                    <w:szCs w:val="24"/>
                  </w:rPr>
                  <w:t>☐</w:t>
                </w:r>
              </w:sdtContent>
            </w:sdt>
            <w:r w:rsidR="00752701" w:rsidRPr="007E0211">
              <w:rPr>
                <w:rFonts w:ascii="Franklin Gothic Demi" w:hAnsi="Franklin Gothic Demi"/>
                <w:sz w:val="24"/>
                <w:szCs w:val="24"/>
              </w:rPr>
              <w:t xml:space="preserve"> Read:</w:t>
            </w:r>
            <w:r w:rsidR="00752701">
              <w:rPr>
                <w:rFonts w:ascii="Franklin Gothic Demi" w:hAnsi="Franklin Gothic Demi"/>
                <w:sz w:val="24"/>
                <w:szCs w:val="24"/>
              </w:rPr>
              <w:t xml:space="preserve"> </w:t>
            </w:r>
            <w:hyperlink r:id="rId44" w:history="1">
              <w:r w:rsidR="00AB6016" w:rsidRPr="00C266CB">
                <w:rPr>
                  <w:rStyle w:val="Hyperlink"/>
                  <w:rFonts w:eastAsia="Aptos" w:cs="Arial"/>
                  <w:sz w:val="24"/>
                  <w:szCs w:val="24"/>
                  <w:lang w:eastAsia="en-US"/>
                </w:rPr>
                <w:t>Gaining Results through Evaluation Work (GREW): Evaluation Support for Beginning Farmer and Rancher Programs</w:t>
              </w:r>
            </w:hyperlink>
          </w:p>
        </w:tc>
        <w:tc>
          <w:tcPr>
            <w:tcW w:w="4860"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429E9E3F" w14:textId="394332E1" w:rsidR="009002ED" w:rsidRDefault="00000000" w:rsidP="009A7000">
            <w:pPr>
              <w:spacing w:after="0" w:line="240" w:lineRule="auto"/>
              <w:ind w:left="350" w:hanging="350"/>
              <w:rPr>
                <w:i/>
                <w:sz w:val="24"/>
                <w:szCs w:val="24"/>
              </w:rPr>
            </w:pPr>
            <w:sdt>
              <w:sdtPr>
                <w:rPr>
                  <w:rFonts w:ascii="MS Gothic" w:eastAsia="MS Gothic" w:hAnsi="MS Gothic" w:cs="Arial"/>
                  <w:bCs/>
                  <w:color w:val="4479BD" w:themeColor="hyperlink"/>
                  <w:sz w:val="24"/>
                  <w:szCs w:val="24"/>
                  <w:u w:val="single"/>
                </w:rPr>
                <w:id w:val="-325519802"/>
                <w14:checkbox>
                  <w14:checked w14:val="0"/>
                  <w14:checkedState w14:val="2612" w14:font="MS Gothic"/>
                  <w14:uncheckedState w14:val="2610" w14:font="MS Gothic"/>
                </w14:checkbox>
              </w:sdtPr>
              <w:sdtContent>
                <w:r w:rsidR="009A7000">
                  <w:rPr>
                    <w:rFonts w:ascii="MS Gothic" w:eastAsia="MS Gothic" w:hAnsi="MS Gothic" w:cs="Arial" w:hint="eastAsia"/>
                    <w:bCs/>
                    <w:sz w:val="24"/>
                    <w:szCs w:val="24"/>
                  </w:rPr>
                  <w:t>☐</w:t>
                </w:r>
              </w:sdtContent>
            </w:sdt>
            <w:r w:rsidR="009A7000">
              <w:rPr>
                <w:rFonts w:ascii="MS Gothic" w:eastAsia="MS Gothic" w:hAnsi="MS Gothic" w:cs="Arial"/>
                <w:bCs/>
                <w:sz w:val="24"/>
                <w:szCs w:val="24"/>
              </w:rPr>
              <w:t xml:space="preserve"> </w:t>
            </w:r>
            <w:r w:rsidR="009A7000" w:rsidRPr="00C5088D">
              <w:rPr>
                <w:i/>
                <w:sz w:val="24"/>
                <w:szCs w:val="24"/>
              </w:rPr>
              <w:t xml:space="preserve">Activity: </w:t>
            </w:r>
            <w:r w:rsidR="009002ED">
              <w:rPr>
                <w:i/>
                <w:sz w:val="24"/>
                <w:szCs w:val="24"/>
              </w:rPr>
              <w:t xml:space="preserve">Discuss what are the key goals of your program, and practice building S.M.A.R.T. indicators. What are some ways to capture </w:t>
            </w:r>
            <w:r w:rsidR="00544ED9">
              <w:rPr>
                <w:i/>
                <w:sz w:val="24"/>
                <w:szCs w:val="24"/>
              </w:rPr>
              <w:t>these indicators</w:t>
            </w:r>
            <w:r w:rsidR="009002ED">
              <w:rPr>
                <w:i/>
                <w:sz w:val="24"/>
                <w:szCs w:val="24"/>
              </w:rPr>
              <w:t>?</w:t>
            </w:r>
          </w:p>
          <w:p w14:paraId="0B81EBDA" w14:textId="77777777" w:rsidR="009002ED" w:rsidRDefault="009002ED" w:rsidP="009A7000">
            <w:pPr>
              <w:spacing w:after="0" w:line="240" w:lineRule="auto"/>
              <w:ind w:left="350" w:hanging="350"/>
              <w:rPr>
                <w:i/>
                <w:sz w:val="24"/>
                <w:szCs w:val="24"/>
              </w:rPr>
            </w:pPr>
          </w:p>
          <w:p w14:paraId="71389338" w14:textId="6F375AFF" w:rsidR="009A7000" w:rsidRPr="00142D6F" w:rsidRDefault="00000000" w:rsidP="00142D6F">
            <w:pPr>
              <w:spacing w:after="0" w:line="240" w:lineRule="auto"/>
              <w:ind w:left="350" w:hanging="350"/>
              <w:rPr>
                <w:i/>
                <w:sz w:val="24"/>
                <w:szCs w:val="24"/>
              </w:rPr>
            </w:pPr>
            <w:sdt>
              <w:sdtPr>
                <w:rPr>
                  <w:rFonts w:ascii="MS Gothic" w:eastAsia="MS Gothic" w:hAnsi="MS Gothic" w:cs="Arial"/>
                  <w:bCs/>
                  <w:color w:val="4479BD" w:themeColor="hyperlink"/>
                  <w:sz w:val="24"/>
                  <w:szCs w:val="24"/>
                  <w:u w:val="single"/>
                </w:rPr>
                <w:id w:val="612629461"/>
                <w14:checkbox>
                  <w14:checked w14:val="0"/>
                  <w14:checkedState w14:val="2612" w14:font="MS Gothic"/>
                  <w14:uncheckedState w14:val="2610" w14:font="MS Gothic"/>
                </w14:checkbox>
              </w:sdtPr>
              <w:sdtContent>
                <w:r w:rsidR="009002ED">
                  <w:rPr>
                    <w:rFonts w:ascii="MS Gothic" w:eastAsia="MS Gothic" w:hAnsi="MS Gothic" w:cs="Arial" w:hint="eastAsia"/>
                    <w:bCs/>
                    <w:sz w:val="24"/>
                    <w:szCs w:val="24"/>
                  </w:rPr>
                  <w:t>☐</w:t>
                </w:r>
              </w:sdtContent>
            </w:sdt>
            <w:r w:rsidR="009002ED">
              <w:rPr>
                <w:rFonts w:ascii="MS Gothic" w:eastAsia="MS Gothic" w:hAnsi="MS Gothic" w:cs="Arial"/>
                <w:bCs/>
                <w:sz w:val="24"/>
                <w:szCs w:val="24"/>
              </w:rPr>
              <w:t xml:space="preserve"> </w:t>
            </w:r>
            <w:r w:rsidR="009002ED" w:rsidRPr="00C5088D">
              <w:rPr>
                <w:i/>
                <w:sz w:val="24"/>
                <w:szCs w:val="24"/>
              </w:rPr>
              <w:t xml:space="preserve">Activity: </w:t>
            </w:r>
            <w:r w:rsidR="00544ED9">
              <w:rPr>
                <w:i/>
                <w:sz w:val="24"/>
                <w:szCs w:val="24"/>
              </w:rPr>
              <w:t xml:space="preserve">Analyze your project’s M&amp;E needs. </w:t>
            </w:r>
            <w:r w:rsidR="009002ED">
              <w:rPr>
                <w:i/>
                <w:sz w:val="24"/>
                <w:szCs w:val="24"/>
              </w:rPr>
              <w:t>What information are you missing? Could one of the</w:t>
            </w:r>
            <w:r w:rsidR="00544ED9">
              <w:rPr>
                <w:i/>
                <w:sz w:val="24"/>
                <w:szCs w:val="24"/>
              </w:rPr>
              <w:t>se</w:t>
            </w:r>
            <w:r w:rsidR="009002ED">
              <w:rPr>
                <w:i/>
                <w:sz w:val="24"/>
                <w:szCs w:val="24"/>
              </w:rPr>
              <w:t xml:space="preserve"> planning </w:t>
            </w:r>
            <w:r w:rsidR="00AB6016">
              <w:rPr>
                <w:i/>
                <w:sz w:val="24"/>
                <w:szCs w:val="24"/>
              </w:rPr>
              <w:t>resources help you get this information?</w:t>
            </w:r>
            <w:r w:rsidR="009002ED">
              <w:rPr>
                <w:i/>
                <w:sz w:val="24"/>
                <w:szCs w:val="24"/>
              </w:rPr>
              <w:t xml:space="preserve"> </w:t>
            </w:r>
          </w:p>
        </w:tc>
      </w:tr>
      <w:tr w:rsidR="00C2203D" w:rsidRPr="00A84406" w14:paraId="5E128C36" w14:textId="77777777" w:rsidTr="00580F9B">
        <w:trPr>
          <w:trHeight w:val="1411"/>
        </w:trPr>
        <w:tc>
          <w:tcPr>
            <w:tcW w:w="2600" w:type="dxa"/>
            <w:tcBorders>
              <w:top w:val="single" w:sz="8" w:space="0" w:color="auto"/>
              <w:left w:val="single" w:sz="8" w:space="0" w:color="auto"/>
              <w:bottom w:val="single" w:sz="8" w:space="0" w:color="auto"/>
              <w:right w:val="single" w:sz="4" w:space="0" w:color="auto"/>
            </w:tcBorders>
            <w:shd w:val="clear" w:color="auto" w:fill="D9E4F1" w:themeFill="background2" w:themeFillTint="33"/>
            <w:vAlign w:val="center"/>
          </w:tcPr>
          <w:p w14:paraId="68ACA13B" w14:textId="3AD8E723" w:rsidR="00C2203D" w:rsidRDefault="7B6A11BA" w:rsidP="00B20205">
            <w:pPr>
              <w:pStyle w:val="Heading2"/>
            </w:pPr>
            <w:bookmarkStart w:id="8" w:name="_Toc175929705"/>
            <w:r>
              <w:t>Food Security Measurement Tool Examples</w:t>
            </w:r>
            <w:bookmarkEnd w:id="8"/>
          </w:p>
        </w:tc>
        <w:tc>
          <w:tcPr>
            <w:tcW w:w="5400" w:type="dxa"/>
            <w:tcBorders>
              <w:top w:val="single" w:sz="8" w:space="0" w:color="auto"/>
              <w:left w:val="single" w:sz="4" w:space="0" w:color="auto"/>
              <w:bottom w:val="single" w:sz="8" w:space="0" w:color="auto"/>
              <w:right w:val="single" w:sz="4" w:space="0" w:color="auto"/>
            </w:tcBorders>
            <w:shd w:val="clear" w:color="auto" w:fill="D9E4F1" w:themeFill="background2" w:themeFillTint="33"/>
          </w:tcPr>
          <w:p w14:paraId="19A00471" w14:textId="67531239" w:rsidR="000E3375" w:rsidRPr="00142D6F" w:rsidRDefault="00000000" w:rsidP="00142D6F">
            <w:pPr>
              <w:spacing w:after="0" w:line="240" w:lineRule="auto"/>
              <w:ind w:left="353" w:hanging="353"/>
              <w:rPr>
                <w:rStyle w:val="Hyperlink"/>
                <w:sz w:val="24"/>
                <w:szCs w:val="24"/>
              </w:rPr>
            </w:pPr>
            <w:sdt>
              <w:sdtPr>
                <w:rPr>
                  <w:rFonts w:ascii="Franklin Gothic Demi" w:hAnsi="Franklin Gothic Demi"/>
                  <w:color w:val="4479BD" w:themeColor="hyperlink"/>
                  <w:sz w:val="24"/>
                  <w:szCs w:val="24"/>
                  <w:u w:val="single"/>
                </w:rPr>
                <w:id w:val="-138501581"/>
                <w14:checkbox>
                  <w14:checked w14:val="0"/>
                  <w14:checkedState w14:val="2612" w14:font="MS Gothic"/>
                  <w14:uncheckedState w14:val="2610" w14:font="MS Gothic"/>
                </w14:checkbox>
              </w:sdtPr>
              <w:sdtContent>
                <w:r w:rsidR="00752701" w:rsidRPr="007E0211">
                  <w:rPr>
                    <w:rFonts w:ascii="Segoe UI Symbol" w:hAnsi="Segoe UI Symbol" w:cs="Segoe UI Symbol"/>
                    <w:sz w:val="24"/>
                    <w:szCs w:val="24"/>
                  </w:rPr>
                  <w:t>☐</w:t>
                </w:r>
              </w:sdtContent>
            </w:sdt>
            <w:r w:rsidR="00752701" w:rsidRPr="007E0211">
              <w:rPr>
                <w:rFonts w:ascii="Franklin Gothic Demi" w:hAnsi="Franklin Gothic Demi"/>
                <w:sz w:val="24"/>
                <w:szCs w:val="24"/>
              </w:rPr>
              <w:t xml:space="preserve"> Read:</w:t>
            </w:r>
            <w:r w:rsidR="00752701">
              <w:rPr>
                <w:rFonts w:ascii="Franklin Gothic Demi" w:hAnsi="Franklin Gothic Demi"/>
                <w:sz w:val="24"/>
                <w:szCs w:val="24"/>
              </w:rPr>
              <w:t xml:space="preserve"> </w:t>
            </w:r>
            <w:hyperlink r:id="rId45" w:history="1">
              <w:r w:rsidR="00136323" w:rsidRPr="00136323">
                <w:rPr>
                  <w:rStyle w:val="Hyperlink"/>
                  <w:rFonts w:eastAsia="MS Gothic" w:cs="Arial"/>
                  <w:bCs/>
                  <w:sz w:val="24"/>
                  <w:szCs w:val="24"/>
                </w:rPr>
                <w:t>Six Key Findings About New Americans And Food Insecurity</w:t>
              </w:r>
            </w:hyperlink>
            <w:r w:rsidR="00136323">
              <w:rPr>
                <w:rFonts w:eastAsia="MS Gothic" w:cs="Arial"/>
                <w:bCs/>
                <w:sz w:val="24"/>
                <w:szCs w:val="24"/>
              </w:rPr>
              <w:t xml:space="preserve"> </w:t>
            </w:r>
          </w:p>
          <w:p w14:paraId="41B255C3" w14:textId="6AA67D3E" w:rsidR="00C2203D" w:rsidRDefault="00000000" w:rsidP="00C2203D">
            <w:pPr>
              <w:spacing w:after="0" w:line="240" w:lineRule="auto"/>
              <w:ind w:left="353" w:hanging="353"/>
              <w:rPr>
                <w:rFonts w:ascii="MS Gothic" w:eastAsia="MS Gothic" w:hAnsi="MS Gothic" w:cs="Arial"/>
                <w:bCs/>
                <w:color w:val="4479BD" w:themeColor="hyperlink"/>
                <w:sz w:val="24"/>
                <w:szCs w:val="24"/>
                <w:u w:val="single"/>
              </w:rPr>
            </w:pPr>
            <w:sdt>
              <w:sdtPr>
                <w:rPr>
                  <w:rFonts w:ascii="Franklin Gothic Demi" w:eastAsia="MS Gothic" w:hAnsi="Franklin Gothic Demi" w:cs="Arial"/>
                  <w:bCs/>
                  <w:color w:val="4479BD" w:themeColor="hyperlink"/>
                  <w:sz w:val="24"/>
                  <w:szCs w:val="24"/>
                  <w:u w:val="single"/>
                </w:rPr>
                <w:id w:val="-478234877"/>
                <w14:checkbox>
                  <w14:checked w14:val="0"/>
                  <w14:checkedState w14:val="2612" w14:font="MS Gothic"/>
                  <w14:uncheckedState w14:val="2610" w14:font="MS Gothic"/>
                </w14:checkbox>
              </w:sdtPr>
              <w:sdtContent>
                <w:r w:rsidR="00142D6F" w:rsidRPr="00142D6F">
                  <w:rPr>
                    <w:rFonts w:ascii="Segoe UI Symbol" w:eastAsia="MS Gothic" w:hAnsi="Segoe UI Symbol" w:cs="Segoe UI Symbol"/>
                    <w:bCs/>
                    <w:sz w:val="24"/>
                    <w:szCs w:val="24"/>
                  </w:rPr>
                  <w:t>☐</w:t>
                </w:r>
              </w:sdtContent>
            </w:sdt>
            <w:r w:rsidR="00142D6F" w:rsidRPr="00142D6F">
              <w:rPr>
                <w:rFonts w:ascii="Franklin Gothic Demi" w:eastAsia="MS Gothic" w:hAnsi="Franklin Gothic Demi" w:cs="Arial"/>
                <w:bCs/>
                <w:sz w:val="24"/>
                <w:szCs w:val="24"/>
              </w:rPr>
              <w:t xml:space="preserve"> Review:</w:t>
            </w:r>
            <w:r w:rsidR="00142D6F" w:rsidRPr="007005FA">
              <w:rPr>
                <w:rFonts w:eastAsia="Aptos" w:cs="Arial"/>
                <w:b/>
                <w:bCs/>
                <w:sz w:val="24"/>
                <w:szCs w:val="24"/>
                <w:lang w:eastAsia="en-US"/>
              </w:rPr>
              <w:t xml:space="preserve"> </w:t>
            </w:r>
            <w:hyperlink r:id="rId46" w:anchor=":~:text=USDA's%20food%20security%20statistics%20are,the%20Bureau%20of%20Labor%20Statistics." w:history="1">
              <w:r w:rsidR="00142D6F">
                <w:rPr>
                  <w:rStyle w:val="Hyperlink"/>
                  <w:sz w:val="24"/>
                  <w:szCs w:val="24"/>
                </w:rPr>
                <w:t>Food Security in the U.S.: Survey Tools, U.S. Department of Agriculture</w:t>
              </w:r>
            </w:hyperlink>
          </w:p>
        </w:tc>
        <w:tc>
          <w:tcPr>
            <w:tcW w:w="4860" w:type="dxa"/>
            <w:tcBorders>
              <w:top w:val="single" w:sz="8" w:space="0" w:color="auto"/>
              <w:left w:val="single" w:sz="4" w:space="0" w:color="auto"/>
              <w:bottom w:val="single" w:sz="8" w:space="0" w:color="auto"/>
              <w:right w:val="single" w:sz="8" w:space="0" w:color="auto"/>
            </w:tcBorders>
            <w:shd w:val="clear" w:color="auto" w:fill="D9E4F1" w:themeFill="background2" w:themeFillTint="33"/>
            <w:vAlign w:val="center"/>
          </w:tcPr>
          <w:p w14:paraId="7190E0F2" w14:textId="504A86B3" w:rsidR="00C2203D" w:rsidRPr="00136323" w:rsidRDefault="00000000" w:rsidP="00136323">
            <w:pPr>
              <w:spacing w:after="0" w:line="240" w:lineRule="auto"/>
              <w:ind w:left="350" w:hanging="350"/>
              <w:rPr>
                <w:rFonts w:cs="Arial"/>
                <w:i/>
                <w:sz w:val="24"/>
                <w:szCs w:val="24"/>
              </w:rPr>
            </w:pPr>
            <w:sdt>
              <w:sdtPr>
                <w:rPr>
                  <w:rFonts w:ascii="MS Gothic" w:eastAsia="MS Gothic" w:hAnsi="MS Gothic" w:cs="Arial"/>
                  <w:bCs/>
                  <w:sz w:val="24"/>
                  <w:szCs w:val="24"/>
                </w:rPr>
                <w:id w:val="1973563470"/>
                <w14:checkbox>
                  <w14:checked w14:val="0"/>
                  <w14:checkedState w14:val="2612" w14:font="MS Gothic"/>
                  <w14:uncheckedState w14:val="2610" w14:font="MS Gothic"/>
                </w14:checkbox>
              </w:sdtPr>
              <w:sdtContent>
                <w:r w:rsidR="00C2203D">
                  <w:rPr>
                    <w:rFonts w:ascii="MS Gothic" w:eastAsia="MS Gothic" w:hAnsi="MS Gothic" w:cs="Arial" w:hint="eastAsia"/>
                    <w:bCs/>
                    <w:sz w:val="24"/>
                    <w:szCs w:val="24"/>
                  </w:rPr>
                  <w:t>☐</w:t>
                </w:r>
              </w:sdtContent>
            </w:sdt>
            <w:r w:rsidR="00C2203D">
              <w:rPr>
                <w:rFonts w:ascii="MS Gothic" w:eastAsia="MS Gothic" w:hAnsi="MS Gothic" w:cs="Arial"/>
                <w:bCs/>
                <w:sz w:val="24"/>
                <w:szCs w:val="24"/>
              </w:rPr>
              <w:t xml:space="preserve"> </w:t>
            </w:r>
            <w:r w:rsidR="00C2203D" w:rsidRPr="00C5088D">
              <w:rPr>
                <w:i/>
                <w:sz w:val="24"/>
                <w:szCs w:val="24"/>
              </w:rPr>
              <w:t>Activity:</w:t>
            </w:r>
            <w:r w:rsidR="00C2203D">
              <w:rPr>
                <w:i/>
                <w:sz w:val="24"/>
                <w:szCs w:val="24"/>
              </w:rPr>
              <w:t xml:space="preserve"> Identify which tools may fit best with your food security outcomes. </w:t>
            </w:r>
            <w:r w:rsidR="00544ED9">
              <w:rPr>
                <w:i/>
                <w:sz w:val="24"/>
                <w:szCs w:val="24"/>
              </w:rPr>
              <w:t>Discuss 1</w:t>
            </w:r>
            <w:r w:rsidR="00C2203D">
              <w:rPr>
                <w:i/>
                <w:sz w:val="24"/>
                <w:szCs w:val="24"/>
              </w:rPr>
              <w:t>) time required to use these tools</w:t>
            </w:r>
            <w:r w:rsidR="00544ED9">
              <w:rPr>
                <w:i/>
                <w:sz w:val="24"/>
                <w:szCs w:val="24"/>
              </w:rPr>
              <w:t xml:space="preserve"> and</w:t>
            </w:r>
            <w:r w:rsidR="00C2203D">
              <w:rPr>
                <w:i/>
                <w:sz w:val="24"/>
                <w:szCs w:val="24"/>
              </w:rPr>
              <w:t xml:space="preserve"> 2) staff capacity and funding to make the best selection for your program or project.</w:t>
            </w:r>
          </w:p>
        </w:tc>
      </w:tr>
      <w:tr w:rsidR="00C2203D" w:rsidRPr="00A84406" w14:paraId="0B17D3BA" w14:textId="77777777" w:rsidTr="000E01F6">
        <w:trPr>
          <w:trHeight w:val="432"/>
        </w:trPr>
        <w:tc>
          <w:tcPr>
            <w:tcW w:w="2600"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637C05E4" w14:textId="17FA71E1" w:rsidR="00C2203D" w:rsidRDefault="7B6A11BA" w:rsidP="00B20205">
            <w:pPr>
              <w:pStyle w:val="Heading2"/>
            </w:pPr>
            <w:bookmarkStart w:id="9" w:name="_Toc175929706"/>
            <w:r>
              <w:t>Nutrition Measurement Tools Examples</w:t>
            </w:r>
            <w:bookmarkEnd w:id="9"/>
          </w:p>
        </w:tc>
        <w:tc>
          <w:tcPr>
            <w:tcW w:w="5400" w:type="dxa"/>
            <w:tcBorders>
              <w:top w:val="single" w:sz="8" w:space="0" w:color="auto"/>
              <w:left w:val="single" w:sz="4" w:space="0" w:color="auto"/>
              <w:bottom w:val="single" w:sz="8" w:space="0" w:color="auto"/>
              <w:right w:val="single" w:sz="4" w:space="0" w:color="auto"/>
            </w:tcBorders>
            <w:shd w:val="clear" w:color="auto" w:fill="FFFFFF" w:themeFill="background1"/>
          </w:tcPr>
          <w:p w14:paraId="342B27F4" w14:textId="49ADA850" w:rsidR="00C2203D" w:rsidRDefault="00000000" w:rsidP="00E45E03">
            <w:pPr>
              <w:spacing w:after="0" w:line="240" w:lineRule="auto"/>
              <w:ind w:left="312" w:hanging="274"/>
              <w:rPr>
                <w:rFonts w:ascii="Aptos" w:eastAsia="Aptos" w:hAnsi="Aptos" w:cs="Arial"/>
                <w:color w:val="467886"/>
                <w:sz w:val="24"/>
                <w:szCs w:val="24"/>
                <w:u w:val="single"/>
                <w:lang w:eastAsia="en-US"/>
              </w:rPr>
            </w:pPr>
            <w:sdt>
              <w:sdtPr>
                <w:rPr>
                  <w:rFonts w:ascii="Franklin Gothic Demi" w:hAnsi="Franklin Gothic Demi"/>
                  <w:sz w:val="24"/>
                  <w:szCs w:val="24"/>
                </w:rPr>
                <w:id w:val="153042097"/>
                <w14:checkbox>
                  <w14:checked w14:val="0"/>
                  <w14:checkedState w14:val="2612" w14:font="MS Gothic"/>
                  <w14:uncheckedState w14:val="2610" w14:font="MS Gothic"/>
                </w14:checkbox>
              </w:sdtPr>
              <w:sdtContent>
                <w:r w:rsidR="00752701" w:rsidRPr="007E0211">
                  <w:rPr>
                    <w:rFonts w:ascii="Segoe UI Symbol" w:hAnsi="Segoe UI Symbol" w:cs="Segoe UI Symbol"/>
                    <w:sz w:val="24"/>
                    <w:szCs w:val="24"/>
                  </w:rPr>
                  <w:t>☐</w:t>
                </w:r>
              </w:sdtContent>
            </w:sdt>
            <w:r w:rsidR="00752701" w:rsidRPr="007E0211">
              <w:rPr>
                <w:rFonts w:ascii="Franklin Gothic Demi" w:hAnsi="Franklin Gothic Demi"/>
                <w:sz w:val="24"/>
                <w:szCs w:val="24"/>
              </w:rPr>
              <w:t xml:space="preserve"> Read:</w:t>
            </w:r>
            <w:r w:rsidR="00752701">
              <w:rPr>
                <w:rFonts w:ascii="Franklin Gothic Demi" w:hAnsi="Franklin Gothic Demi"/>
                <w:sz w:val="24"/>
                <w:szCs w:val="24"/>
              </w:rPr>
              <w:t xml:space="preserve"> </w:t>
            </w:r>
            <w:hyperlink r:id="rId47" w:history="1">
              <w:r w:rsidR="00142D6F">
                <w:rPr>
                  <w:rStyle w:val="Hyperlink"/>
                  <w:rFonts w:eastAsia="MS Gothic"/>
                  <w:bCs/>
                  <w:sz w:val="24"/>
                  <w:szCs w:val="24"/>
                </w:rPr>
                <w:t>Nutrition Incentive Hub Reporting and Evaluation Resources</w:t>
              </w:r>
            </w:hyperlink>
          </w:p>
          <w:p w14:paraId="76A88D76" w14:textId="6F6914C8" w:rsidR="00C2203D" w:rsidRPr="009C20F7" w:rsidRDefault="00000000" w:rsidP="00142D6F">
            <w:pPr>
              <w:spacing w:after="0" w:line="240" w:lineRule="auto"/>
              <w:ind w:left="360" w:hanging="322"/>
              <w:rPr>
                <w:rFonts w:eastAsia="Aptos" w:cs="Arial"/>
                <w:color w:val="467886"/>
                <w:sz w:val="24"/>
                <w:szCs w:val="24"/>
                <w:u w:val="single"/>
                <w:lang w:eastAsia="en-US"/>
              </w:rPr>
            </w:pPr>
            <w:sdt>
              <w:sdtPr>
                <w:rPr>
                  <w:rFonts w:ascii="Franklin Gothic Demi" w:eastAsia="MS Gothic" w:hAnsi="Franklin Gothic Demi" w:cs="Arial"/>
                  <w:bCs/>
                  <w:color w:val="4479BD" w:themeColor="hyperlink"/>
                  <w:sz w:val="24"/>
                  <w:szCs w:val="24"/>
                  <w:u w:val="single"/>
                </w:rPr>
                <w:id w:val="1367175874"/>
                <w14:checkbox>
                  <w14:checked w14:val="0"/>
                  <w14:checkedState w14:val="2612" w14:font="MS Gothic"/>
                  <w14:uncheckedState w14:val="2610" w14:font="MS Gothic"/>
                </w14:checkbox>
              </w:sdtPr>
              <w:sdtContent>
                <w:r w:rsidR="00142D6F" w:rsidRPr="00B94332">
                  <w:rPr>
                    <w:rFonts w:ascii="Segoe UI Symbol" w:eastAsia="MS Gothic" w:hAnsi="Segoe UI Symbol" w:cs="Segoe UI Symbol"/>
                    <w:bCs/>
                    <w:sz w:val="24"/>
                    <w:szCs w:val="24"/>
                  </w:rPr>
                  <w:t>☐</w:t>
                </w:r>
              </w:sdtContent>
            </w:sdt>
            <w:r w:rsidR="00142D6F" w:rsidRPr="00B94332">
              <w:rPr>
                <w:rFonts w:ascii="Franklin Gothic Demi" w:hAnsi="Franklin Gothic Demi" w:cs="Arial"/>
                <w:iCs/>
                <w:sz w:val="24"/>
                <w:szCs w:val="24"/>
              </w:rPr>
              <w:t xml:space="preserve"> </w:t>
            </w:r>
            <w:r w:rsidR="00142D6F" w:rsidRPr="00B94332">
              <w:rPr>
                <w:rFonts w:ascii="Franklin Gothic Demi" w:eastAsia="MS Gothic" w:hAnsi="Franklin Gothic Demi" w:cs="Arial"/>
                <w:bCs/>
                <w:sz w:val="24"/>
                <w:szCs w:val="24"/>
              </w:rPr>
              <w:t>Review:</w:t>
            </w:r>
            <w:r w:rsidR="00142D6F" w:rsidRPr="00426D95">
              <w:rPr>
                <w:rFonts w:eastAsia="MS Gothic" w:cs="Arial"/>
                <w:bCs/>
                <w:sz w:val="24"/>
                <w:szCs w:val="24"/>
              </w:rPr>
              <w:t xml:space="preserve"> </w:t>
            </w:r>
            <w:hyperlink r:id="rId48" w:history="1">
              <w:r w:rsidR="00C2203D" w:rsidRPr="009C20F7">
                <w:rPr>
                  <w:rStyle w:val="Hyperlink"/>
                  <w:rFonts w:eastAsia="MS Gothic" w:cs="Arial"/>
                  <w:bCs/>
                  <w:sz w:val="24"/>
                  <w:szCs w:val="24"/>
                </w:rPr>
                <w:t>Data User's Guide to the BRFSS Fruit and Vegetable Module</w:t>
              </w:r>
            </w:hyperlink>
          </w:p>
          <w:p w14:paraId="3B47CF32" w14:textId="77777777" w:rsidR="00C2203D" w:rsidRPr="009C20F7" w:rsidRDefault="00000000" w:rsidP="00142D6F">
            <w:pPr>
              <w:spacing w:after="0" w:line="240" w:lineRule="auto"/>
              <w:ind w:left="360" w:hanging="322"/>
              <w:rPr>
                <w:rFonts w:eastAsia="Aptos" w:cs="Arial"/>
                <w:sz w:val="24"/>
                <w:szCs w:val="24"/>
                <w:lang w:eastAsia="en-US"/>
              </w:rPr>
            </w:pPr>
            <w:sdt>
              <w:sdtPr>
                <w:rPr>
                  <w:rFonts w:ascii="Franklin Gothic Demi" w:eastAsia="MS Gothic" w:hAnsi="Franklin Gothic Demi" w:cs="Arial"/>
                  <w:bCs/>
                  <w:color w:val="4479BD" w:themeColor="hyperlink"/>
                  <w:sz w:val="24"/>
                  <w:szCs w:val="24"/>
                  <w:u w:val="single"/>
                </w:rPr>
                <w:id w:val="-1980749840"/>
                <w14:checkbox>
                  <w14:checked w14:val="0"/>
                  <w14:checkedState w14:val="2612" w14:font="MS Gothic"/>
                  <w14:uncheckedState w14:val="2610" w14:font="MS Gothic"/>
                </w14:checkbox>
              </w:sdtPr>
              <w:sdtContent>
                <w:r w:rsidR="00C2203D" w:rsidRPr="00B94332">
                  <w:rPr>
                    <w:rFonts w:ascii="Segoe UI Symbol" w:eastAsia="MS Gothic" w:hAnsi="Segoe UI Symbol" w:cs="Segoe UI Symbol"/>
                    <w:bCs/>
                    <w:sz w:val="24"/>
                    <w:szCs w:val="24"/>
                  </w:rPr>
                  <w:t>☐</w:t>
                </w:r>
              </w:sdtContent>
            </w:sdt>
            <w:r w:rsidR="00C2203D" w:rsidRPr="00B94332">
              <w:rPr>
                <w:rFonts w:ascii="Franklin Gothic Demi" w:hAnsi="Franklin Gothic Demi" w:cs="Arial"/>
                <w:bCs/>
                <w:iCs/>
                <w:sz w:val="24"/>
                <w:szCs w:val="24"/>
              </w:rPr>
              <w:t xml:space="preserve"> </w:t>
            </w:r>
            <w:r w:rsidR="00C2203D" w:rsidRPr="00B94332">
              <w:rPr>
                <w:rFonts w:ascii="Franklin Gothic Demi" w:eastAsia="MS Gothic" w:hAnsi="Franklin Gothic Demi" w:cs="Arial"/>
                <w:bCs/>
                <w:sz w:val="24"/>
                <w:szCs w:val="24"/>
              </w:rPr>
              <w:t>Review:</w:t>
            </w:r>
            <w:r w:rsidR="00C2203D" w:rsidRPr="009C20F7">
              <w:rPr>
                <w:rFonts w:eastAsia="MS Gothic" w:cs="Arial"/>
                <w:bCs/>
                <w:sz w:val="24"/>
                <w:szCs w:val="24"/>
              </w:rPr>
              <w:t xml:space="preserve"> </w:t>
            </w:r>
            <w:hyperlink r:id="rId49" w:history="1">
              <w:r w:rsidR="00C2203D" w:rsidRPr="009C20F7">
                <w:rPr>
                  <w:rStyle w:val="Hyperlink"/>
                  <w:rFonts w:eastAsia="Aptos" w:cs="Arial"/>
                  <w:sz w:val="24"/>
                  <w:szCs w:val="24"/>
                  <w:lang w:eastAsia="en-US"/>
                </w:rPr>
                <w:t>Usual Dietary Intakes: NHANES Food Frequency Questionnaire (FFQ</w:t>
              </w:r>
            </w:hyperlink>
            <w:r w:rsidR="00C2203D" w:rsidRPr="009C20F7">
              <w:rPr>
                <w:rFonts w:eastAsia="Aptos" w:cs="Arial"/>
                <w:sz w:val="24"/>
                <w:szCs w:val="24"/>
                <w:lang w:eastAsia="en-US"/>
              </w:rPr>
              <w:t>)</w:t>
            </w:r>
          </w:p>
          <w:p w14:paraId="27FAE9D3" w14:textId="21C94CD2" w:rsidR="00C2203D" w:rsidRPr="00142D6F" w:rsidRDefault="00000000" w:rsidP="00142D6F">
            <w:pPr>
              <w:spacing w:after="0" w:line="240" w:lineRule="auto"/>
              <w:ind w:left="360" w:hanging="322"/>
              <w:rPr>
                <w:rFonts w:eastAsia="Aptos" w:cs="Arial"/>
                <w:sz w:val="24"/>
                <w:szCs w:val="24"/>
                <w:lang w:eastAsia="en-US"/>
              </w:rPr>
            </w:pPr>
            <w:sdt>
              <w:sdtPr>
                <w:rPr>
                  <w:rFonts w:ascii="Franklin Gothic Demi" w:hAnsi="Franklin Gothic Demi"/>
                  <w:sz w:val="24"/>
                  <w:szCs w:val="24"/>
                </w:rPr>
                <w:id w:val="476419659"/>
                <w14:checkbox>
                  <w14:checked w14:val="0"/>
                  <w14:checkedState w14:val="2612" w14:font="MS Gothic"/>
                  <w14:uncheckedState w14:val="2610" w14:font="MS Gothic"/>
                </w14:checkbox>
              </w:sdtPr>
              <w:sdtContent>
                <w:r w:rsidR="00752701" w:rsidRPr="007E0211">
                  <w:rPr>
                    <w:rFonts w:ascii="Segoe UI Symbol" w:hAnsi="Segoe UI Symbol" w:cs="Segoe UI Symbol"/>
                    <w:sz w:val="24"/>
                    <w:szCs w:val="24"/>
                  </w:rPr>
                  <w:t>☐</w:t>
                </w:r>
              </w:sdtContent>
            </w:sdt>
            <w:r w:rsidR="00752701" w:rsidRPr="007E0211">
              <w:rPr>
                <w:rFonts w:ascii="Franklin Gothic Demi" w:hAnsi="Franklin Gothic Demi"/>
                <w:sz w:val="24"/>
                <w:szCs w:val="24"/>
              </w:rPr>
              <w:t xml:space="preserve"> R</w:t>
            </w:r>
            <w:r w:rsidR="00752701">
              <w:rPr>
                <w:rFonts w:ascii="Franklin Gothic Demi" w:hAnsi="Franklin Gothic Demi"/>
                <w:sz w:val="24"/>
                <w:szCs w:val="24"/>
              </w:rPr>
              <w:t>eview</w:t>
            </w:r>
            <w:r w:rsidR="00752701" w:rsidRPr="007E0211">
              <w:rPr>
                <w:rFonts w:ascii="Franklin Gothic Demi" w:hAnsi="Franklin Gothic Demi"/>
                <w:sz w:val="24"/>
                <w:szCs w:val="24"/>
              </w:rPr>
              <w:t>:</w:t>
            </w:r>
            <w:r w:rsidR="00752701">
              <w:rPr>
                <w:rFonts w:ascii="Franklin Gothic Demi" w:hAnsi="Franklin Gothic Demi"/>
                <w:sz w:val="24"/>
                <w:szCs w:val="24"/>
              </w:rPr>
              <w:t xml:space="preserve"> </w:t>
            </w:r>
            <w:hyperlink r:id="rId50" w:history="1">
              <w:r w:rsidR="00136323">
                <w:rPr>
                  <w:rStyle w:val="Hyperlink"/>
                  <w:rFonts w:eastAsia="Aptos" w:cs="Arial"/>
                  <w:sz w:val="24"/>
                  <w:szCs w:val="24"/>
                  <w:lang w:eastAsia="en-US"/>
                </w:rPr>
                <w:t>A New Way to Assess Nutrition Knowledge: The Healthy Plate Photo Method</w:t>
              </w:r>
            </w:hyperlink>
          </w:p>
        </w:tc>
        <w:tc>
          <w:tcPr>
            <w:tcW w:w="4860"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5FE91001" w14:textId="51952968" w:rsidR="00C2203D" w:rsidRPr="00142D6F" w:rsidRDefault="00000000" w:rsidP="00142D6F">
            <w:pPr>
              <w:spacing w:after="0" w:line="240" w:lineRule="auto"/>
              <w:ind w:left="350" w:hanging="350"/>
              <w:rPr>
                <w:rFonts w:cs="Arial"/>
                <w:i/>
                <w:sz w:val="24"/>
                <w:szCs w:val="24"/>
              </w:rPr>
            </w:pPr>
            <w:sdt>
              <w:sdtPr>
                <w:rPr>
                  <w:rFonts w:ascii="MS Gothic" w:eastAsia="MS Gothic" w:hAnsi="MS Gothic" w:cs="Arial"/>
                  <w:bCs/>
                  <w:sz w:val="24"/>
                  <w:szCs w:val="24"/>
                </w:rPr>
                <w:id w:val="-1948995591"/>
                <w14:checkbox>
                  <w14:checked w14:val="0"/>
                  <w14:checkedState w14:val="2612" w14:font="MS Gothic"/>
                  <w14:uncheckedState w14:val="2610" w14:font="MS Gothic"/>
                </w14:checkbox>
              </w:sdtPr>
              <w:sdtContent>
                <w:r w:rsidR="00C2203D">
                  <w:rPr>
                    <w:rFonts w:ascii="MS Gothic" w:eastAsia="MS Gothic" w:hAnsi="MS Gothic" w:cs="Arial" w:hint="eastAsia"/>
                    <w:bCs/>
                    <w:sz w:val="24"/>
                    <w:szCs w:val="24"/>
                  </w:rPr>
                  <w:t>☐</w:t>
                </w:r>
              </w:sdtContent>
            </w:sdt>
            <w:r w:rsidR="00C2203D">
              <w:rPr>
                <w:rFonts w:ascii="MS Gothic" w:eastAsia="MS Gothic" w:hAnsi="MS Gothic" w:cs="Arial"/>
                <w:bCs/>
                <w:sz w:val="24"/>
                <w:szCs w:val="24"/>
              </w:rPr>
              <w:t xml:space="preserve"> </w:t>
            </w:r>
            <w:r w:rsidR="00C2203D" w:rsidRPr="00C5088D">
              <w:rPr>
                <w:i/>
                <w:sz w:val="24"/>
                <w:szCs w:val="24"/>
              </w:rPr>
              <w:t>Activity:</w:t>
            </w:r>
            <w:r w:rsidR="00C2203D">
              <w:rPr>
                <w:i/>
                <w:sz w:val="24"/>
                <w:szCs w:val="24"/>
              </w:rPr>
              <w:t xml:space="preserve"> Identify which tools may fit best with your nutrition outcomes. </w:t>
            </w:r>
            <w:r w:rsidR="00544ED9">
              <w:rPr>
                <w:i/>
                <w:sz w:val="24"/>
                <w:szCs w:val="24"/>
              </w:rPr>
              <w:t>Discuss 1</w:t>
            </w:r>
            <w:r w:rsidR="00C2203D">
              <w:rPr>
                <w:i/>
                <w:sz w:val="24"/>
                <w:szCs w:val="24"/>
              </w:rPr>
              <w:t>) time required to use these tools 2) staff capacity and funding to make the best selection for your program or project</w:t>
            </w:r>
            <w:r w:rsidR="00544ED9">
              <w:rPr>
                <w:i/>
                <w:sz w:val="24"/>
                <w:szCs w:val="24"/>
              </w:rPr>
              <w:t xml:space="preserve"> and </w:t>
            </w:r>
            <w:r w:rsidR="00C2203D">
              <w:rPr>
                <w:i/>
                <w:sz w:val="24"/>
                <w:szCs w:val="24"/>
              </w:rPr>
              <w:t xml:space="preserve">3) </w:t>
            </w:r>
            <w:r w:rsidR="00544ED9">
              <w:rPr>
                <w:i/>
                <w:sz w:val="24"/>
                <w:szCs w:val="24"/>
              </w:rPr>
              <w:t xml:space="preserve">whether </w:t>
            </w:r>
            <w:r w:rsidR="00C2203D">
              <w:rPr>
                <w:i/>
                <w:sz w:val="24"/>
                <w:szCs w:val="24"/>
              </w:rPr>
              <w:t xml:space="preserve">an external </w:t>
            </w:r>
            <w:r w:rsidR="00544ED9">
              <w:rPr>
                <w:i/>
                <w:sz w:val="24"/>
                <w:szCs w:val="24"/>
              </w:rPr>
              <w:t>consultant better</w:t>
            </w:r>
            <w:r w:rsidR="00C2203D">
              <w:rPr>
                <w:i/>
                <w:sz w:val="24"/>
                <w:szCs w:val="24"/>
              </w:rPr>
              <w:t xml:space="preserve"> suited to use these tools</w:t>
            </w:r>
            <w:r w:rsidR="00544ED9">
              <w:rPr>
                <w:i/>
                <w:sz w:val="24"/>
                <w:szCs w:val="24"/>
              </w:rPr>
              <w:t xml:space="preserve">. </w:t>
            </w:r>
          </w:p>
        </w:tc>
      </w:tr>
      <w:tr w:rsidR="00C2203D" w:rsidRPr="00A84406" w14:paraId="27CB5F4F" w14:textId="77777777" w:rsidTr="000E01F6">
        <w:trPr>
          <w:trHeight w:val="432"/>
        </w:trPr>
        <w:tc>
          <w:tcPr>
            <w:tcW w:w="2600" w:type="dxa"/>
            <w:tcBorders>
              <w:top w:val="single" w:sz="8" w:space="0" w:color="auto"/>
              <w:left w:val="single" w:sz="8" w:space="0" w:color="auto"/>
              <w:bottom w:val="single" w:sz="8" w:space="0" w:color="auto"/>
              <w:right w:val="single" w:sz="4" w:space="0" w:color="auto"/>
            </w:tcBorders>
            <w:shd w:val="clear" w:color="auto" w:fill="D9E4F1" w:themeFill="background2" w:themeFillTint="33"/>
            <w:vAlign w:val="center"/>
          </w:tcPr>
          <w:p w14:paraId="4F3FD340" w14:textId="17D7D3AD" w:rsidR="00C2203D" w:rsidRDefault="7B6A11BA" w:rsidP="00B20205">
            <w:pPr>
              <w:pStyle w:val="Heading2"/>
            </w:pPr>
            <w:bookmarkStart w:id="10" w:name="_Toc175929707"/>
            <w:r>
              <w:lastRenderedPageBreak/>
              <w:t xml:space="preserve">Agricultural Evaluation Guides and </w:t>
            </w:r>
            <w:r w:rsidR="00C40160">
              <w:t>S</w:t>
            </w:r>
            <w:r>
              <w:t xml:space="preserve">ample </w:t>
            </w:r>
            <w:r w:rsidR="00C40160">
              <w:t>S</w:t>
            </w:r>
            <w:r>
              <w:t>urveys</w:t>
            </w:r>
            <w:bookmarkEnd w:id="10"/>
          </w:p>
        </w:tc>
        <w:tc>
          <w:tcPr>
            <w:tcW w:w="5400" w:type="dxa"/>
            <w:tcBorders>
              <w:top w:val="single" w:sz="8" w:space="0" w:color="auto"/>
              <w:left w:val="single" w:sz="4" w:space="0" w:color="auto"/>
              <w:bottom w:val="single" w:sz="8" w:space="0" w:color="auto"/>
              <w:right w:val="single" w:sz="4" w:space="0" w:color="auto"/>
            </w:tcBorders>
            <w:shd w:val="clear" w:color="auto" w:fill="D9E4F1" w:themeFill="background2" w:themeFillTint="33"/>
          </w:tcPr>
          <w:p w14:paraId="6F3D20D6" w14:textId="7BA3F4DB" w:rsidR="00C2203D" w:rsidRDefault="00000000" w:rsidP="00C2203D">
            <w:pPr>
              <w:spacing w:after="0" w:line="240" w:lineRule="auto"/>
              <w:ind w:left="353" w:hanging="353"/>
              <w:rPr>
                <w:rStyle w:val="Hyperlink"/>
                <w:sz w:val="24"/>
                <w:szCs w:val="24"/>
              </w:rPr>
            </w:pPr>
            <w:sdt>
              <w:sdtPr>
                <w:rPr>
                  <w:rFonts w:ascii="Franklin Gothic Demi" w:hAnsi="Franklin Gothic Demi"/>
                  <w:color w:val="4479BD" w:themeColor="hyperlink"/>
                  <w:sz w:val="24"/>
                  <w:szCs w:val="24"/>
                  <w:u w:val="single"/>
                </w:rPr>
                <w:id w:val="2124498734"/>
                <w14:checkbox>
                  <w14:checked w14:val="0"/>
                  <w14:checkedState w14:val="2612" w14:font="MS Gothic"/>
                  <w14:uncheckedState w14:val="2610" w14:font="MS Gothic"/>
                </w14:checkbox>
              </w:sdtPr>
              <w:sdtContent>
                <w:r w:rsidR="00752701" w:rsidRPr="007E0211">
                  <w:rPr>
                    <w:rFonts w:ascii="Segoe UI Symbol" w:hAnsi="Segoe UI Symbol" w:cs="Segoe UI Symbol"/>
                    <w:sz w:val="24"/>
                    <w:szCs w:val="24"/>
                  </w:rPr>
                  <w:t>☐</w:t>
                </w:r>
              </w:sdtContent>
            </w:sdt>
            <w:r w:rsidR="00752701" w:rsidRPr="007E0211">
              <w:rPr>
                <w:rFonts w:ascii="Franklin Gothic Demi" w:hAnsi="Franklin Gothic Demi"/>
                <w:sz w:val="24"/>
                <w:szCs w:val="24"/>
              </w:rPr>
              <w:t xml:space="preserve"> Read:</w:t>
            </w:r>
            <w:r w:rsidR="00752701">
              <w:rPr>
                <w:rFonts w:ascii="Franklin Gothic Demi" w:hAnsi="Franklin Gothic Demi"/>
                <w:sz w:val="24"/>
                <w:szCs w:val="24"/>
              </w:rPr>
              <w:t xml:space="preserve"> </w:t>
            </w:r>
            <w:hyperlink r:id="rId51" w:history="1">
              <w:r w:rsidR="00E45E03">
                <w:rPr>
                  <w:rStyle w:val="Hyperlink"/>
                  <w:sz w:val="24"/>
                  <w:szCs w:val="24"/>
                </w:rPr>
                <w:t>Beginning Farmer Program Evaluation Resource Library</w:t>
              </w:r>
            </w:hyperlink>
          </w:p>
          <w:p w14:paraId="17219FE4" w14:textId="499C65F0" w:rsidR="00C2203D" w:rsidRDefault="00000000" w:rsidP="00C2203D">
            <w:pPr>
              <w:spacing w:after="0" w:line="240" w:lineRule="auto"/>
              <w:ind w:left="353" w:hanging="353"/>
              <w:rPr>
                <w:rStyle w:val="Hyperlink"/>
                <w:sz w:val="24"/>
                <w:szCs w:val="24"/>
              </w:rPr>
            </w:pPr>
            <w:sdt>
              <w:sdtPr>
                <w:rPr>
                  <w:rFonts w:ascii="Franklin Gothic Demi" w:hAnsi="Franklin Gothic Demi"/>
                  <w:color w:val="4479BD" w:themeColor="hyperlink"/>
                  <w:sz w:val="24"/>
                  <w:szCs w:val="24"/>
                  <w:u w:val="single"/>
                </w:rPr>
                <w:id w:val="-2087602594"/>
                <w14:checkbox>
                  <w14:checked w14:val="0"/>
                  <w14:checkedState w14:val="2612" w14:font="MS Gothic"/>
                  <w14:uncheckedState w14:val="2610" w14:font="MS Gothic"/>
                </w14:checkbox>
              </w:sdtPr>
              <w:sdtContent>
                <w:r w:rsidR="00580F9B">
                  <w:rPr>
                    <w:rFonts w:ascii="MS Gothic" w:eastAsia="MS Gothic" w:hAnsi="MS Gothic" w:hint="eastAsia"/>
                    <w:sz w:val="24"/>
                    <w:szCs w:val="24"/>
                  </w:rPr>
                  <w:t>☐</w:t>
                </w:r>
              </w:sdtContent>
            </w:sdt>
            <w:r w:rsidR="00752701" w:rsidRPr="007E0211">
              <w:rPr>
                <w:rFonts w:ascii="Franklin Gothic Demi" w:hAnsi="Franklin Gothic Demi"/>
                <w:sz w:val="24"/>
                <w:szCs w:val="24"/>
              </w:rPr>
              <w:t xml:space="preserve"> Re</w:t>
            </w:r>
            <w:r w:rsidR="00752701">
              <w:rPr>
                <w:rFonts w:ascii="Franklin Gothic Demi" w:hAnsi="Franklin Gothic Demi"/>
                <w:sz w:val="24"/>
                <w:szCs w:val="24"/>
              </w:rPr>
              <w:t>view</w:t>
            </w:r>
            <w:r w:rsidR="00752701" w:rsidRPr="007E0211">
              <w:rPr>
                <w:rFonts w:ascii="Franklin Gothic Demi" w:hAnsi="Franklin Gothic Demi"/>
                <w:sz w:val="24"/>
                <w:szCs w:val="24"/>
              </w:rPr>
              <w:t>:</w:t>
            </w:r>
            <w:r w:rsidR="00752701">
              <w:rPr>
                <w:rFonts w:ascii="Franklin Gothic Demi" w:hAnsi="Franklin Gothic Demi"/>
                <w:sz w:val="24"/>
                <w:szCs w:val="24"/>
              </w:rPr>
              <w:t xml:space="preserve"> </w:t>
            </w:r>
            <w:hyperlink r:id="rId52" w:history="1">
              <w:hyperlink r:id="rId53" w:history="1">
                <w:r w:rsidR="00E45E03">
                  <w:rPr>
                    <w:rStyle w:val="Hyperlink"/>
                    <w:sz w:val="24"/>
                    <w:szCs w:val="24"/>
                  </w:rPr>
                  <w:t>Annual Farmer Assessment Survey</w:t>
                </w:r>
              </w:hyperlink>
            </w:hyperlink>
          </w:p>
          <w:p w14:paraId="7FFFA1E6" w14:textId="21FF8933" w:rsidR="00C2203D" w:rsidRPr="00277045" w:rsidRDefault="00000000" w:rsidP="00C2203D">
            <w:pPr>
              <w:spacing w:after="0" w:line="240" w:lineRule="auto"/>
              <w:ind w:left="353" w:hanging="353"/>
              <w:rPr>
                <w:rStyle w:val="Hyperlink"/>
                <w:sz w:val="24"/>
                <w:szCs w:val="24"/>
              </w:rPr>
            </w:pPr>
            <w:sdt>
              <w:sdtPr>
                <w:rPr>
                  <w:rFonts w:ascii="Franklin Gothic Demi" w:hAnsi="Franklin Gothic Demi"/>
                  <w:color w:val="4479BD" w:themeColor="hyperlink"/>
                  <w:sz w:val="24"/>
                  <w:szCs w:val="24"/>
                  <w:u w:val="single"/>
                </w:rPr>
                <w:id w:val="-672033351"/>
                <w14:checkbox>
                  <w14:checked w14:val="0"/>
                  <w14:checkedState w14:val="2612" w14:font="MS Gothic"/>
                  <w14:uncheckedState w14:val="2610" w14:font="MS Gothic"/>
                </w14:checkbox>
              </w:sdtPr>
              <w:sdtContent>
                <w:r w:rsidR="00752701" w:rsidRPr="007E0211">
                  <w:rPr>
                    <w:rFonts w:ascii="Segoe UI Symbol" w:hAnsi="Segoe UI Symbol" w:cs="Segoe UI Symbol"/>
                    <w:sz w:val="24"/>
                    <w:szCs w:val="24"/>
                  </w:rPr>
                  <w:t>☐</w:t>
                </w:r>
              </w:sdtContent>
            </w:sdt>
            <w:r w:rsidR="00752701" w:rsidRPr="007E0211">
              <w:rPr>
                <w:rFonts w:ascii="Franklin Gothic Demi" w:hAnsi="Franklin Gothic Demi"/>
                <w:sz w:val="24"/>
                <w:szCs w:val="24"/>
              </w:rPr>
              <w:t xml:space="preserve"> Read:</w:t>
            </w:r>
            <w:r w:rsidR="00752701">
              <w:rPr>
                <w:rFonts w:ascii="Franklin Gothic Demi" w:hAnsi="Franklin Gothic Demi"/>
                <w:sz w:val="24"/>
                <w:szCs w:val="24"/>
              </w:rPr>
              <w:t xml:space="preserve"> </w:t>
            </w:r>
            <w:r w:rsidR="00277045">
              <w:rPr>
                <w:sz w:val="24"/>
                <w:szCs w:val="24"/>
              </w:rPr>
              <w:fldChar w:fldCharType="begin"/>
            </w:r>
            <w:r w:rsidR="00277045">
              <w:rPr>
                <w:sz w:val="24"/>
                <w:szCs w:val="24"/>
              </w:rPr>
              <w:instrText>HYPERLINK "https://nesfp.nutrition.tufts.edu/program-evaluation/library"</w:instrText>
            </w:r>
            <w:r w:rsidR="00277045">
              <w:rPr>
                <w:sz w:val="24"/>
                <w:szCs w:val="24"/>
              </w:rPr>
            </w:r>
            <w:r w:rsidR="00277045">
              <w:rPr>
                <w:sz w:val="24"/>
                <w:szCs w:val="24"/>
              </w:rPr>
              <w:fldChar w:fldCharType="separate"/>
            </w:r>
            <w:r w:rsidR="00E45E03" w:rsidRPr="00277045">
              <w:rPr>
                <w:rStyle w:val="Hyperlink"/>
                <w:sz w:val="24"/>
                <w:szCs w:val="24"/>
              </w:rPr>
              <w:t>Beginning Farmer and Rancher Development Program Grant Evaluation Resources</w:t>
            </w:r>
          </w:p>
          <w:p w14:paraId="5E9819E3" w14:textId="3DC92D50" w:rsidR="00C2203D" w:rsidRPr="00B94332" w:rsidRDefault="00277045" w:rsidP="00B94332">
            <w:pPr>
              <w:spacing w:after="0" w:line="240" w:lineRule="auto"/>
              <w:ind w:left="32" w:hanging="32"/>
              <w:rPr>
                <w:color w:val="4479BD" w:themeColor="hyperlink"/>
                <w:sz w:val="24"/>
                <w:szCs w:val="24"/>
                <w:u w:val="single"/>
              </w:rPr>
            </w:pPr>
            <w:r>
              <w:rPr>
                <w:sz w:val="24"/>
                <w:szCs w:val="24"/>
              </w:rPr>
              <w:fldChar w:fldCharType="end"/>
            </w:r>
            <w:sdt>
              <w:sdtPr>
                <w:rPr>
                  <w:rFonts w:ascii="Franklin Gothic Demi" w:hAnsi="Franklin Gothic Demi"/>
                  <w:sz w:val="24"/>
                  <w:szCs w:val="24"/>
                </w:rPr>
                <w:id w:val="1994678335"/>
                <w14:checkbox>
                  <w14:checked w14:val="0"/>
                  <w14:checkedState w14:val="2612" w14:font="MS Gothic"/>
                  <w14:uncheckedState w14:val="2610" w14:font="MS Gothic"/>
                </w14:checkbox>
              </w:sdtPr>
              <w:sdtContent>
                <w:r w:rsidR="00752701" w:rsidRPr="007E0211">
                  <w:rPr>
                    <w:rFonts w:ascii="Segoe UI Symbol" w:hAnsi="Segoe UI Symbol" w:cs="Segoe UI Symbol"/>
                    <w:sz w:val="24"/>
                    <w:szCs w:val="24"/>
                  </w:rPr>
                  <w:t>☐</w:t>
                </w:r>
              </w:sdtContent>
            </w:sdt>
            <w:r w:rsidR="00752701" w:rsidRPr="007E0211">
              <w:rPr>
                <w:rFonts w:ascii="Franklin Gothic Demi" w:hAnsi="Franklin Gothic Demi"/>
                <w:sz w:val="24"/>
                <w:szCs w:val="24"/>
              </w:rPr>
              <w:t xml:space="preserve"> Re</w:t>
            </w:r>
            <w:r w:rsidR="00752701">
              <w:rPr>
                <w:rFonts w:ascii="Franklin Gothic Demi" w:hAnsi="Franklin Gothic Demi"/>
                <w:sz w:val="24"/>
                <w:szCs w:val="24"/>
              </w:rPr>
              <w:t>view</w:t>
            </w:r>
            <w:r w:rsidR="00752701" w:rsidRPr="007E0211">
              <w:rPr>
                <w:rFonts w:ascii="Franklin Gothic Demi" w:hAnsi="Franklin Gothic Demi"/>
                <w:sz w:val="24"/>
                <w:szCs w:val="24"/>
              </w:rPr>
              <w:t>:</w:t>
            </w:r>
            <w:r w:rsidR="00752701">
              <w:rPr>
                <w:rFonts w:ascii="Franklin Gothic Demi" w:hAnsi="Franklin Gothic Demi"/>
                <w:sz w:val="24"/>
                <w:szCs w:val="24"/>
              </w:rPr>
              <w:t xml:space="preserve"> </w:t>
            </w:r>
            <w:hyperlink r:id="rId54" w:history="1">
              <w:r w:rsidR="00E45E03">
                <w:rPr>
                  <w:rStyle w:val="Hyperlink"/>
                  <w:sz w:val="24"/>
                  <w:szCs w:val="24"/>
                </w:rPr>
                <w:t>USDA CFP Evaluation Toolkit</w:t>
              </w:r>
            </w:hyperlink>
          </w:p>
        </w:tc>
        <w:tc>
          <w:tcPr>
            <w:tcW w:w="4860" w:type="dxa"/>
            <w:tcBorders>
              <w:top w:val="single" w:sz="8" w:space="0" w:color="auto"/>
              <w:left w:val="single" w:sz="4" w:space="0" w:color="auto"/>
              <w:bottom w:val="single" w:sz="8" w:space="0" w:color="auto"/>
              <w:right w:val="single" w:sz="8" w:space="0" w:color="auto"/>
            </w:tcBorders>
            <w:shd w:val="clear" w:color="auto" w:fill="D9E4F1" w:themeFill="background2" w:themeFillTint="33"/>
            <w:vAlign w:val="center"/>
          </w:tcPr>
          <w:p w14:paraId="0C25F8ED" w14:textId="4A40750E" w:rsidR="00C2203D" w:rsidRPr="00B94332" w:rsidRDefault="00000000" w:rsidP="00B94332">
            <w:pPr>
              <w:spacing w:after="0" w:line="240" w:lineRule="auto"/>
              <w:ind w:left="350" w:hanging="350"/>
              <w:rPr>
                <w:i/>
                <w:sz w:val="24"/>
                <w:szCs w:val="24"/>
              </w:rPr>
            </w:pPr>
            <w:sdt>
              <w:sdtPr>
                <w:rPr>
                  <w:rFonts w:ascii="MS Gothic" w:eastAsia="MS Gothic" w:hAnsi="MS Gothic" w:cs="Arial"/>
                  <w:bCs/>
                  <w:sz w:val="24"/>
                  <w:szCs w:val="24"/>
                </w:rPr>
                <w:id w:val="1364023111"/>
                <w14:checkbox>
                  <w14:checked w14:val="0"/>
                  <w14:checkedState w14:val="2612" w14:font="MS Gothic"/>
                  <w14:uncheckedState w14:val="2610" w14:font="MS Gothic"/>
                </w14:checkbox>
              </w:sdtPr>
              <w:sdtContent>
                <w:r w:rsidR="00C2203D">
                  <w:rPr>
                    <w:rFonts w:ascii="MS Gothic" w:eastAsia="MS Gothic" w:hAnsi="MS Gothic" w:cs="Arial" w:hint="eastAsia"/>
                    <w:bCs/>
                    <w:sz w:val="24"/>
                    <w:szCs w:val="24"/>
                  </w:rPr>
                  <w:t>☐</w:t>
                </w:r>
              </w:sdtContent>
            </w:sdt>
            <w:r w:rsidR="004D3293">
              <w:rPr>
                <w:rFonts w:ascii="MS Gothic" w:eastAsia="MS Gothic" w:hAnsi="MS Gothic" w:cs="Arial"/>
                <w:bCs/>
                <w:sz w:val="24"/>
                <w:szCs w:val="24"/>
              </w:rPr>
              <w:t xml:space="preserve"> </w:t>
            </w:r>
            <w:r w:rsidR="004D3293" w:rsidRPr="00DD3026">
              <w:rPr>
                <w:i/>
                <w:sz w:val="24"/>
                <w:szCs w:val="24"/>
              </w:rPr>
              <w:t xml:space="preserve">Review </w:t>
            </w:r>
            <w:r w:rsidR="00544ED9">
              <w:rPr>
                <w:i/>
                <w:sz w:val="24"/>
                <w:szCs w:val="24"/>
              </w:rPr>
              <w:t>three</w:t>
            </w:r>
            <w:r w:rsidR="00544ED9" w:rsidRPr="00DD3026">
              <w:rPr>
                <w:i/>
                <w:sz w:val="24"/>
                <w:szCs w:val="24"/>
              </w:rPr>
              <w:t xml:space="preserve"> </w:t>
            </w:r>
            <w:r w:rsidR="004D3293" w:rsidRPr="00DD3026">
              <w:rPr>
                <w:i/>
                <w:sz w:val="24"/>
                <w:szCs w:val="24"/>
              </w:rPr>
              <w:t xml:space="preserve">tools from each guide and see which is the best match for your program outcomes, requirements and capacity </w:t>
            </w:r>
            <w:r w:rsidR="00544ED9" w:rsidRPr="00DD3026">
              <w:rPr>
                <w:i/>
                <w:sz w:val="24"/>
                <w:szCs w:val="24"/>
              </w:rPr>
              <w:t>(budget</w:t>
            </w:r>
            <w:r w:rsidR="004D3293" w:rsidRPr="00DD3026">
              <w:rPr>
                <w:i/>
                <w:sz w:val="24"/>
                <w:szCs w:val="24"/>
              </w:rPr>
              <w:t>, staff, skills).</w:t>
            </w:r>
          </w:p>
        </w:tc>
      </w:tr>
      <w:tr w:rsidR="00DD3026" w:rsidRPr="00A84406" w14:paraId="220C3C3A" w14:textId="77777777" w:rsidTr="000E01F6">
        <w:trPr>
          <w:trHeight w:val="432"/>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tcPr>
          <w:p w14:paraId="08D8C1F2" w14:textId="754132A1" w:rsidR="00DD3026" w:rsidRDefault="7B6A11BA" w:rsidP="7B6A11BA">
            <w:pPr>
              <w:pStyle w:val="Heading2"/>
              <w:rPr>
                <w:lang w:eastAsia="en-US"/>
              </w:rPr>
            </w:pPr>
            <w:bookmarkStart w:id="11" w:name="_Toc175929708"/>
            <w:r w:rsidRPr="7B6A11BA">
              <w:rPr>
                <w:lang w:eastAsia="en-US"/>
              </w:rPr>
              <w:t>Participatory Action Research Methods (PAR)</w:t>
            </w:r>
            <w:bookmarkEnd w:id="11"/>
          </w:p>
        </w:tc>
        <w:tc>
          <w:tcPr>
            <w:tcW w:w="5400" w:type="dxa"/>
            <w:tcBorders>
              <w:top w:val="single" w:sz="8" w:space="0" w:color="auto"/>
              <w:left w:val="single" w:sz="4" w:space="0" w:color="auto"/>
              <w:bottom w:val="single" w:sz="8" w:space="0" w:color="auto"/>
              <w:right w:val="single" w:sz="4" w:space="0" w:color="auto"/>
            </w:tcBorders>
            <w:shd w:val="clear" w:color="auto" w:fill="auto"/>
          </w:tcPr>
          <w:p w14:paraId="6815405F" w14:textId="502B5AA8" w:rsidR="00DD3026" w:rsidRPr="00C254EB" w:rsidRDefault="00000000" w:rsidP="00E45E03">
            <w:pPr>
              <w:spacing w:after="0" w:line="240" w:lineRule="auto"/>
              <w:ind w:left="398" w:hanging="398"/>
              <w:rPr>
                <w:rStyle w:val="Hyperlink"/>
                <w:rFonts w:ascii="Franklin Gothic Demi" w:hAnsi="Franklin Gothic Demi"/>
                <w:color w:val="auto"/>
                <w:sz w:val="24"/>
                <w:szCs w:val="24"/>
              </w:rPr>
            </w:pPr>
            <w:sdt>
              <w:sdtPr>
                <w:rPr>
                  <w:rFonts w:ascii="Franklin Gothic Demi" w:hAnsi="Franklin Gothic Demi"/>
                  <w:color w:val="4479BD" w:themeColor="hyperlink"/>
                  <w:sz w:val="24"/>
                  <w:szCs w:val="24"/>
                  <w:u w:val="single"/>
                </w:rPr>
                <w:id w:val="847828463"/>
                <w14:checkbox>
                  <w14:checked w14:val="0"/>
                  <w14:checkedState w14:val="2612" w14:font="MS Gothic"/>
                  <w14:uncheckedState w14:val="2610" w14:font="MS Gothic"/>
                </w14:checkbox>
              </w:sdtPr>
              <w:sdtContent>
                <w:r w:rsidR="00752701" w:rsidRPr="00C254EB">
                  <w:rPr>
                    <w:rFonts w:ascii="Segoe UI Symbol" w:hAnsi="Segoe UI Symbol" w:cs="Segoe UI Symbol"/>
                    <w:sz w:val="24"/>
                    <w:szCs w:val="24"/>
                  </w:rPr>
                  <w:t>☐</w:t>
                </w:r>
              </w:sdtContent>
            </w:sdt>
            <w:r w:rsidR="00752701" w:rsidRPr="00C254EB">
              <w:rPr>
                <w:rFonts w:ascii="Franklin Gothic Demi" w:hAnsi="Franklin Gothic Demi"/>
                <w:sz w:val="24"/>
                <w:szCs w:val="24"/>
              </w:rPr>
              <w:t xml:space="preserve"> Read: </w:t>
            </w:r>
            <w:hyperlink r:id="rId55" w:history="1">
              <w:r w:rsidR="000E01F6" w:rsidRPr="00C254EB">
                <w:rPr>
                  <w:rStyle w:val="Hyperlink"/>
                  <w:sz w:val="24"/>
                  <w:szCs w:val="24"/>
                </w:rPr>
                <w:t>Photovoice Facilitator Guide</w:t>
              </w:r>
            </w:hyperlink>
          </w:p>
          <w:p w14:paraId="504EEC16" w14:textId="154A57F7" w:rsidR="00DD3026" w:rsidRPr="00C254EB" w:rsidRDefault="00000000" w:rsidP="00E45E03">
            <w:pPr>
              <w:spacing w:after="0" w:line="240" w:lineRule="auto"/>
              <w:ind w:left="398" w:hanging="398"/>
              <w:rPr>
                <w:rFonts w:eastAsia="Aptos" w:cs="Arial"/>
                <w:sz w:val="24"/>
                <w:szCs w:val="24"/>
                <w:lang w:eastAsia="en-US"/>
              </w:rPr>
            </w:pPr>
            <w:sdt>
              <w:sdtPr>
                <w:rPr>
                  <w:rFonts w:ascii="Franklin Gothic Demi" w:hAnsi="Franklin Gothic Demi"/>
                  <w:sz w:val="24"/>
                  <w:szCs w:val="24"/>
                </w:rPr>
                <w:id w:val="-1148592823"/>
                <w14:checkbox>
                  <w14:checked w14:val="0"/>
                  <w14:checkedState w14:val="2612" w14:font="MS Gothic"/>
                  <w14:uncheckedState w14:val="2610" w14:font="MS Gothic"/>
                </w14:checkbox>
              </w:sdtPr>
              <w:sdtContent>
                <w:r w:rsidR="00752701" w:rsidRPr="00C254EB">
                  <w:rPr>
                    <w:rFonts w:ascii="Segoe UI Symbol" w:hAnsi="Segoe UI Symbol" w:cs="Segoe UI Symbol"/>
                    <w:sz w:val="24"/>
                    <w:szCs w:val="24"/>
                  </w:rPr>
                  <w:t>☐</w:t>
                </w:r>
              </w:sdtContent>
            </w:sdt>
            <w:r w:rsidR="00752701" w:rsidRPr="00C254EB">
              <w:rPr>
                <w:rFonts w:ascii="Franklin Gothic Demi" w:hAnsi="Franklin Gothic Demi"/>
                <w:sz w:val="24"/>
                <w:szCs w:val="24"/>
              </w:rPr>
              <w:t xml:space="preserve"> Watch: </w:t>
            </w:r>
            <w:hyperlink r:id="rId56" w:history="1">
              <w:r w:rsidR="00E45E03" w:rsidRPr="00C254EB">
                <w:rPr>
                  <w:rFonts w:eastAsia="Aptos" w:cs="Arial"/>
                  <w:color w:val="4479BD" w:themeColor="background2"/>
                  <w:sz w:val="24"/>
                  <w:szCs w:val="24"/>
                  <w:u w:val="single"/>
                  <w:lang w:eastAsia="en-US"/>
                </w:rPr>
                <w:t>PhotoVoice Project by Cultiva de Salud</w:t>
              </w:r>
            </w:hyperlink>
          </w:p>
          <w:p w14:paraId="37853D08" w14:textId="1B7BD02F" w:rsidR="00DD3026" w:rsidRPr="00C254EB" w:rsidRDefault="00000000" w:rsidP="00E45E03">
            <w:pPr>
              <w:spacing w:after="0" w:line="240" w:lineRule="auto"/>
              <w:ind w:left="398" w:hanging="398"/>
              <w:rPr>
                <w:sz w:val="24"/>
                <w:szCs w:val="24"/>
              </w:rPr>
            </w:pPr>
            <w:sdt>
              <w:sdtPr>
                <w:rPr>
                  <w:rFonts w:ascii="Franklin Gothic Demi" w:hAnsi="Franklin Gothic Demi"/>
                  <w:sz w:val="24"/>
                  <w:szCs w:val="24"/>
                </w:rPr>
                <w:id w:val="1733418397"/>
                <w14:checkbox>
                  <w14:checked w14:val="0"/>
                  <w14:checkedState w14:val="2612" w14:font="MS Gothic"/>
                  <w14:uncheckedState w14:val="2610" w14:font="MS Gothic"/>
                </w14:checkbox>
              </w:sdtPr>
              <w:sdtContent>
                <w:r w:rsidR="00752701" w:rsidRPr="00C254EB">
                  <w:rPr>
                    <w:rFonts w:ascii="Segoe UI Symbol" w:hAnsi="Segoe UI Symbol" w:cs="Segoe UI Symbol"/>
                    <w:sz w:val="24"/>
                    <w:szCs w:val="24"/>
                  </w:rPr>
                  <w:t>☐</w:t>
                </w:r>
              </w:sdtContent>
            </w:sdt>
            <w:r w:rsidR="00752701" w:rsidRPr="00C254EB">
              <w:rPr>
                <w:rFonts w:ascii="Franklin Gothic Demi" w:hAnsi="Franklin Gothic Demi"/>
                <w:sz w:val="24"/>
                <w:szCs w:val="24"/>
              </w:rPr>
              <w:t xml:space="preserve"> Watch: </w:t>
            </w:r>
            <w:hyperlink r:id="rId57" w:history="1">
              <w:r w:rsidR="000E01F6" w:rsidRPr="00C254EB">
                <w:rPr>
                  <w:rStyle w:val="Hyperlink"/>
                  <w:sz w:val="24"/>
                  <w:szCs w:val="24"/>
                </w:rPr>
                <w:t>Health in my Hometown</w:t>
              </w:r>
            </w:hyperlink>
          </w:p>
          <w:p w14:paraId="5CFF87CA" w14:textId="5C2C9FB4" w:rsidR="00DD3026" w:rsidRPr="00C254EB" w:rsidRDefault="00000000" w:rsidP="00E45E03">
            <w:pPr>
              <w:spacing w:after="0" w:line="240" w:lineRule="auto"/>
              <w:ind w:left="398" w:hanging="398"/>
              <w:rPr>
                <w:rStyle w:val="Hyperlink"/>
                <w:sz w:val="24"/>
                <w:szCs w:val="24"/>
              </w:rPr>
            </w:pPr>
            <w:sdt>
              <w:sdtPr>
                <w:rPr>
                  <w:rFonts w:ascii="Franklin Gothic Demi" w:hAnsi="Franklin Gothic Demi"/>
                  <w:color w:val="4479BD" w:themeColor="hyperlink"/>
                  <w:sz w:val="24"/>
                  <w:szCs w:val="24"/>
                  <w:u w:val="single"/>
                </w:rPr>
                <w:id w:val="-133718388"/>
                <w14:checkbox>
                  <w14:checked w14:val="0"/>
                  <w14:checkedState w14:val="2612" w14:font="MS Gothic"/>
                  <w14:uncheckedState w14:val="2610" w14:font="MS Gothic"/>
                </w14:checkbox>
              </w:sdtPr>
              <w:sdtContent>
                <w:r w:rsidR="00752701" w:rsidRPr="00C254EB">
                  <w:rPr>
                    <w:rFonts w:ascii="Segoe UI Symbol" w:hAnsi="Segoe UI Symbol" w:cs="Segoe UI Symbol"/>
                    <w:sz w:val="24"/>
                    <w:szCs w:val="24"/>
                  </w:rPr>
                  <w:t>☐</w:t>
                </w:r>
              </w:sdtContent>
            </w:sdt>
            <w:r w:rsidR="00752701" w:rsidRPr="00C254EB">
              <w:rPr>
                <w:rFonts w:ascii="Franklin Gothic Demi" w:hAnsi="Franklin Gothic Demi"/>
                <w:sz w:val="24"/>
                <w:szCs w:val="24"/>
              </w:rPr>
              <w:t xml:space="preserve"> Read: </w:t>
            </w:r>
            <w:hyperlink r:id="rId58" w:history="1">
              <w:r w:rsidR="00DD3026" w:rsidRPr="00C254EB">
                <w:rPr>
                  <w:rStyle w:val="Hyperlink"/>
                  <w:sz w:val="24"/>
                  <w:szCs w:val="24"/>
                </w:rPr>
                <w:t>Most Significant Change</w:t>
              </w:r>
            </w:hyperlink>
          </w:p>
          <w:p w14:paraId="0B1A03AA" w14:textId="11276E47" w:rsidR="00DD3026" w:rsidRPr="00C254EB" w:rsidRDefault="00000000" w:rsidP="000E01F6">
            <w:pPr>
              <w:spacing w:after="0" w:line="240" w:lineRule="auto"/>
              <w:ind w:left="398" w:hanging="398"/>
              <w:rPr>
                <w:rFonts w:eastAsia="Aptos" w:cs="Arial"/>
                <w:color w:val="467886"/>
                <w:sz w:val="24"/>
                <w:szCs w:val="24"/>
                <w:u w:val="single"/>
                <w:lang w:eastAsia="en-US"/>
              </w:rPr>
            </w:pPr>
            <w:sdt>
              <w:sdtPr>
                <w:rPr>
                  <w:rFonts w:ascii="Franklin Gothic Demi" w:hAnsi="Franklin Gothic Demi"/>
                  <w:sz w:val="24"/>
                  <w:szCs w:val="24"/>
                </w:rPr>
                <w:id w:val="-247428514"/>
                <w14:checkbox>
                  <w14:checked w14:val="0"/>
                  <w14:checkedState w14:val="2612" w14:font="MS Gothic"/>
                  <w14:uncheckedState w14:val="2610" w14:font="MS Gothic"/>
                </w14:checkbox>
              </w:sdtPr>
              <w:sdtContent>
                <w:r w:rsidR="00752701" w:rsidRPr="00C254EB">
                  <w:rPr>
                    <w:rFonts w:ascii="Segoe UI Symbol" w:hAnsi="Segoe UI Symbol" w:cs="Segoe UI Symbol"/>
                    <w:sz w:val="24"/>
                    <w:szCs w:val="24"/>
                  </w:rPr>
                  <w:t>☐</w:t>
                </w:r>
              </w:sdtContent>
            </w:sdt>
            <w:r w:rsidR="00752701" w:rsidRPr="00C254EB">
              <w:rPr>
                <w:rFonts w:ascii="Franklin Gothic Demi" w:hAnsi="Franklin Gothic Demi"/>
                <w:sz w:val="24"/>
                <w:szCs w:val="24"/>
              </w:rPr>
              <w:t xml:space="preserve"> Review: </w:t>
            </w:r>
            <w:hyperlink r:id="rId59" w:history="1">
              <w:r w:rsidR="00DD3026" w:rsidRPr="00C254EB">
                <w:rPr>
                  <w:rFonts w:eastAsia="Aptos" w:cs="Arial"/>
                  <w:color w:val="4479BD" w:themeColor="background2"/>
                  <w:sz w:val="24"/>
                  <w:szCs w:val="24"/>
                  <w:u w:val="single"/>
                  <w:lang w:eastAsia="en-US"/>
                </w:rPr>
                <w:t>Youth Participatory Action Research (YPAR) Hub</w:t>
              </w:r>
            </w:hyperlink>
          </w:p>
          <w:p w14:paraId="7E951F07" w14:textId="17810F83" w:rsidR="00DD3026" w:rsidRPr="00C254EB" w:rsidRDefault="00000000" w:rsidP="00E45E03">
            <w:pPr>
              <w:spacing w:after="0" w:line="240" w:lineRule="auto"/>
              <w:ind w:left="312" w:hanging="312"/>
              <w:rPr>
                <w:color w:val="4479BD" w:themeColor="hyperlink"/>
                <w:sz w:val="24"/>
                <w:szCs w:val="24"/>
                <w:u w:val="single"/>
              </w:rPr>
            </w:pPr>
            <w:sdt>
              <w:sdtPr>
                <w:rPr>
                  <w:rFonts w:ascii="Franklin Gothic Demi" w:hAnsi="Franklin Gothic Demi"/>
                  <w:sz w:val="24"/>
                  <w:szCs w:val="24"/>
                </w:rPr>
                <w:id w:val="-786586087"/>
                <w14:checkbox>
                  <w14:checked w14:val="0"/>
                  <w14:checkedState w14:val="2612" w14:font="MS Gothic"/>
                  <w14:uncheckedState w14:val="2610" w14:font="MS Gothic"/>
                </w14:checkbox>
              </w:sdtPr>
              <w:sdtContent>
                <w:r w:rsidR="00752701" w:rsidRPr="00C254EB">
                  <w:rPr>
                    <w:rFonts w:ascii="Segoe UI Symbol" w:hAnsi="Segoe UI Symbol" w:cs="Segoe UI Symbol"/>
                    <w:sz w:val="24"/>
                    <w:szCs w:val="24"/>
                  </w:rPr>
                  <w:t>☐</w:t>
                </w:r>
              </w:sdtContent>
            </w:sdt>
            <w:r w:rsidR="00752701" w:rsidRPr="00C254EB">
              <w:rPr>
                <w:rFonts w:ascii="Franklin Gothic Demi" w:hAnsi="Franklin Gothic Demi"/>
                <w:sz w:val="24"/>
                <w:szCs w:val="24"/>
              </w:rPr>
              <w:t xml:space="preserve"> Watch: </w:t>
            </w:r>
            <w:hyperlink r:id="rId60" w:history="1">
              <w:r w:rsidR="00B94332" w:rsidRPr="00C254EB">
                <w:rPr>
                  <w:rStyle w:val="Hyperlink"/>
                  <w:sz w:val="24"/>
                  <w:szCs w:val="24"/>
                </w:rPr>
                <w:t>Alternative Outcome Development &amp; Data Collection Strategies</w:t>
              </w:r>
            </w:hyperlink>
          </w:p>
        </w:tc>
        <w:tc>
          <w:tcPr>
            <w:tcW w:w="4860" w:type="dxa"/>
            <w:tcBorders>
              <w:top w:val="single" w:sz="8" w:space="0" w:color="auto"/>
              <w:left w:val="single" w:sz="4" w:space="0" w:color="auto"/>
              <w:bottom w:val="single" w:sz="8" w:space="0" w:color="auto"/>
              <w:right w:val="single" w:sz="8" w:space="0" w:color="auto"/>
            </w:tcBorders>
            <w:shd w:val="clear" w:color="auto" w:fill="auto"/>
            <w:vAlign w:val="center"/>
          </w:tcPr>
          <w:p w14:paraId="7CAFF587" w14:textId="2A7BF50F" w:rsidR="002D5BC2" w:rsidRDefault="00000000" w:rsidP="00333D72">
            <w:pPr>
              <w:spacing w:after="0" w:line="240" w:lineRule="auto"/>
              <w:ind w:left="350" w:hanging="350"/>
              <w:rPr>
                <w:i/>
                <w:sz w:val="24"/>
                <w:szCs w:val="24"/>
              </w:rPr>
            </w:pPr>
            <w:sdt>
              <w:sdtPr>
                <w:rPr>
                  <w:rFonts w:ascii="MS Gothic" w:eastAsia="MS Gothic" w:hAnsi="MS Gothic" w:cs="Arial"/>
                  <w:bCs/>
                  <w:color w:val="4479BD" w:themeColor="hyperlink"/>
                  <w:sz w:val="24"/>
                  <w:szCs w:val="24"/>
                  <w:u w:val="single"/>
                </w:rPr>
                <w:id w:val="-664169004"/>
                <w14:checkbox>
                  <w14:checked w14:val="0"/>
                  <w14:checkedState w14:val="2612" w14:font="MS Gothic"/>
                  <w14:uncheckedState w14:val="2610" w14:font="MS Gothic"/>
                </w14:checkbox>
              </w:sdtPr>
              <w:sdtContent>
                <w:r w:rsidR="00333D72">
                  <w:rPr>
                    <w:rFonts w:ascii="MS Gothic" w:eastAsia="MS Gothic" w:hAnsi="MS Gothic" w:cs="Arial" w:hint="eastAsia"/>
                    <w:bCs/>
                    <w:sz w:val="24"/>
                    <w:szCs w:val="24"/>
                  </w:rPr>
                  <w:t>☐</w:t>
                </w:r>
              </w:sdtContent>
            </w:sdt>
            <w:r w:rsidR="00333D72">
              <w:rPr>
                <w:rFonts w:ascii="MS Gothic" w:eastAsia="MS Gothic" w:hAnsi="MS Gothic" w:cs="Arial"/>
                <w:bCs/>
                <w:sz w:val="24"/>
                <w:szCs w:val="24"/>
              </w:rPr>
              <w:t xml:space="preserve"> </w:t>
            </w:r>
            <w:r w:rsidR="00333D72" w:rsidRPr="00DD3026">
              <w:rPr>
                <w:i/>
                <w:sz w:val="24"/>
                <w:szCs w:val="24"/>
              </w:rPr>
              <w:t xml:space="preserve">Review </w:t>
            </w:r>
            <w:r w:rsidR="00544ED9">
              <w:rPr>
                <w:i/>
                <w:sz w:val="24"/>
                <w:szCs w:val="24"/>
              </w:rPr>
              <w:t>three</w:t>
            </w:r>
            <w:r w:rsidR="00544ED9" w:rsidRPr="00DD3026">
              <w:rPr>
                <w:i/>
                <w:sz w:val="24"/>
                <w:szCs w:val="24"/>
              </w:rPr>
              <w:t xml:space="preserve"> </w:t>
            </w:r>
            <w:r w:rsidR="00333D72">
              <w:rPr>
                <w:i/>
                <w:sz w:val="24"/>
                <w:szCs w:val="24"/>
              </w:rPr>
              <w:t xml:space="preserve">PAR evaluation methods </w:t>
            </w:r>
            <w:r w:rsidR="009C20F7">
              <w:rPr>
                <w:i/>
                <w:sz w:val="24"/>
                <w:szCs w:val="24"/>
              </w:rPr>
              <w:t>with</w:t>
            </w:r>
            <w:r w:rsidR="002D5BC2">
              <w:rPr>
                <w:i/>
                <w:sz w:val="24"/>
                <w:szCs w:val="24"/>
              </w:rPr>
              <w:t xml:space="preserve"> your team. </w:t>
            </w:r>
          </w:p>
          <w:p w14:paraId="39D456A1" w14:textId="0127AC0B" w:rsidR="00DD3026" w:rsidRPr="00136323" w:rsidRDefault="00000000" w:rsidP="00136323">
            <w:pPr>
              <w:spacing w:after="0" w:line="240" w:lineRule="auto"/>
              <w:ind w:left="350" w:hanging="350"/>
              <w:rPr>
                <w:i/>
                <w:sz w:val="24"/>
                <w:szCs w:val="24"/>
              </w:rPr>
            </w:pPr>
            <w:sdt>
              <w:sdtPr>
                <w:rPr>
                  <w:rFonts w:ascii="MS Gothic" w:eastAsia="MS Gothic" w:hAnsi="MS Gothic" w:cs="Arial"/>
                  <w:bCs/>
                  <w:sz w:val="24"/>
                  <w:szCs w:val="24"/>
                </w:rPr>
                <w:id w:val="1332720127"/>
                <w14:checkbox>
                  <w14:checked w14:val="0"/>
                  <w14:checkedState w14:val="2612" w14:font="MS Gothic"/>
                  <w14:uncheckedState w14:val="2610" w14:font="MS Gothic"/>
                </w14:checkbox>
              </w:sdtPr>
              <w:sdtContent>
                <w:r w:rsidR="002D5BC2">
                  <w:rPr>
                    <w:rFonts w:ascii="MS Gothic" w:eastAsia="MS Gothic" w:hAnsi="MS Gothic" w:cs="Arial" w:hint="eastAsia"/>
                    <w:bCs/>
                    <w:sz w:val="24"/>
                    <w:szCs w:val="24"/>
                  </w:rPr>
                  <w:t>☐</w:t>
                </w:r>
              </w:sdtContent>
            </w:sdt>
            <w:r w:rsidR="002D5BC2">
              <w:rPr>
                <w:i/>
                <w:sz w:val="24"/>
                <w:szCs w:val="24"/>
              </w:rPr>
              <w:t xml:space="preserve"> D</w:t>
            </w:r>
            <w:r w:rsidR="00333D72">
              <w:rPr>
                <w:i/>
                <w:sz w:val="24"/>
                <w:szCs w:val="24"/>
              </w:rPr>
              <w:t xml:space="preserve">iscuss which </w:t>
            </w:r>
            <w:r w:rsidR="002D5BC2">
              <w:rPr>
                <w:i/>
                <w:sz w:val="24"/>
                <w:szCs w:val="24"/>
              </w:rPr>
              <w:t>PAR method</w:t>
            </w:r>
            <w:r w:rsidR="00333D72">
              <w:rPr>
                <w:i/>
                <w:sz w:val="24"/>
                <w:szCs w:val="24"/>
              </w:rPr>
              <w:t xml:space="preserve"> may be a good fit for your program objectives, requirements</w:t>
            </w:r>
            <w:r w:rsidR="00544ED9">
              <w:rPr>
                <w:i/>
                <w:sz w:val="24"/>
                <w:szCs w:val="24"/>
              </w:rPr>
              <w:t>,</w:t>
            </w:r>
            <w:r w:rsidR="00333D72">
              <w:rPr>
                <w:i/>
                <w:sz w:val="24"/>
                <w:szCs w:val="24"/>
              </w:rPr>
              <w:t xml:space="preserve"> and capacity. </w:t>
            </w:r>
            <w:r w:rsidR="002D5BC2">
              <w:rPr>
                <w:i/>
                <w:sz w:val="24"/>
                <w:szCs w:val="24"/>
              </w:rPr>
              <w:t xml:space="preserve">Discuss how these methods can be combined to amplify your existing </w:t>
            </w:r>
            <w:r w:rsidR="00544ED9">
              <w:rPr>
                <w:i/>
                <w:sz w:val="24"/>
                <w:szCs w:val="24"/>
              </w:rPr>
              <w:t>m</w:t>
            </w:r>
            <w:r w:rsidR="002D5BC2">
              <w:rPr>
                <w:i/>
                <w:sz w:val="24"/>
                <w:szCs w:val="24"/>
              </w:rPr>
              <w:t xml:space="preserve">onitoring and </w:t>
            </w:r>
            <w:r w:rsidR="00544ED9">
              <w:rPr>
                <w:i/>
                <w:sz w:val="24"/>
                <w:szCs w:val="24"/>
              </w:rPr>
              <w:t>e</w:t>
            </w:r>
            <w:r w:rsidR="002D5BC2">
              <w:rPr>
                <w:i/>
                <w:sz w:val="24"/>
                <w:szCs w:val="24"/>
              </w:rPr>
              <w:t>valuation efforts.</w:t>
            </w:r>
          </w:p>
        </w:tc>
      </w:tr>
    </w:tbl>
    <w:p w14:paraId="084A95C0" w14:textId="77777777" w:rsidR="00EF37AC" w:rsidRDefault="00EF37AC" w:rsidP="0389DBCD">
      <w:pPr>
        <w:spacing w:before="120" w:after="0" w:line="240" w:lineRule="auto"/>
        <w:rPr>
          <w:sz w:val="2"/>
          <w:szCs w:val="2"/>
        </w:rPr>
      </w:pPr>
    </w:p>
    <w:p w14:paraId="51D8967C" w14:textId="69FFD851" w:rsidR="00CA760F" w:rsidRDefault="00CA760F">
      <w:pPr>
        <w:spacing w:line="259" w:lineRule="auto"/>
        <w:rPr>
          <w:sz w:val="2"/>
          <w:szCs w:val="2"/>
        </w:rPr>
      </w:pPr>
    </w:p>
    <w:p w14:paraId="49A80AD1" w14:textId="77777777" w:rsidR="006A41A3" w:rsidRDefault="006A41A3" w:rsidP="0389DBCD">
      <w:pPr>
        <w:spacing w:before="120" w:after="0" w:line="240" w:lineRule="auto"/>
        <w:rPr>
          <w:sz w:val="2"/>
          <w:szCs w:val="2"/>
        </w:rPr>
      </w:pPr>
    </w:p>
    <w:p w14:paraId="614196FF" w14:textId="77777777" w:rsidR="00EF37AC" w:rsidRPr="00EF37AC" w:rsidRDefault="00EF37AC" w:rsidP="0389DBCD">
      <w:pPr>
        <w:spacing w:before="120" w:after="0" w:line="240" w:lineRule="auto"/>
        <w:rPr>
          <w:sz w:val="2"/>
          <w:szCs w:val="2"/>
        </w:rPr>
      </w:pPr>
    </w:p>
    <w:tbl>
      <w:tblPr>
        <w:tblW w:w="12860" w:type="dxa"/>
        <w:tblLook w:val="04A0" w:firstRow="1" w:lastRow="0" w:firstColumn="1" w:lastColumn="0" w:noHBand="0" w:noVBand="1"/>
      </w:tblPr>
      <w:tblGrid>
        <w:gridCol w:w="2600"/>
        <w:gridCol w:w="5400"/>
        <w:gridCol w:w="4860"/>
      </w:tblGrid>
      <w:tr w:rsidR="00EF37AC" w:rsidRPr="00A84406" w14:paraId="685D11B6" w14:textId="77777777" w:rsidTr="7B6A11BA">
        <w:trPr>
          <w:trHeight w:val="432"/>
        </w:trPr>
        <w:tc>
          <w:tcPr>
            <w:tcW w:w="12860" w:type="dxa"/>
            <w:gridSpan w:val="3"/>
            <w:tcBorders>
              <w:top w:val="single" w:sz="8" w:space="0" w:color="auto"/>
              <w:left w:val="single" w:sz="8" w:space="0" w:color="auto"/>
              <w:bottom w:val="nil"/>
              <w:right w:val="single" w:sz="8" w:space="0" w:color="auto"/>
            </w:tcBorders>
            <w:shd w:val="clear" w:color="auto" w:fill="2A3191" w:themeFill="text2"/>
            <w:vAlign w:val="center"/>
            <w:hideMark/>
          </w:tcPr>
          <w:p w14:paraId="43031583" w14:textId="7FF3CFBA" w:rsidR="00EF37AC" w:rsidRPr="0089413C" w:rsidRDefault="7B6A11BA" w:rsidP="00B20205">
            <w:pPr>
              <w:pStyle w:val="Heading1"/>
              <w:rPr>
                <w:rFonts w:ascii="Franklin Gothic Demi" w:hAnsi="Franklin Gothic Demi"/>
                <w:b w:val="0"/>
                <w:bCs w:val="0"/>
              </w:rPr>
            </w:pPr>
            <w:bookmarkStart w:id="12" w:name="_Toc175929709"/>
            <w:r w:rsidRPr="0089413C">
              <w:rPr>
                <w:rFonts w:ascii="Franklin Gothic Demi" w:hAnsi="Franklin Gothic Demi"/>
                <w:b w:val="0"/>
                <w:bCs w:val="0"/>
              </w:rPr>
              <w:t>Food Security and Nutrition Resources</w:t>
            </w:r>
            <w:bookmarkEnd w:id="12"/>
          </w:p>
        </w:tc>
      </w:tr>
      <w:tr w:rsidR="00EF37AC" w:rsidRPr="00A84406" w14:paraId="6305215C" w14:textId="77777777" w:rsidTr="7B6A11BA">
        <w:trPr>
          <w:trHeight w:val="432"/>
        </w:trPr>
        <w:tc>
          <w:tcPr>
            <w:tcW w:w="12860" w:type="dxa"/>
            <w:gridSpan w:val="3"/>
            <w:tcBorders>
              <w:top w:val="single" w:sz="8" w:space="0" w:color="auto"/>
              <w:left w:val="single" w:sz="8" w:space="0" w:color="auto"/>
              <w:bottom w:val="single" w:sz="8" w:space="0" w:color="auto"/>
              <w:right w:val="single" w:sz="8" w:space="0" w:color="auto"/>
            </w:tcBorders>
            <w:shd w:val="clear" w:color="auto" w:fill="FDD9A3" w:themeFill="accent1" w:themeFillTint="66"/>
            <w:vAlign w:val="center"/>
          </w:tcPr>
          <w:p w14:paraId="33F54281" w14:textId="0382664A" w:rsidR="00EF37AC" w:rsidRPr="00AB11DD" w:rsidRDefault="00EF37AC" w:rsidP="00AB11DD">
            <w:pPr>
              <w:spacing w:after="0" w:line="240" w:lineRule="auto"/>
              <w:rPr>
                <w:rFonts w:cs="Arial"/>
                <w:bCs/>
                <w:sz w:val="24"/>
                <w:szCs w:val="24"/>
              </w:rPr>
            </w:pPr>
            <w:r w:rsidRPr="00A84406">
              <w:rPr>
                <w:rFonts w:cs="Arial"/>
                <w:bCs/>
                <w:sz w:val="24"/>
                <w:szCs w:val="24"/>
              </w:rPr>
              <w:t>This section provides staff with information neede</w:t>
            </w:r>
            <w:r w:rsidR="00AB11DD">
              <w:rPr>
                <w:rFonts w:cs="Arial"/>
                <w:bCs/>
                <w:sz w:val="24"/>
                <w:szCs w:val="24"/>
              </w:rPr>
              <w:t xml:space="preserve">d to support newcomer </w:t>
            </w:r>
            <w:r w:rsidR="00AB11DD" w:rsidRPr="00AB11DD">
              <w:rPr>
                <w:rFonts w:cs="Arial"/>
                <w:bCs/>
                <w:sz w:val="24"/>
                <w:szCs w:val="24"/>
              </w:rPr>
              <w:t>populations</w:t>
            </w:r>
            <w:r w:rsidR="00044C32">
              <w:rPr>
                <w:rFonts w:cs="Arial"/>
                <w:bCs/>
                <w:sz w:val="24"/>
                <w:szCs w:val="24"/>
              </w:rPr>
              <w:t xml:space="preserve"> with</w:t>
            </w:r>
            <w:r w:rsidR="00AB11DD" w:rsidRPr="00AB11DD">
              <w:rPr>
                <w:rFonts w:cs="Arial"/>
                <w:bCs/>
                <w:sz w:val="24"/>
                <w:szCs w:val="24"/>
              </w:rPr>
              <w:t xml:space="preserve"> </w:t>
            </w:r>
            <w:r w:rsidR="00AB11DD" w:rsidRPr="00B20205">
              <w:rPr>
                <w:rFonts w:cs="Arial"/>
                <w:bCs/>
                <w:sz w:val="24"/>
                <w:szCs w:val="24"/>
              </w:rPr>
              <w:t>nutrition, food security and food systems</w:t>
            </w:r>
            <w:r w:rsidR="00AB11DD" w:rsidRPr="00AB11DD">
              <w:rPr>
                <w:rFonts w:cs="Arial"/>
                <w:bCs/>
                <w:sz w:val="24"/>
                <w:szCs w:val="24"/>
              </w:rPr>
              <w:t xml:space="preserve"> </w:t>
            </w:r>
            <w:r w:rsidR="00044C32">
              <w:rPr>
                <w:rFonts w:cs="Arial"/>
                <w:bCs/>
                <w:sz w:val="24"/>
                <w:szCs w:val="24"/>
              </w:rPr>
              <w:t>navigation</w:t>
            </w:r>
            <w:r w:rsidR="00544ED9">
              <w:rPr>
                <w:rFonts w:cs="Arial"/>
                <w:bCs/>
                <w:sz w:val="24"/>
                <w:szCs w:val="24"/>
              </w:rPr>
              <w:t>, which offers</w:t>
            </w:r>
            <w:r w:rsidR="00044C32">
              <w:rPr>
                <w:rFonts w:cs="Arial"/>
                <w:bCs/>
                <w:sz w:val="24"/>
                <w:szCs w:val="24"/>
              </w:rPr>
              <w:t xml:space="preserve"> </w:t>
            </w:r>
            <w:r w:rsidR="00AB11DD" w:rsidRPr="00AB11DD">
              <w:rPr>
                <w:rFonts w:cs="Arial"/>
                <w:bCs/>
                <w:sz w:val="24"/>
                <w:szCs w:val="24"/>
              </w:rPr>
              <w:t>an impactful way to improve newcomer wellbeing</w:t>
            </w:r>
            <w:r w:rsidR="009C20F7">
              <w:rPr>
                <w:rFonts w:cs="Arial"/>
                <w:bCs/>
                <w:sz w:val="24"/>
                <w:szCs w:val="24"/>
              </w:rPr>
              <w:t>. Note that</w:t>
            </w:r>
            <w:r w:rsidR="00544ED9">
              <w:rPr>
                <w:rFonts w:cs="Arial"/>
                <w:bCs/>
                <w:sz w:val="24"/>
                <w:szCs w:val="24"/>
              </w:rPr>
              <w:t>,</w:t>
            </w:r>
            <w:r w:rsidR="009C20F7">
              <w:rPr>
                <w:rFonts w:cs="Arial"/>
                <w:bCs/>
                <w:sz w:val="24"/>
                <w:szCs w:val="24"/>
              </w:rPr>
              <w:t xml:space="preserve"> </w:t>
            </w:r>
            <w:r w:rsidR="00544ED9">
              <w:rPr>
                <w:rFonts w:cs="Arial"/>
                <w:bCs/>
                <w:sz w:val="24"/>
                <w:szCs w:val="24"/>
              </w:rPr>
              <w:t xml:space="preserve">due to needed staff time and expertise, </w:t>
            </w:r>
            <w:r w:rsidR="009C20F7">
              <w:rPr>
                <w:rFonts w:cs="Arial"/>
                <w:bCs/>
                <w:sz w:val="24"/>
                <w:szCs w:val="24"/>
              </w:rPr>
              <w:t xml:space="preserve">referrals or partnerships may be needed </w:t>
            </w:r>
            <w:r w:rsidR="00544ED9">
              <w:rPr>
                <w:rFonts w:cs="Arial"/>
                <w:bCs/>
                <w:sz w:val="24"/>
                <w:szCs w:val="24"/>
              </w:rPr>
              <w:t xml:space="preserve">in some cases </w:t>
            </w:r>
            <w:r w:rsidR="009C20F7">
              <w:rPr>
                <w:rFonts w:cs="Arial"/>
                <w:bCs/>
                <w:sz w:val="24"/>
                <w:szCs w:val="24"/>
              </w:rPr>
              <w:t xml:space="preserve">to </w:t>
            </w:r>
            <w:r w:rsidR="00544ED9">
              <w:rPr>
                <w:rFonts w:cs="Arial"/>
                <w:bCs/>
                <w:sz w:val="24"/>
                <w:szCs w:val="24"/>
              </w:rPr>
              <w:t xml:space="preserve">effectively </w:t>
            </w:r>
            <w:r w:rsidR="009C20F7">
              <w:rPr>
                <w:rFonts w:cs="Arial"/>
                <w:bCs/>
                <w:sz w:val="24"/>
                <w:szCs w:val="24"/>
              </w:rPr>
              <w:t>provide these services. Reach out to local partners who work in the domain of nutrition and food security</w:t>
            </w:r>
            <w:r w:rsidR="00544ED9">
              <w:rPr>
                <w:rFonts w:cs="Arial"/>
                <w:bCs/>
                <w:sz w:val="24"/>
                <w:szCs w:val="24"/>
              </w:rPr>
              <w:t>,</w:t>
            </w:r>
            <w:r w:rsidR="009C20F7">
              <w:rPr>
                <w:rFonts w:cs="Arial"/>
                <w:bCs/>
                <w:sz w:val="24"/>
                <w:szCs w:val="24"/>
              </w:rPr>
              <w:t xml:space="preserve"> as well as local </w:t>
            </w:r>
            <w:r w:rsidR="00544ED9">
              <w:rPr>
                <w:rFonts w:cs="Arial"/>
                <w:bCs/>
                <w:sz w:val="24"/>
                <w:szCs w:val="24"/>
              </w:rPr>
              <w:t>universities and</w:t>
            </w:r>
            <w:r w:rsidR="009C20F7">
              <w:rPr>
                <w:rFonts w:cs="Arial"/>
                <w:bCs/>
                <w:sz w:val="24"/>
                <w:szCs w:val="24"/>
              </w:rPr>
              <w:t xml:space="preserve"> S</w:t>
            </w:r>
            <w:r w:rsidR="006D0098">
              <w:rPr>
                <w:rFonts w:cs="Arial"/>
                <w:bCs/>
                <w:sz w:val="24"/>
                <w:szCs w:val="24"/>
              </w:rPr>
              <w:t>NAP</w:t>
            </w:r>
            <w:r w:rsidR="009C20F7">
              <w:rPr>
                <w:rFonts w:cs="Arial"/>
                <w:bCs/>
                <w:sz w:val="24"/>
                <w:szCs w:val="24"/>
              </w:rPr>
              <w:t>-Ed services</w:t>
            </w:r>
            <w:r w:rsidR="00544ED9">
              <w:rPr>
                <w:rFonts w:cs="Arial"/>
                <w:bCs/>
                <w:sz w:val="24"/>
                <w:szCs w:val="24"/>
              </w:rPr>
              <w:t>,</w:t>
            </w:r>
            <w:r w:rsidR="009C20F7">
              <w:rPr>
                <w:rFonts w:cs="Arial"/>
                <w:bCs/>
                <w:sz w:val="24"/>
                <w:szCs w:val="24"/>
              </w:rPr>
              <w:t xml:space="preserve"> to discuss options.</w:t>
            </w:r>
          </w:p>
        </w:tc>
      </w:tr>
      <w:tr w:rsidR="008E1223" w:rsidRPr="00A84406" w14:paraId="19301091" w14:textId="77777777" w:rsidTr="00EF4255">
        <w:trPr>
          <w:trHeight w:val="1141"/>
        </w:trPr>
        <w:tc>
          <w:tcPr>
            <w:tcW w:w="2600" w:type="dxa"/>
            <w:tcBorders>
              <w:top w:val="nil"/>
              <w:left w:val="single" w:sz="8" w:space="0" w:color="auto"/>
              <w:bottom w:val="single" w:sz="4" w:space="0" w:color="auto"/>
              <w:right w:val="single" w:sz="4" w:space="0" w:color="auto"/>
            </w:tcBorders>
            <w:shd w:val="clear" w:color="auto" w:fill="D9E4F1" w:themeFill="background2" w:themeFillTint="33"/>
            <w:vAlign w:val="center"/>
          </w:tcPr>
          <w:p w14:paraId="0C97DC6E" w14:textId="5CB84D63" w:rsidR="008E1223" w:rsidRPr="0040163C" w:rsidRDefault="7B6A11BA" w:rsidP="00B20205">
            <w:pPr>
              <w:pStyle w:val="Heading2"/>
            </w:pPr>
            <w:bookmarkStart w:id="13" w:name="_Toc175929710"/>
            <w:r>
              <w:t>USDA Nutrition Guidance</w:t>
            </w:r>
            <w:bookmarkEnd w:id="13"/>
          </w:p>
        </w:tc>
        <w:tc>
          <w:tcPr>
            <w:tcW w:w="5400" w:type="dxa"/>
            <w:tcBorders>
              <w:top w:val="nil"/>
              <w:left w:val="nil"/>
              <w:bottom w:val="single" w:sz="4" w:space="0" w:color="auto"/>
              <w:right w:val="single" w:sz="4" w:space="0" w:color="auto"/>
            </w:tcBorders>
            <w:shd w:val="clear" w:color="auto" w:fill="D9E4F1" w:themeFill="background2" w:themeFillTint="33"/>
            <w:vAlign w:val="center"/>
          </w:tcPr>
          <w:p w14:paraId="2A71A614" w14:textId="13BB203D" w:rsidR="008E1223" w:rsidRPr="00B94332" w:rsidRDefault="00000000" w:rsidP="00B94332">
            <w:pPr>
              <w:spacing w:after="0" w:line="240" w:lineRule="auto"/>
              <w:ind w:left="340" w:hanging="340"/>
              <w:rPr>
                <w:rFonts w:cs="Arial"/>
                <w:iCs/>
                <w:sz w:val="24"/>
                <w:szCs w:val="24"/>
              </w:rPr>
            </w:pPr>
            <w:sdt>
              <w:sdtPr>
                <w:rPr>
                  <w:rFonts w:ascii="MS Gothic" w:eastAsia="MS Gothic" w:hAnsi="MS Gothic" w:cs="Arial"/>
                  <w:bCs/>
                  <w:color w:val="4479BD" w:themeColor="hyperlink"/>
                  <w:sz w:val="24"/>
                  <w:szCs w:val="24"/>
                  <w:u w:val="single"/>
                </w:rPr>
                <w:id w:val="674769039"/>
                <w14:checkbox>
                  <w14:checked w14:val="0"/>
                  <w14:checkedState w14:val="2612" w14:font="MS Gothic"/>
                  <w14:uncheckedState w14:val="2610" w14:font="MS Gothic"/>
                </w14:checkbox>
              </w:sdtPr>
              <w:sdtContent>
                <w:r w:rsidR="00B94332">
                  <w:rPr>
                    <w:rFonts w:ascii="MS Gothic" w:eastAsia="MS Gothic" w:hAnsi="MS Gothic" w:cs="Arial" w:hint="eastAsia"/>
                    <w:bCs/>
                    <w:sz w:val="24"/>
                    <w:szCs w:val="24"/>
                  </w:rPr>
                  <w:t>☐</w:t>
                </w:r>
              </w:sdtContent>
            </w:sdt>
            <w:r w:rsidR="00B94332" w:rsidRPr="006D07D2">
              <w:rPr>
                <w:rFonts w:ascii="Franklin Gothic Demi" w:hAnsi="Franklin Gothic Demi" w:cs="Arial"/>
                <w:iCs/>
                <w:sz w:val="24"/>
                <w:szCs w:val="24"/>
              </w:rPr>
              <w:t xml:space="preserve"> </w:t>
            </w:r>
            <w:r w:rsidR="00B94332" w:rsidRPr="00B94332">
              <w:rPr>
                <w:rFonts w:ascii="Franklin Gothic Demi" w:eastAsia="MS Gothic" w:hAnsi="Franklin Gothic Demi" w:cs="Arial"/>
                <w:bCs/>
                <w:sz w:val="24"/>
                <w:szCs w:val="24"/>
              </w:rPr>
              <w:t>Review:</w:t>
            </w:r>
            <w:r w:rsidR="00B94332" w:rsidRPr="00B94332">
              <w:rPr>
                <w:rFonts w:eastAsia="MS Gothic" w:cs="Arial"/>
                <w:bCs/>
                <w:sz w:val="28"/>
                <w:szCs w:val="28"/>
              </w:rPr>
              <w:t xml:space="preserve"> </w:t>
            </w:r>
            <w:hyperlink r:id="rId61" w:history="1">
              <w:r w:rsidR="00B94332">
                <w:rPr>
                  <w:rStyle w:val="Hyperlink"/>
                  <w:sz w:val="24"/>
                  <w:szCs w:val="24"/>
                </w:rPr>
                <w:t>USDA Dietary Guidelines for Americans</w:t>
              </w:r>
            </w:hyperlink>
          </w:p>
        </w:tc>
        <w:tc>
          <w:tcPr>
            <w:tcW w:w="4860" w:type="dxa"/>
            <w:tcBorders>
              <w:top w:val="nil"/>
              <w:left w:val="nil"/>
              <w:bottom w:val="single" w:sz="4" w:space="0" w:color="auto"/>
              <w:right w:val="single" w:sz="8" w:space="0" w:color="auto"/>
            </w:tcBorders>
            <w:shd w:val="clear" w:color="auto" w:fill="D9E4F1" w:themeFill="background2" w:themeFillTint="33"/>
            <w:vAlign w:val="center"/>
          </w:tcPr>
          <w:p w14:paraId="52E43E1F" w14:textId="4FAF50C9" w:rsidR="00B519AF" w:rsidRPr="00B94332" w:rsidRDefault="00000000" w:rsidP="00B94332">
            <w:pPr>
              <w:spacing w:after="0" w:line="240" w:lineRule="auto"/>
              <w:ind w:left="340" w:hanging="340"/>
              <w:rPr>
                <w:rFonts w:cs="Arial"/>
                <w:i/>
                <w:sz w:val="24"/>
                <w:szCs w:val="24"/>
              </w:rPr>
            </w:pPr>
            <w:sdt>
              <w:sdtPr>
                <w:rPr>
                  <w:rFonts w:ascii="MS Gothic" w:eastAsia="MS Gothic" w:hAnsi="MS Gothic" w:cs="Arial"/>
                  <w:bCs/>
                  <w:sz w:val="24"/>
                  <w:szCs w:val="24"/>
                </w:rPr>
                <w:id w:val="-1365907123"/>
                <w14:checkbox>
                  <w14:checked w14:val="0"/>
                  <w14:checkedState w14:val="2612" w14:font="MS Gothic"/>
                  <w14:uncheckedState w14:val="2610" w14:font="MS Gothic"/>
                </w14:checkbox>
              </w:sdtPr>
              <w:sdtContent>
                <w:r w:rsidR="00F42129">
                  <w:rPr>
                    <w:rFonts w:ascii="MS Gothic" w:eastAsia="MS Gothic" w:hAnsi="MS Gothic" w:cs="Arial" w:hint="eastAsia"/>
                    <w:bCs/>
                    <w:sz w:val="24"/>
                    <w:szCs w:val="24"/>
                  </w:rPr>
                  <w:t>☐</w:t>
                </w:r>
              </w:sdtContent>
            </w:sdt>
            <w:r w:rsidR="00F42129">
              <w:rPr>
                <w:rFonts w:ascii="MS Gothic" w:eastAsia="MS Gothic" w:hAnsi="MS Gothic" w:cs="Arial"/>
                <w:bCs/>
                <w:sz w:val="24"/>
                <w:szCs w:val="24"/>
              </w:rPr>
              <w:t xml:space="preserve"> </w:t>
            </w:r>
            <w:r w:rsidR="008E1223" w:rsidRPr="00F42129">
              <w:rPr>
                <w:rFonts w:cs="Arial"/>
                <w:i/>
                <w:sz w:val="24"/>
                <w:szCs w:val="24"/>
              </w:rPr>
              <w:t xml:space="preserve">Activity: </w:t>
            </w:r>
            <w:r w:rsidR="00AB11DD">
              <w:rPr>
                <w:rFonts w:cs="Arial"/>
                <w:i/>
                <w:sz w:val="24"/>
                <w:szCs w:val="24"/>
              </w:rPr>
              <w:t xml:space="preserve">Discuss the USDA dietary guidelines and explore possible adaptations to your client’s culture. Research existing adaptations online or with local </w:t>
            </w:r>
            <w:r w:rsidR="00544ED9">
              <w:rPr>
                <w:rFonts w:cs="Arial"/>
                <w:i/>
                <w:sz w:val="24"/>
                <w:szCs w:val="24"/>
              </w:rPr>
              <w:t>partners.</w:t>
            </w:r>
          </w:p>
        </w:tc>
      </w:tr>
      <w:tr w:rsidR="008E1223" w:rsidRPr="00A84406" w14:paraId="13917F6B" w14:textId="77777777" w:rsidTr="008E5999">
        <w:trPr>
          <w:trHeight w:val="1250"/>
        </w:trPr>
        <w:tc>
          <w:tcPr>
            <w:tcW w:w="2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39422" w14:textId="045C6DC6" w:rsidR="008E1223" w:rsidRPr="0040163C" w:rsidRDefault="7B6A11BA" w:rsidP="7B6A11BA">
            <w:pPr>
              <w:pStyle w:val="Heading2"/>
              <w:rPr>
                <w:rFonts w:eastAsia="Times New Roman" w:cs="Calibri"/>
                <w:i/>
                <w:iCs/>
                <w:color w:val="000000"/>
                <w:lang w:eastAsia="en-US"/>
              </w:rPr>
            </w:pPr>
            <w:bookmarkStart w:id="14" w:name="_Toc175929711"/>
            <w:r>
              <w:lastRenderedPageBreak/>
              <w:t>Heritage Diets</w:t>
            </w:r>
            <w:bookmarkEnd w:id="14"/>
          </w:p>
        </w:tc>
        <w:tc>
          <w:tcPr>
            <w:tcW w:w="5400" w:type="dxa"/>
            <w:tcBorders>
              <w:top w:val="single" w:sz="4" w:space="0" w:color="auto"/>
              <w:left w:val="nil"/>
              <w:bottom w:val="single" w:sz="4" w:space="0" w:color="auto"/>
              <w:right w:val="single" w:sz="4" w:space="0" w:color="auto"/>
            </w:tcBorders>
            <w:shd w:val="clear" w:color="auto" w:fill="FFFFFF" w:themeFill="background1"/>
            <w:vAlign w:val="center"/>
          </w:tcPr>
          <w:p w14:paraId="4D0F7749" w14:textId="705EB28D" w:rsidR="008E1223" w:rsidRPr="009C20F7" w:rsidRDefault="00000000" w:rsidP="00AC718C">
            <w:pPr>
              <w:spacing w:after="0" w:line="240" w:lineRule="auto"/>
              <w:ind w:left="340" w:hanging="340"/>
              <w:rPr>
                <w:rStyle w:val="Hyperlink"/>
                <w:rFonts w:cs="Arial"/>
                <w:iCs/>
                <w:sz w:val="24"/>
                <w:szCs w:val="24"/>
              </w:rPr>
            </w:pPr>
            <w:sdt>
              <w:sdtPr>
                <w:rPr>
                  <w:rFonts w:ascii="MS Gothic" w:eastAsia="MS Gothic" w:hAnsi="MS Gothic" w:cs="Arial"/>
                  <w:bCs/>
                  <w:color w:val="4479BD" w:themeColor="hyperlink"/>
                  <w:sz w:val="24"/>
                  <w:szCs w:val="24"/>
                  <w:u w:val="single"/>
                </w:rPr>
                <w:id w:val="-1509903174"/>
                <w14:checkbox>
                  <w14:checked w14:val="0"/>
                  <w14:checkedState w14:val="2612" w14:font="MS Gothic"/>
                  <w14:uncheckedState w14:val="2610" w14:font="MS Gothic"/>
                </w14:checkbox>
              </w:sdtPr>
              <w:sdtContent>
                <w:r w:rsidR="00B94332">
                  <w:rPr>
                    <w:rFonts w:ascii="MS Gothic" w:eastAsia="MS Gothic" w:hAnsi="MS Gothic" w:cs="Arial" w:hint="eastAsia"/>
                    <w:bCs/>
                    <w:sz w:val="24"/>
                    <w:szCs w:val="24"/>
                  </w:rPr>
                  <w:t>☐</w:t>
                </w:r>
              </w:sdtContent>
            </w:sdt>
            <w:r w:rsidR="00B94332" w:rsidRPr="006D07D2">
              <w:rPr>
                <w:rFonts w:ascii="Franklin Gothic Demi" w:hAnsi="Franklin Gothic Demi" w:cs="Arial"/>
                <w:iCs/>
                <w:sz w:val="24"/>
                <w:szCs w:val="24"/>
              </w:rPr>
              <w:t xml:space="preserve"> </w:t>
            </w:r>
            <w:r w:rsidR="00B94332" w:rsidRPr="00B94332">
              <w:rPr>
                <w:rFonts w:ascii="Franklin Gothic Demi" w:eastAsia="MS Gothic" w:hAnsi="Franklin Gothic Demi" w:cs="Arial"/>
                <w:bCs/>
                <w:sz w:val="24"/>
                <w:szCs w:val="24"/>
              </w:rPr>
              <w:t>Watch:</w:t>
            </w:r>
            <w:r w:rsidR="00B94332" w:rsidRPr="00426D95">
              <w:rPr>
                <w:rFonts w:eastAsia="MS Gothic" w:cs="Arial"/>
                <w:bCs/>
                <w:sz w:val="24"/>
                <w:szCs w:val="24"/>
              </w:rPr>
              <w:t xml:space="preserve"> </w:t>
            </w:r>
            <w:hyperlink r:id="rId62" w:history="1">
              <w:r w:rsidR="000E01F6">
                <w:rPr>
                  <w:rFonts w:eastAsia="Aptos" w:cs="Arial"/>
                  <w:color w:val="4479BD" w:themeColor="background2"/>
                  <w:sz w:val="24"/>
                  <w:szCs w:val="24"/>
                  <w:u w:val="single"/>
                  <w:lang w:eastAsia="en-US"/>
                </w:rPr>
                <w:t>Heritage Diet Resources</w:t>
              </w:r>
            </w:hyperlink>
          </w:p>
          <w:p w14:paraId="18F6A662" w14:textId="50995634" w:rsidR="008E1223" w:rsidRPr="008040B2" w:rsidRDefault="008E1223" w:rsidP="00AC718C">
            <w:pPr>
              <w:spacing w:after="0" w:line="240" w:lineRule="auto"/>
              <w:ind w:left="340" w:hanging="340"/>
              <w:rPr>
                <w:rFonts w:cs="Arial"/>
                <w:iCs/>
                <w:sz w:val="24"/>
                <w:szCs w:val="24"/>
              </w:rPr>
            </w:pPr>
          </w:p>
        </w:tc>
        <w:tc>
          <w:tcPr>
            <w:tcW w:w="4860" w:type="dxa"/>
            <w:tcBorders>
              <w:top w:val="single" w:sz="4" w:space="0" w:color="auto"/>
              <w:left w:val="nil"/>
              <w:bottom w:val="single" w:sz="4" w:space="0" w:color="auto"/>
              <w:right w:val="single" w:sz="4" w:space="0" w:color="auto"/>
            </w:tcBorders>
            <w:shd w:val="clear" w:color="auto" w:fill="FFFFFF" w:themeFill="background1"/>
            <w:vAlign w:val="center"/>
          </w:tcPr>
          <w:p w14:paraId="4959C2C3" w14:textId="2C7ACD0A" w:rsidR="008E1223" w:rsidRPr="00B94332" w:rsidRDefault="00000000" w:rsidP="00B94332">
            <w:pPr>
              <w:spacing w:after="0" w:line="240" w:lineRule="auto"/>
              <w:ind w:left="337" w:hanging="337"/>
              <w:rPr>
                <w:rFonts w:cs="Arial"/>
                <w:i/>
                <w:iCs/>
                <w:sz w:val="24"/>
                <w:szCs w:val="24"/>
              </w:rPr>
            </w:pPr>
            <w:sdt>
              <w:sdtPr>
                <w:rPr>
                  <w:rFonts w:ascii="MS Gothic" w:eastAsia="MS Gothic" w:hAnsi="MS Gothic" w:cs="Arial"/>
                  <w:bCs/>
                  <w:sz w:val="24"/>
                  <w:szCs w:val="24"/>
                </w:rPr>
                <w:id w:val="-1701542313"/>
                <w14:checkbox>
                  <w14:checked w14:val="0"/>
                  <w14:checkedState w14:val="2612" w14:font="MS Gothic"/>
                  <w14:uncheckedState w14:val="2610" w14:font="MS Gothic"/>
                </w14:checkbox>
              </w:sdtPr>
              <w:sdtContent>
                <w:r w:rsidR="008040B2">
                  <w:rPr>
                    <w:rFonts w:ascii="MS Gothic" w:eastAsia="MS Gothic" w:hAnsi="MS Gothic" w:cs="Arial" w:hint="eastAsia"/>
                    <w:bCs/>
                    <w:sz w:val="24"/>
                    <w:szCs w:val="24"/>
                  </w:rPr>
                  <w:t>☐</w:t>
                </w:r>
              </w:sdtContent>
            </w:sdt>
            <w:r w:rsidR="008040B2">
              <w:rPr>
                <w:rFonts w:ascii="MS Gothic" w:eastAsia="MS Gothic" w:hAnsi="MS Gothic" w:cs="Arial"/>
                <w:bCs/>
                <w:sz w:val="24"/>
                <w:szCs w:val="24"/>
              </w:rPr>
              <w:t xml:space="preserve"> </w:t>
            </w:r>
            <w:r w:rsidR="008E1223" w:rsidRPr="008040B2">
              <w:rPr>
                <w:rFonts w:cs="Arial"/>
                <w:i/>
                <w:iCs/>
                <w:sz w:val="24"/>
                <w:szCs w:val="24"/>
              </w:rPr>
              <w:t xml:space="preserve">Activity: </w:t>
            </w:r>
            <w:r w:rsidR="00AB11DD">
              <w:rPr>
                <w:rFonts w:cs="Arial"/>
                <w:i/>
                <w:iCs/>
                <w:sz w:val="24"/>
                <w:szCs w:val="24"/>
              </w:rPr>
              <w:t xml:space="preserve">Discuss if any </w:t>
            </w:r>
            <w:r w:rsidR="00544ED9">
              <w:rPr>
                <w:rFonts w:cs="Arial"/>
                <w:i/>
                <w:iCs/>
                <w:sz w:val="24"/>
                <w:szCs w:val="24"/>
              </w:rPr>
              <w:t xml:space="preserve">heritage </w:t>
            </w:r>
            <w:r w:rsidR="00AB11DD">
              <w:rPr>
                <w:rFonts w:cs="Arial"/>
                <w:i/>
                <w:iCs/>
                <w:sz w:val="24"/>
                <w:szCs w:val="24"/>
              </w:rPr>
              <w:t xml:space="preserve">diets </w:t>
            </w:r>
            <w:r w:rsidR="00544ED9">
              <w:rPr>
                <w:rFonts w:cs="Arial"/>
                <w:i/>
                <w:iCs/>
                <w:sz w:val="24"/>
                <w:szCs w:val="24"/>
              </w:rPr>
              <w:t>align</w:t>
            </w:r>
            <w:r w:rsidR="00AB11DD">
              <w:rPr>
                <w:rFonts w:cs="Arial"/>
                <w:i/>
                <w:iCs/>
                <w:sz w:val="24"/>
                <w:szCs w:val="24"/>
              </w:rPr>
              <w:t xml:space="preserve"> with your client </w:t>
            </w:r>
            <w:r w:rsidR="00544ED9">
              <w:rPr>
                <w:rFonts w:cs="Arial"/>
                <w:i/>
                <w:iCs/>
                <w:sz w:val="24"/>
                <w:szCs w:val="24"/>
              </w:rPr>
              <w:t xml:space="preserve">populations </w:t>
            </w:r>
            <w:r w:rsidR="00AB11DD">
              <w:rPr>
                <w:rFonts w:cs="Arial"/>
                <w:i/>
                <w:iCs/>
                <w:sz w:val="24"/>
                <w:szCs w:val="24"/>
              </w:rPr>
              <w:t>and how you can leverage the</w:t>
            </w:r>
            <w:r w:rsidR="009E7110">
              <w:rPr>
                <w:rFonts w:cs="Arial"/>
                <w:i/>
                <w:iCs/>
                <w:sz w:val="24"/>
                <w:szCs w:val="24"/>
              </w:rPr>
              <w:t>se resources</w:t>
            </w:r>
            <w:r w:rsidR="00CA760F">
              <w:rPr>
                <w:rFonts w:cs="Arial"/>
                <w:i/>
                <w:iCs/>
                <w:sz w:val="24"/>
                <w:szCs w:val="24"/>
              </w:rPr>
              <w:t xml:space="preserve"> </w:t>
            </w:r>
            <w:r w:rsidR="00AB11DD">
              <w:rPr>
                <w:rFonts w:cs="Arial"/>
                <w:i/>
                <w:iCs/>
                <w:sz w:val="24"/>
                <w:szCs w:val="24"/>
              </w:rPr>
              <w:t>for nutrition or food security intervention</w:t>
            </w:r>
            <w:r w:rsidR="00544ED9">
              <w:rPr>
                <w:rFonts w:cs="Arial"/>
                <w:i/>
                <w:iCs/>
                <w:sz w:val="24"/>
                <w:szCs w:val="24"/>
              </w:rPr>
              <w:t>s</w:t>
            </w:r>
            <w:r w:rsidR="00AB11DD">
              <w:rPr>
                <w:rFonts w:cs="Arial"/>
                <w:i/>
                <w:iCs/>
                <w:sz w:val="24"/>
                <w:szCs w:val="24"/>
              </w:rPr>
              <w:t>.</w:t>
            </w:r>
          </w:p>
        </w:tc>
      </w:tr>
      <w:tr w:rsidR="008E1223" w:rsidRPr="00A84406" w14:paraId="2E73DA4B" w14:textId="77777777" w:rsidTr="00EF4255">
        <w:trPr>
          <w:trHeight w:val="611"/>
        </w:trPr>
        <w:tc>
          <w:tcPr>
            <w:tcW w:w="2600" w:type="dxa"/>
            <w:tcBorders>
              <w:top w:val="nil"/>
              <w:left w:val="single" w:sz="8" w:space="0" w:color="auto"/>
              <w:bottom w:val="single" w:sz="4" w:space="0" w:color="auto"/>
              <w:right w:val="single" w:sz="4" w:space="0" w:color="auto"/>
            </w:tcBorders>
            <w:shd w:val="clear" w:color="auto" w:fill="D9E4F1" w:themeFill="background2" w:themeFillTint="33"/>
            <w:vAlign w:val="center"/>
          </w:tcPr>
          <w:p w14:paraId="4193771C" w14:textId="4265D7E8" w:rsidR="008E1223" w:rsidRPr="0040163C" w:rsidRDefault="7B6A11BA" w:rsidP="7B6A11BA">
            <w:pPr>
              <w:pStyle w:val="Heading2"/>
              <w:rPr>
                <w:rFonts w:eastAsia="Times New Roman" w:cs="Calibri"/>
                <w:i/>
                <w:iCs/>
                <w:color w:val="000000"/>
                <w:lang w:eastAsia="en-US"/>
              </w:rPr>
            </w:pPr>
            <w:bookmarkStart w:id="15" w:name="_Toc175929712"/>
            <w:r>
              <w:t xml:space="preserve">Culturally Appropriate Food </w:t>
            </w:r>
            <w:r w:rsidR="003F24F8">
              <w:t>L</w:t>
            </w:r>
            <w:r>
              <w:t>ists</w:t>
            </w:r>
            <w:bookmarkEnd w:id="15"/>
          </w:p>
        </w:tc>
        <w:tc>
          <w:tcPr>
            <w:tcW w:w="5400" w:type="dxa"/>
            <w:tcBorders>
              <w:top w:val="nil"/>
              <w:left w:val="nil"/>
              <w:bottom w:val="single" w:sz="4" w:space="0" w:color="auto"/>
              <w:right w:val="single" w:sz="4" w:space="0" w:color="auto"/>
            </w:tcBorders>
            <w:shd w:val="clear" w:color="auto" w:fill="D9E4F1" w:themeFill="background2" w:themeFillTint="33"/>
            <w:vAlign w:val="center"/>
          </w:tcPr>
          <w:p w14:paraId="6745AA1E" w14:textId="3AED5FC8" w:rsidR="0034176D" w:rsidRPr="00CA760F" w:rsidRDefault="00000000" w:rsidP="00AB11DD">
            <w:pPr>
              <w:spacing w:after="0" w:line="240" w:lineRule="auto"/>
              <w:ind w:left="340" w:hanging="340"/>
              <w:rPr>
                <w:rFonts w:cs="Arial"/>
                <w:iCs/>
                <w:sz w:val="24"/>
                <w:szCs w:val="24"/>
              </w:rPr>
            </w:pPr>
            <w:sdt>
              <w:sdtPr>
                <w:rPr>
                  <w:rFonts w:ascii="MS Gothic" w:eastAsia="MS Gothic" w:hAnsi="MS Gothic" w:cs="Arial"/>
                  <w:bCs/>
                  <w:color w:val="4479BD" w:themeColor="hyperlink"/>
                  <w:sz w:val="24"/>
                  <w:szCs w:val="24"/>
                  <w:u w:val="single"/>
                </w:rPr>
                <w:id w:val="-1749574665"/>
                <w14:checkbox>
                  <w14:checked w14:val="0"/>
                  <w14:checkedState w14:val="2612" w14:font="MS Gothic"/>
                  <w14:uncheckedState w14:val="2610" w14:font="MS Gothic"/>
                </w14:checkbox>
              </w:sdtPr>
              <w:sdtContent>
                <w:r w:rsidR="00B94332">
                  <w:rPr>
                    <w:rFonts w:ascii="MS Gothic" w:eastAsia="MS Gothic" w:hAnsi="MS Gothic" w:cs="Arial" w:hint="eastAsia"/>
                    <w:bCs/>
                    <w:sz w:val="24"/>
                    <w:szCs w:val="24"/>
                  </w:rPr>
                  <w:t>☐</w:t>
                </w:r>
              </w:sdtContent>
            </w:sdt>
            <w:r w:rsidR="00B94332" w:rsidRPr="006D07D2">
              <w:rPr>
                <w:rFonts w:ascii="Franklin Gothic Demi" w:hAnsi="Franklin Gothic Demi" w:cs="Arial"/>
                <w:iCs/>
                <w:sz w:val="24"/>
                <w:szCs w:val="24"/>
              </w:rPr>
              <w:t xml:space="preserve"> </w:t>
            </w:r>
            <w:r w:rsidR="00B94332" w:rsidRPr="00426D95">
              <w:rPr>
                <w:rFonts w:ascii="Franklin Gothic Demi" w:eastAsia="MS Gothic" w:hAnsi="Franklin Gothic Demi" w:cs="Arial"/>
                <w:bCs/>
                <w:sz w:val="24"/>
                <w:szCs w:val="24"/>
              </w:rPr>
              <w:t>Read:</w:t>
            </w:r>
            <w:r w:rsidR="00B94332" w:rsidRPr="00426D95">
              <w:rPr>
                <w:rFonts w:eastAsia="MS Gothic" w:cs="Arial"/>
                <w:bCs/>
                <w:sz w:val="24"/>
                <w:szCs w:val="24"/>
              </w:rPr>
              <w:t xml:space="preserve"> </w:t>
            </w:r>
            <w:hyperlink r:id="rId63" w:history="1">
              <w:r w:rsidR="000E01F6">
                <w:rPr>
                  <w:rStyle w:val="Hyperlink"/>
                  <w:sz w:val="24"/>
                  <w:szCs w:val="24"/>
                </w:rPr>
                <w:t xml:space="preserve">Traditional Afghan Ingredients for Ramadan </w:t>
              </w:r>
            </w:hyperlink>
          </w:p>
          <w:p w14:paraId="1BFAB7A7" w14:textId="50F52548" w:rsidR="008E1223" w:rsidRPr="00B94332" w:rsidRDefault="00000000" w:rsidP="008E5999">
            <w:pPr>
              <w:spacing w:after="0" w:line="240" w:lineRule="auto"/>
              <w:ind w:left="340" w:hanging="340"/>
              <w:rPr>
                <w:rFonts w:cs="Arial"/>
                <w:color w:val="4479BD" w:themeColor="hyperlink"/>
                <w:sz w:val="24"/>
                <w:szCs w:val="24"/>
                <w:u w:val="single"/>
              </w:rPr>
            </w:pPr>
            <w:sdt>
              <w:sdtPr>
                <w:rPr>
                  <w:rFonts w:ascii="MS Gothic" w:eastAsia="MS Gothic" w:hAnsi="MS Gothic" w:cs="Arial"/>
                  <w:bCs/>
                  <w:color w:val="4479BD" w:themeColor="hyperlink"/>
                  <w:sz w:val="24"/>
                  <w:szCs w:val="24"/>
                  <w:u w:val="single"/>
                </w:rPr>
                <w:id w:val="598222009"/>
                <w14:checkbox>
                  <w14:checked w14:val="0"/>
                  <w14:checkedState w14:val="2612" w14:font="MS Gothic"/>
                  <w14:uncheckedState w14:val="2610" w14:font="MS Gothic"/>
                </w14:checkbox>
              </w:sdtPr>
              <w:sdtContent>
                <w:r w:rsidR="00B94332">
                  <w:rPr>
                    <w:rFonts w:ascii="MS Gothic" w:eastAsia="MS Gothic" w:hAnsi="MS Gothic" w:cs="Arial" w:hint="eastAsia"/>
                    <w:bCs/>
                    <w:sz w:val="24"/>
                    <w:szCs w:val="24"/>
                  </w:rPr>
                  <w:t>☐</w:t>
                </w:r>
              </w:sdtContent>
            </w:sdt>
            <w:r w:rsidR="00B94332" w:rsidRPr="006D07D2">
              <w:rPr>
                <w:rFonts w:ascii="Franklin Gothic Demi" w:hAnsi="Franklin Gothic Demi" w:cs="Arial"/>
                <w:iCs/>
                <w:sz w:val="24"/>
                <w:szCs w:val="24"/>
              </w:rPr>
              <w:t xml:space="preserve"> </w:t>
            </w:r>
            <w:r w:rsidR="00B94332" w:rsidRPr="00426D95">
              <w:rPr>
                <w:rFonts w:ascii="Franklin Gothic Demi" w:eastAsia="MS Gothic" w:hAnsi="Franklin Gothic Demi" w:cs="Arial"/>
                <w:bCs/>
                <w:sz w:val="24"/>
                <w:szCs w:val="24"/>
              </w:rPr>
              <w:t>Re</w:t>
            </w:r>
            <w:r w:rsidR="00B94332">
              <w:rPr>
                <w:rFonts w:ascii="Franklin Gothic Demi" w:eastAsia="MS Gothic" w:hAnsi="Franklin Gothic Demi" w:cs="Arial"/>
                <w:bCs/>
                <w:sz w:val="24"/>
                <w:szCs w:val="24"/>
              </w:rPr>
              <w:t>view</w:t>
            </w:r>
            <w:r w:rsidR="00B94332" w:rsidRPr="00426D95">
              <w:rPr>
                <w:rFonts w:ascii="Franklin Gothic Demi" w:eastAsia="MS Gothic" w:hAnsi="Franklin Gothic Demi" w:cs="Arial"/>
                <w:bCs/>
                <w:sz w:val="24"/>
                <w:szCs w:val="24"/>
              </w:rPr>
              <w:t>:</w:t>
            </w:r>
            <w:r w:rsidR="00B94332" w:rsidRPr="00426D95">
              <w:rPr>
                <w:rFonts w:eastAsia="MS Gothic" w:cs="Arial"/>
                <w:bCs/>
                <w:sz w:val="24"/>
                <w:szCs w:val="24"/>
              </w:rPr>
              <w:t xml:space="preserve"> </w:t>
            </w:r>
            <w:hyperlink r:id="rId64" w:history="1">
              <w:r w:rsidR="000E01F6">
                <w:rPr>
                  <w:rStyle w:val="Hyperlink"/>
                  <w:rFonts w:cs="Arial"/>
                  <w:sz w:val="24"/>
                  <w:szCs w:val="24"/>
                </w:rPr>
                <w:t>Cultural Food Guide for Food Pantries</w:t>
              </w:r>
            </w:hyperlink>
          </w:p>
        </w:tc>
        <w:tc>
          <w:tcPr>
            <w:tcW w:w="4860" w:type="dxa"/>
            <w:tcBorders>
              <w:top w:val="nil"/>
              <w:left w:val="nil"/>
              <w:bottom w:val="single" w:sz="4" w:space="0" w:color="auto"/>
              <w:right w:val="single" w:sz="8" w:space="0" w:color="auto"/>
            </w:tcBorders>
            <w:shd w:val="clear" w:color="auto" w:fill="D9E4F1" w:themeFill="background2" w:themeFillTint="33"/>
            <w:vAlign w:val="center"/>
          </w:tcPr>
          <w:p w14:paraId="7C6449E5" w14:textId="753DA759" w:rsidR="008E1223" w:rsidRPr="00AB68A3" w:rsidRDefault="00000000" w:rsidP="006157A3">
            <w:pPr>
              <w:spacing w:after="0" w:line="240" w:lineRule="auto"/>
              <w:ind w:left="337" w:hanging="360"/>
              <w:rPr>
                <w:rFonts w:cs="Arial"/>
                <w:i/>
                <w:iCs/>
                <w:sz w:val="24"/>
                <w:szCs w:val="24"/>
              </w:rPr>
            </w:pPr>
            <w:sdt>
              <w:sdtPr>
                <w:rPr>
                  <w:rFonts w:ascii="MS Gothic" w:eastAsia="MS Gothic" w:hAnsi="MS Gothic" w:cs="Arial"/>
                  <w:bCs/>
                  <w:sz w:val="24"/>
                  <w:szCs w:val="24"/>
                </w:rPr>
                <w:id w:val="-1139424021"/>
                <w14:checkbox>
                  <w14:checked w14:val="0"/>
                  <w14:checkedState w14:val="2612" w14:font="MS Gothic"/>
                  <w14:uncheckedState w14:val="2610" w14:font="MS Gothic"/>
                </w14:checkbox>
              </w:sdtPr>
              <w:sdtContent>
                <w:r w:rsidR="00AB68A3">
                  <w:rPr>
                    <w:rFonts w:ascii="MS Gothic" w:eastAsia="MS Gothic" w:hAnsi="MS Gothic" w:cs="Arial" w:hint="eastAsia"/>
                    <w:bCs/>
                    <w:sz w:val="24"/>
                    <w:szCs w:val="24"/>
                  </w:rPr>
                  <w:t>☐</w:t>
                </w:r>
              </w:sdtContent>
            </w:sdt>
            <w:r w:rsidR="008040B2">
              <w:rPr>
                <w:rFonts w:ascii="MS Gothic" w:eastAsia="MS Gothic" w:hAnsi="MS Gothic" w:cs="Arial"/>
                <w:bCs/>
                <w:sz w:val="24"/>
                <w:szCs w:val="24"/>
              </w:rPr>
              <w:t xml:space="preserve"> </w:t>
            </w:r>
            <w:r w:rsidR="008E1223" w:rsidRPr="008040B2">
              <w:rPr>
                <w:rFonts w:cs="Arial"/>
                <w:i/>
                <w:iCs/>
                <w:sz w:val="24"/>
                <w:szCs w:val="24"/>
              </w:rPr>
              <w:t xml:space="preserve">Activity: </w:t>
            </w:r>
            <w:r w:rsidR="00CA0E85">
              <w:rPr>
                <w:rFonts w:cs="Arial"/>
                <w:i/>
                <w:iCs/>
                <w:sz w:val="24"/>
                <w:szCs w:val="24"/>
              </w:rPr>
              <w:t>Discuss how culturally appropriate food lists may be helpful for your work. Plan to develop one or several for the client groups you support.</w:t>
            </w:r>
          </w:p>
        </w:tc>
      </w:tr>
      <w:tr w:rsidR="000C629D" w:rsidRPr="00A84406" w14:paraId="59E86BD1" w14:textId="77777777" w:rsidTr="005E42A1">
        <w:trPr>
          <w:trHeight w:val="854"/>
        </w:trPr>
        <w:tc>
          <w:tcPr>
            <w:tcW w:w="2600" w:type="dxa"/>
            <w:tcBorders>
              <w:top w:val="nil"/>
              <w:left w:val="single" w:sz="8" w:space="0" w:color="auto"/>
              <w:bottom w:val="single" w:sz="4" w:space="0" w:color="auto"/>
              <w:right w:val="single" w:sz="4" w:space="0" w:color="auto"/>
            </w:tcBorders>
            <w:shd w:val="clear" w:color="auto" w:fill="FFFFFF" w:themeFill="background1"/>
            <w:vAlign w:val="center"/>
          </w:tcPr>
          <w:p w14:paraId="257ED654" w14:textId="3E9F7923" w:rsidR="000C629D" w:rsidRDefault="000C629D" w:rsidP="005E42A1">
            <w:pPr>
              <w:pStyle w:val="Heading2"/>
            </w:pPr>
            <w:bookmarkStart w:id="16" w:name="_Toc175929713"/>
            <w:r>
              <w:t xml:space="preserve">Food Safety </w:t>
            </w:r>
            <w:r w:rsidR="001240FF">
              <w:t>(Consumption</w:t>
            </w:r>
            <w:r>
              <w:t>)</w:t>
            </w:r>
            <w:bookmarkEnd w:id="16"/>
          </w:p>
        </w:tc>
        <w:tc>
          <w:tcPr>
            <w:tcW w:w="5400" w:type="dxa"/>
            <w:tcBorders>
              <w:top w:val="nil"/>
              <w:left w:val="nil"/>
              <w:bottom w:val="single" w:sz="4" w:space="0" w:color="auto"/>
              <w:right w:val="single" w:sz="4" w:space="0" w:color="auto"/>
            </w:tcBorders>
            <w:shd w:val="clear" w:color="auto" w:fill="FFFFFF" w:themeFill="background1"/>
            <w:vAlign w:val="center"/>
          </w:tcPr>
          <w:p w14:paraId="0DF1272A" w14:textId="7D33733C" w:rsidR="000C629D" w:rsidRDefault="00000000" w:rsidP="00AB11DD">
            <w:pPr>
              <w:spacing w:after="0" w:line="240" w:lineRule="auto"/>
              <w:ind w:left="340" w:hanging="340"/>
              <w:rPr>
                <w:rFonts w:ascii="MS Gothic" w:eastAsia="MS Gothic" w:hAnsi="MS Gothic" w:cs="Arial"/>
                <w:bCs/>
                <w:color w:val="4479BD" w:themeColor="hyperlink"/>
                <w:sz w:val="24"/>
                <w:szCs w:val="24"/>
                <w:u w:val="single"/>
              </w:rPr>
            </w:pPr>
            <w:sdt>
              <w:sdtPr>
                <w:rPr>
                  <w:rFonts w:ascii="MS Gothic" w:eastAsia="MS Gothic" w:hAnsi="MS Gothic" w:cs="Arial"/>
                  <w:bCs/>
                  <w:sz w:val="24"/>
                  <w:szCs w:val="24"/>
                </w:rPr>
                <w:id w:val="-1861343950"/>
                <w14:checkbox>
                  <w14:checked w14:val="0"/>
                  <w14:checkedState w14:val="2612" w14:font="MS Gothic"/>
                  <w14:uncheckedState w14:val="2610" w14:font="MS Gothic"/>
                </w14:checkbox>
              </w:sdtPr>
              <w:sdtContent>
                <w:r w:rsidR="000C629D">
                  <w:rPr>
                    <w:rFonts w:ascii="MS Gothic" w:eastAsia="MS Gothic" w:hAnsi="MS Gothic" w:cs="Arial" w:hint="eastAsia"/>
                    <w:bCs/>
                    <w:sz w:val="24"/>
                    <w:szCs w:val="24"/>
                  </w:rPr>
                  <w:t>☐</w:t>
                </w:r>
              </w:sdtContent>
            </w:sdt>
            <w:r w:rsidR="000C629D" w:rsidRPr="006D07D2">
              <w:rPr>
                <w:rFonts w:ascii="Franklin Gothic Demi" w:hAnsi="Franklin Gothic Demi" w:cs="Arial"/>
                <w:iCs/>
                <w:sz w:val="24"/>
                <w:szCs w:val="24"/>
              </w:rPr>
              <w:t xml:space="preserve"> </w:t>
            </w:r>
            <w:r w:rsidR="000C629D" w:rsidRPr="00426D95">
              <w:rPr>
                <w:rFonts w:ascii="Franklin Gothic Demi" w:eastAsia="MS Gothic" w:hAnsi="Franklin Gothic Demi" w:cs="Arial"/>
                <w:bCs/>
                <w:sz w:val="24"/>
                <w:szCs w:val="24"/>
              </w:rPr>
              <w:t>Read:</w:t>
            </w:r>
            <w:r w:rsidR="000C629D" w:rsidRPr="00426D95">
              <w:rPr>
                <w:rFonts w:eastAsia="MS Gothic" w:cs="Arial"/>
                <w:bCs/>
                <w:sz w:val="24"/>
                <w:szCs w:val="24"/>
              </w:rPr>
              <w:t xml:space="preserve"> </w:t>
            </w:r>
            <w:hyperlink r:id="rId65" w:history="1">
              <w:r w:rsidR="000C629D">
                <w:rPr>
                  <w:rStyle w:val="Hyperlink"/>
                  <w:sz w:val="24"/>
                  <w:szCs w:val="24"/>
                </w:rPr>
                <w:t>Product Dating Guidelines</w:t>
              </w:r>
            </w:hyperlink>
          </w:p>
        </w:tc>
        <w:tc>
          <w:tcPr>
            <w:tcW w:w="4860" w:type="dxa"/>
            <w:tcBorders>
              <w:top w:val="nil"/>
              <w:left w:val="nil"/>
              <w:bottom w:val="single" w:sz="4" w:space="0" w:color="auto"/>
              <w:right w:val="single" w:sz="8" w:space="0" w:color="auto"/>
            </w:tcBorders>
            <w:shd w:val="clear" w:color="auto" w:fill="FFFFFF" w:themeFill="background1"/>
            <w:vAlign w:val="center"/>
          </w:tcPr>
          <w:p w14:paraId="77783725" w14:textId="77777777" w:rsidR="000C629D" w:rsidRDefault="000C629D" w:rsidP="006157A3">
            <w:pPr>
              <w:spacing w:after="0" w:line="240" w:lineRule="auto"/>
              <w:ind w:left="337" w:hanging="360"/>
              <w:rPr>
                <w:rFonts w:ascii="MS Gothic" w:eastAsia="MS Gothic" w:hAnsi="MS Gothic" w:cs="Arial"/>
                <w:bCs/>
                <w:sz w:val="24"/>
                <w:szCs w:val="24"/>
              </w:rPr>
            </w:pPr>
          </w:p>
        </w:tc>
      </w:tr>
      <w:tr w:rsidR="008E1223" w:rsidRPr="00A84406" w14:paraId="07657A76" w14:textId="77777777" w:rsidTr="00EF4255">
        <w:trPr>
          <w:trHeight w:val="2258"/>
        </w:trPr>
        <w:tc>
          <w:tcPr>
            <w:tcW w:w="2600" w:type="dxa"/>
            <w:tcBorders>
              <w:top w:val="single" w:sz="4" w:space="0" w:color="auto"/>
              <w:left w:val="single" w:sz="4" w:space="0" w:color="auto"/>
              <w:bottom w:val="single" w:sz="4" w:space="0" w:color="auto"/>
              <w:right w:val="single" w:sz="4" w:space="0" w:color="auto"/>
            </w:tcBorders>
            <w:shd w:val="clear" w:color="auto" w:fill="D9E4F1" w:themeFill="background2" w:themeFillTint="33"/>
            <w:vAlign w:val="center"/>
          </w:tcPr>
          <w:p w14:paraId="28BBD55D" w14:textId="4626E998" w:rsidR="008E1223" w:rsidRPr="00CA0E85" w:rsidRDefault="7B6A11BA" w:rsidP="7B6A11BA">
            <w:pPr>
              <w:pStyle w:val="Heading2"/>
              <w:rPr>
                <w:rFonts w:eastAsia="Times New Roman" w:cs="Calibri"/>
                <w:i/>
                <w:iCs/>
                <w:color w:val="000000"/>
                <w:lang w:eastAsia="en-US"/>
              </w:rPr>
            </w:pPr>
            <w:bookmarkStart w:id="17" w:name="_Toc175929714"/>
            <w:r w:rsidRPr="7B6A11BA">
              <w:rPr>
                <w:lang w:eastAsia="en-US"/>
              </w:rPr>
              <w:t>Weight-</w:t>
            </w:r>
            <w:r w:rsidR="00136323">
              <w:rPr>
                <w:lang w:eastAsia="en-US"/>
              </w:rPr>
              <w:t>I</w:t>
            </w:r>
            <w:r w:rsidRPr="7B6A11BA">
              <w:rPr>
                <w:lang w:eastAsia="en-US"/>
              </w:rPr>
              <w:t>nclusive Nutrition Resources</w:t>
            </w:r>
            <w:bookmarkEnd w:id="17"/>
          </w:p>
        </w:tc>
        <w:tc>
          <w:tcPr>
            <w:tcW w:w="5400" w:type="dxa"/>
            <w:tcBorders>
              <w:top w:val="single" w:sz="4" w:space="0" w:color="auto"/>
              <w:left w:val="nil"/>
              <w:bottom w:val="single" w:sz="4" w:space="0" w:color="auto"/>
              <w:right w:val="single" w:sz="4" w:space="0" w:color="auto"/>
            </w:tcBorders>
            <w:shd w:val="clear" w:color="auto" w:fill="D9E4F1" w:themeFill="background2" w:themeFillTint="33"/>
            <w:vAlign w:val="center"/>
          </w:tcPr>
          <w:p w14:paraId="06816D64" w14:textId="45530BA6" w:rsidR="00CA0E85" w:rsidRPr="00CA0E85" w:rsidRDefault="00000000" w:rsidP="00136323">
            <w:pPr>
              <w:spacing w:after="0" w:line="240" w:lineRule="auto"/>
              <w:ind w:left="342" w:hanging="342"/>
              <w:rPr>
                <w:rFonts w:eastAsia="Aptos" w:cs="Arial"/>
                <w:color w:val="467886"/>
                <w:sz w:val="24"/>
                <w:szCs w:val="24"/>
                <w:u w:val="single"/>
                <w:lang w:eastAsia="en-US"/>
              </w:rPr>
            </w:pPr>
            <w:sdt>
              <w:sdtPr>
                <w:rPr>
                  <w:rFonts w:ascii="MS Gothic" w:eastAsia="MS Gothic" w:hAnsi="MS Gothic" w:cs="Arial"/>
                  <w:bCs/>
                  <w:color w:val="4479BD" w:themeColor="hyperlink"/>
                  <w:sz w:val="24"/>
                  <w:szCs w:val="24"/>
                  <w:u w:val="single"/>
                </w:rPr>
                <w:id w:val="-326056448"/>
                <w14:checkbox>
                  <w14:checked w14:val="0"/>
                  <w14:checkedState w14:val="2612" w14:font="MS Gothic"/>
                  <w14:uncheckedState w14:val="2610" w14:font="MS Gothic"/>
                </w14:checkbox>
              </w:sdtPr>
              <w:sdtContent>
                <w:r w:rsidR="00136323">
                  <w:rPr>
                    <w:rFonts w:ascii="MS Gothic" w:eastAsia="MS Gothic" w:hAnsi="MS Gothic" w:cs="Arial" w:hint="eastAsia"/>
                    <w:bCs/>
                    <w:sz w:val="24"/>
                    <w:szCs w:val="24"/>
                  </w:rPr>
                  <w:t>☐</w:t>
                </w:r>
              </w:sdtContent>
            </w:sdt>
            <w:r w:rsidR="00136323" w:rsidRPr="006D07D2">
              <w:rPr>
                <w:rFonts w:ascii="Franklin Gothic Demi" w:hAnsi="Franklin Gothic Demi" w:cs="Arial"/>
                <w:iCs/>
                <w:sz w:val="24"/>
                <w:szCs w:val="24"/>
              </w:rPr>
              <w:t xml:space="preserve"> </w:t>
            </w:r>
            <w:r w:rsidR="00136323" w:rsidRPr="00426D95">
              <w:rPr>
                <w:rFonts w:ascii="Franklin Gothic Demi" w:eastAsia="MS Gothic" w:hAnsi="Franklin Gothic Demi" w:cs="Arial"/>
                <w:bCs/>
                <w:sz w:val="24"/>
                <w:szCs w:val="24"/>
              </w:rPr>
              <w:t>Read:</w:t>
            </w:r>
            <w:r w:rsidR="00136323" w:rsidRPr="00426D95">
              <w:rPr>
                <w:rFonts w:eastAsia="MS Gothic" w:cs="Arial"/>
                <w:bCs/>
                <w:sz w:val="24"/>
                <w:szCs w:val="24"/>
              </w:rPr>
              <w:t xml:space="preserve"> </w:t>
            </w:r>
            <w:hyperlink r:id="rId66" w:history="1">
              <w:r w:rsidR="00136323">
                <w:rPr>
                  <w:rFonts w:eastAsia="Aptos" w:cs="Arial"/>
                  <w:color w:val="4479BD" w:themeColor="background2"/>
                  <w:sz w:val="24"/>
                  <w:szCs w:val="24"/>
                  <w:u w:val="single"/>
                  <w:lang w:eastAsia="en-US"/>
                </w:rPr>
                <w:t>WIC Weight Inclusive Approach</w:t>
              </w:r>
            </w:hyperlink>
          </w:p>
          <w:p w14:paraId="09180B04" w14:textId="1C10AFE2" w:rsidR="008E1223" w:rsidRPr="00B94332" w:rsidRDefault="00000000" w:rsidP="00136323">
            <w:pPr>
              <w:spacing w:after="0" w:line="240" w:lineRule="auto"/>
              <w:ind w:left="342" w:hanging="342"/>
              <w:rPr>
                <w:rFonts w:eastAsia="Aptos" w:cs="Arial"/>
                <w:sz w:val="24"/>
                <w:szCs w:val="24"/>
                <w:lang w:eastAsia="en-US"/>
              </w:rPr>
            </w:pPr>
            <w:sdt>
              <w:sdtPr>
                <w:rPr>
                  <w:rFonts w:ascii="MS Gothic" w:eastAsia="MS Gothic" w:hAnsi="MS Gothic" w:cs="Arial"/>
                  <w:bCs/>
                  <w:color w:val="4479BD" w:themeColor="hyperlink"/>
                  <w:sz w:val="24"/>
                  <w:szCs w:val="24"/>
                  <w:u w:val="single"/>
                </w:rPr>
                <w:id w:val="-1052539671"/>
                <w14:checkbox>
                  <w14:checked w14:val="0"/>
                  <w14:checkedState w14:val="2612" w14:font="MS Gothic"/>
                  <w14:uncheckedState w14:val="2610" w14:font="MS Gothic"/>
                </w14:checkbox>
              </w:sdtPr>
              <w:sdtContent>
                <w:r w:rsidR="00B94332">
                  <w:rPr>
                    <w:rFonts w:ascii="MS Gothic" w:eastAsia="MS Gothic" w:hAnsi="MS Gothic" w:cs="Arial" w:hint="eastAsia"/>
                    <w:bCs/>
                    <w:sz w:val="24"/>
                    <w:szCs w:val="24"/>
                  </w:rPr>
                  <w:t>☐</w:t>
                </w:r>
              </w:sdtContent>
            </w:sdt>
            <w:r w:rsidR="00B94332" w:rsidRPr="006D07D2">
              <w:rPr>
                <w:rFonts w:ascii="Franklin Gothic Demi" w:hAnsi="Franklin Gothic Demi" w:cs="Arial"/>
                <w:iCs/>
                <w:sz w:val="24"/>
                <w:szCs w:val="24"/>
              </w:rPr>
              <w:t xml:space="preserve"> </w:t>
            </w:r>
            <w:r w:rsidR="00B94332" w:rsidRPr="00426D95">
              <w:rPr>
                <w:rFonts w:ascii="Franklin Gothic Demi" w:eastAsia="MS Gothic" w:hAnsi="Franklin Gothic Demi" w:cs="Arial"/>
                <w:bCs/>
                <w:sz w:val="24"/>
                <w:szCs w:val="24"/>
              </w:rPr>
              <w:t>Read:</w:t>
            </w:r>
            <w:r w:rsidR="00B94332" w:rsidRPr="00426D95">
              <w:rPr>
                <w:rFonts w:eastAsia="MS Gothic" w:cs="Arial"/>
                <w:bCs/>
                <w:sz w:val="24"/>
                <w:szCs w:val="24"/>
              </w:rPr>
              <w:t xml:space="preserve"> </w:t>
            </w:r>
            <w:hyperlink r:id="rId67" w:history="1">
              <w:r w:rsidR="00136323">
                <w:rPr>
                  <w:rStyle w:val="Hyperlink"/>
                  <w:color w:val="4479BD" w:themeColor="background2"/>
                  <w:sz w:val="24"/>
                  <w:szCs w:val="24"/>
                </w:rPr>
                <w:t>The Weight-Inclusive vs. Weight-Normative Approach to Health</w:t>
              </w:r>
            </w:hyperlink>
          </w:p>
        </w:tc>
        <w:tc>
          <w:tcPr>
            <w:tcW w:w="4860" w:type="dxa"/>
            <w:tcBorders>
              <w:top w:val="single" w:sz="4" w:space="0" w:color="auto"/>
              <w:left w:val="nil"/>
              <w:bottom w:val="single" w:sz="4" w:space="0" w:color="auto"/>
              <w:right w:val="single" w:sz="4" w:space="0" w:color="auto"/>
            </w:tcBorders>
            <w:shd w:val="clear" w:color="auto" w:fill="D9E4F1" w:themeFill="background2" w:themeFillTint="33"/>
            <w:vAlign w:val="center"/>
          </w:tcPr>
          <w:p w14:paraId="1EBCD890" w14:textId="3DB71CA8" w:rsidR="008E1223" w:rsidRPr="00AB68A3" w:rsidRDefault="00000000" w:rsidP="0042304F">
            <w:pPr>
              <w:spacing w:after="100" w:line="240" w:lineRule="auto"/>
              <w:ind w:left="337" w:hanging="337"/>
              <w:rPr>
                <w:rFonts w:cs="Arial"/>
                <w:i/>
                <w:iCs/>
                <w:sz w:val="24"/>
                <w:szCs w:val="24"/>
              </w:rPr>
            </w:pPr>
            <w:sdt>
              <w:sdtPr>
                <w:rPr>
                  <w:rFonts w:ascii="MS Gothic" w:eastAsia="MS Gothic" w:hAnsi="MS Gothic" w:cs="Arial"/>
                  <w:sz w:val="24"/>
                  <w:szCs w:val="24"/>
                </w:rPr>
                <w:id w:val="-1448161719"/>
                <w14:checkbox>
                  <w14:checked w14:val="0"/>
                  <w14:checkedState w14:val="2612" w14:font="MS Gothic"/>
                  <w14:uncheckedState w14:val="2610" w14:font="MS Gothic"/>
                </w14:checkbox>
              </w:sdtPr>
              <w:sdtContent>
                <w:r w:rsidR="00E4253D">
                  <w:rPr>
                    <w:rFonts w:ascii="MS Gothic" w:eastAsia="MS Gothic" w:hAnsi="MS Gothic" w:cs="Arial" w:hint="eastAsia"/>
                    <w:sz w:val="24"/>
                    <w:szCs w:val="24"/>
                  </w:rPr>
                  <w:t>☐</w:t>
                </w:r>
              </w:sdtContent>
            </w:sdt>
            <w:r w:rsidR="00AB68A3" w:rsidRPr="75F07A8A">
              <w:rPr>
                <w:rFonts w:ascii="MS Gothic" w:eastAsia="MS Gothic" w:hAnsi="MS Gothic" w:cs="Arial"/>
                <w:sz w:val="24"/>
                <w:szCs w:val="24"/>
              </w:rPr>
              <w:t xml:space="preserve"> </w:t>
            </w:r>
            <w:r w:rsidR="008E1223" w:rsidRPr="75F07A8A">
              <w:rPr>
                <w:rFonts w:cs="Arial"/>
                <w:i/>
                <w:iCs/>
                <w:sz w:val="24"/>
                <w:szCs w:val="24"/>
              </w:rPr>
              <w:t xml:space="preserve">Reflect: </w:t>
            </w:r>
            <w:r w:rsidR="00F835AE">
              <w:rPr>
                <w:rFonts w:cs="Arial"/>
                <w:i/>
                <w:iCs/>
                <w:sz w:val="24"/>
                <w:szCs w:val="24"/>
              </w:rPr>
              <w:t>Why are weigh</w:t>
            </w:r>
            <w:r w:rsidR="009C20F7">
              <w:rPr>
                <w:rFonts w:cs="Arial"/>
                <w:i/>
                <w:iCs/>
                <w:sz w:val="24"/>
                <w:szCs w:val="24"/>
              </w:rPr>
              <w:t>t</w:t>
            </w:r>
            <w:r w:rsidR="00544ED9">
              <w:rPr>
                <w:rFonts w:cs="Arial"/>
                <w:i/>
                <w:iCs/>
                <w:sz w:val="24"/>
                <w:szCs w:val="24"/>
              </w:rPr>
              <w:t>-</w:t>
            </w:r>
            <w:r w:rsidR="00F835AE">
              <w:rPr>
                <w:rFonts w:cs="Arial"/>
                <w:i/>
                <w:iCs/>
                <w:sz w:val="24"/>
                <w:szCs w:val="24"/>
              </w:rPr>
              <w:t>inclusive nutrition resources and approaches something you should keep in mind when providing nutrition support to newcomers?</w:t>
            </w:r>
          </w:p>
          <w:p w14:paraId="521B9665" w14:textId="728A7195" w:rsidR="008E1223" w:rsidRPr="00B94332" w:rsidRDefault="00000000" w:rsidP="00B94332">
            <w:pPr>
              <w:spacing w:after="100" w:line="240" w:lineRule="auto"/>
              <w:ind w:left="337" w:hanging="337"/>
              <w:rPr>
                <w:rFonts w:cs="Arial"/>
                <w:i/>
                <w:sz w:val="24"/>
                <w:szCs w:val="24"/>
              </w:rPr>
            </w:pPr>
            <w:sdt>
              <w:sdtPr>
                <w:rPr>
                  <w:rFonts w:ascii="MS Gothic" w:eastAsia="MS Gothic" w:hAnsi="MS Gothic" w:cs="Arial"/>
                  <w:bCs/>
                  <w:sz w:val="24"/>
                  <w:szCs w:val="24"/>
                </w:rPr>
                <w:id w:val="-145278954"/>
                <w14:checkbox>
                  <w14:checked w14:val="0"/>
                  <w14:checkedState w14:val="2612" w14:font="MS Gothic"/>
                  <w14:uncheckedState w14:val="2610" w14:font="MS Gothic"/>
                </w14:checkbox>
              </w:sdtPr>
              <w:sdtContent>
                <w:r w:rsidR="00AB68A3">
                  <w:rPr>
                    <w:rFonts w:ascii="MS Gothic" w:eastAsia="MS Gothic" w:hAnsi="MS Gothic" w:cs="Arial" w:hint="eastAsia"/>
                    <w:bCs/>
                    <w:sz w:val="24"/>
                    <w:szCs w:val="24"/>
                  </w:rPr>
                  <w:t>☐</w:t>
                </w:r>
              </w:sdtContent>
            </w:sdt>
            <w:r w:rsidR="00AB68A3">
              <w:rPr>
                <w:rFonts w:ascii="MS Gothic" w:eastAsia="MS Gothic" w:hAnsi="MS Gothic" w:cs="Arial"/>
                <w:bCs/>
                <w:sz w:val="24"/>
                <w:szCs w:val="24"/>
              </w:rPr>
              <w:t xml:space="preserve"> </w:t>
            </w:r>
            <w:r w:rsidR="008E1223" w:rsidRPr="00AB68A3">
              <w:rPr>
                <w:rFonts w:cs="Arial"/>
                <w:i/>
                <w:sz w:val="24"/>
                <w:szCs w:val="24"/>
              </w:rPr>
              <w:t xml:space="preserve">Activity: </w:t>
            </w:r>
            <w:r w:rsidR="00F950FD">
              <w:rPr>
                <w:rFonts w:cs="Arial"/>
                <w:i/>
                <w:sz w:val="24"/>
                <w:szCs w:val="24"/>
              </w:rPr>
              <w:t xml:space="preserve">Discuss </w:t>
            </w:r>
            <w:r w:rsidR="00F835AE">
              <w:rPr>
                <w:rFonts w:cs="Arial"/>
                <w:i/>
                <w:sz w:val="24"/>
                <w:szCs w:val="24"/>
              </w:rPr>
              <w:t xml:space="preserve">how you can incorporate some of these approaches into </w:t>
            </w:r>
            <w:r w:rsidR="00544ED9">
              <w:rPr>
                <w:rFonts w:cs="Arial"/>
                <w:i/>
                <w:sz w:val="24"/>
                <w:szCs w:val="24"/>
              </w:rPr>
              <w:t>your current programming or service provision</w:t>
            </w:r>
            <w:r w:rsidR="00F835AE">
              <w:rPr>
                <w:rFonts w:cs="Arial"/>
                <w:i/>
                <w:sz w:val="24"/>
                <w:szCs w:val="24"/>
              </w:rPr>
              <w:t xml:space="preserve">. </w:t>
            </w:r>
          </w:p>
        </w:tc>
      </w:tr>
      <w:tr w:rsidR="008E1223" w:rsidRPr="00A84406" w14:paraId="214C3478" w14:textId="77777777" w:rsidTr="008E5999">
        <w:trPr>
          <w:trHeight w:val="1340"/>
        </w:trPr>
        <w:tc>
          <w:tcPr>
            <w:tcW w:w="2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FA46D" w14:textId="6A3016DC" w:rsidR="008E1223" w:rsidRPr="00F835AE" w:rsidRDefault="7B6A11BA" w:rsidP="001C45B0">
            <w:pPr>
              <w:pStyle w:val="Heading2"/>
              <w:rPr>
                <w:rFonts w:cs="Arial"/>
              </w:rPr>
            </w:pPr>
            <w:bookmarkStart w:id="18" w:name="_Toc175929715"/>
            <w:r>
              <w:t>Nutrition Education with Cultural Adaptations</w:t>
            </w:r>
            <w:bookmarkEnd w:id="18"/>
          </w:p>
        </w:tc>
        <w:tc>
          <w:tcPr>
            <w:tcW w:w="5400" w:type="dxa"/>
            <w:tcBorders>
              <w:top w:val="single" w:sz="4" w:space="0" w:color="auto"/>
              <w:left w:val="nil"/>
              <w:bottom w:val="single" w:sz="4" w:space="0" w:color="auto"/>
              <w:right w:val="single" w:sz="4" w:space="0" w:color="auto"/>
            </w:tcBorders>
            <w:shd w:val="clear" w:color="auto" w:fill="FFFFFF" w:themeFill="background1"/>
            <w:vAlign w:val="center"/>
          </w:tcPr>
          <w:p w14:paraId="44F6EB04" w14:textId="58C79361" w:rsidR="00FC6DB0" w:rsidRPr="00FC6DB0" w:rsidRDefault="00000000" w:rsidP="00FC6DB0">
            <w:pPr>
              <w:spacing w:after="0" w:line="240" w:lineRule="auto"/>
              <w:ind w:left="340" w:hanging="360"/>
              <w:rPr>
                <w:color w:val="4479BD" w:themeColor="hyperlink"/>
                <w:sz w:val="24"/>
                <w:szCs w:val="24"/>
                <w:u w:val="single"/>
              </w:rPr>
            </w:pPr>
            <w:sdt>
              <w:sdtPr>
                <w:rPr>
                  <w:rFonts w:ascii="MS Gothic" w:eastAsia="MS Gothic" w:hAnsi="MS Gothic" w:cs="Arial"/>
                  <w:bCs/>
                  <w:color w:val="4479BD" w:themeColor="hyperlink"/>
                  <w:sz w:val="24"/>
                  <w:szCs w:val="24"/>
                  <w:u w:val="single"/>
                </w:rPr>
                <w:id w:val="-1216283640"/>
                <w14:checkbox>
                  <w14:checked w14:val="0"/>
                  <w14:checkedState w14:val="2612" w14:font="MS Gothic"/>
                  <w14:uncheckedState w14:val="2610" w14:font="MS Gothic"/>
                </w14:checkbox>
              </w:sdtPr>
              <w:sdtContent>
                <w:r w:rsidR="00B94332">
                  <w:rPr>
                    <w:rFonts w:ascii="MS Gothic" w:eastAsia="MS Gothic" w:hAnsi="MS Gothic" w:cs="Arial" w:hint="eastAsia"/>
                    <w:bCs/>
                    <w:sz w:val="24"/>
                    <w:szCs w:val="24"/>
                  </w:rPr>
                  <w:t>☐</w:t>
                </w:r>
              </w:sdtContent>
            </w:sdt>
            <w:r w:rsidR="00B94332" w:rsidRPr="006D07D2">
              <w:rPr>
                <w:rFonts w:ascii="Franklin Gothic Demi" w:hAnsi="Franklin Gothic Demi" w:cs="Arial"/>
                <w:iCs/>
                <w:sz w:val="24"/>
                <w:szCs w:val="24"/>
              </w:rPr>
              <w:t xml:space="preserve"> </w:t>
            </w:r>
            <w:r w:rsidR="00B94332" w:rsidRPr="00426D95">
              <w:rPr>
                <w:rFonts w:ascii="Franklin Gothic Demi" w:eastAsia="MS Gothic" w:hAnsi="Franklin Gothic Demi" w:cs="Arial"/>
                <w:bCs/>
                <w:sz w:val="24"/>
                <w:szCs w:val="24"/>
              </w:rPr>
              <w:t>Read:</w:t>
            </w:r>
            <w:r w:rsidR="00B94332" w:rsidRPr="00426D95">
              <w:rPr>
                <w:rFonts w:eastAsia="MS Gothic" w:cs="Arial"/>
                <w:bCs/>
                <w:sz w:val="24"/>
                <w:szCs w:val="24"/>
              </w:rPr>
              <w:t xml:space="preserve"> </w:t>
            </w:r>
            <w:hyperlink r:id="rId68" w:history="1">
              <w:r w:rsidR="00136323">
                <w:rPr>
                  <w:rStyle w:val="Hyperlink"/>
                  <w:sz w:val="24"/>
                  <w:szCs w:val="24"/>
                </w:rPr>
                <w:t>Adaptation of a Culturally Relevant Nutrition and Physical Activity Program for Low-Income, Mexican-Origin Parents with Young Children</w:t>
              </w:r>
            </w:hyperlink>
            <w:bookmarkStart w:id="19" w:name="_Hlk164945169"/>
          </w:p>
          <w:p w14:paraId="65D4A67E" w14:textId="77777777" w:rsidR="00136323" w:rsidRDefault="00136323" w:rsidP="00C12808">
            <w:pPr>
              <w:spacing w:after="0" w:line="240" w:lineRule="auto"/>
              <w:ind w:left="-25" w:firstLine="5"/>
              <w:rPr>
                <w:rFonts w:ascii="Franklin Gothic Demi" w:hAnsi="Franklin Gothic Demi" w:cs="Arial"/>
                <w:iCs/>
                <w:sz w:val="24"/>
                <w:szCs w:val="24"/>
              </w:rPr>
            </w:pPr>
          </w:p>
          <w:p w14:paraId="41929A57" w14:textId="6372DDCE" w:rsidR="00C12808" w:rsidRPr="00FC6DB0" w:rsidRDefault="00C12808" w:rsidP="00C12808">
            <w:pPr>
              <w:spacing w:after="0" w:line="240" w:lineRule="auto"/>
              <w:ind w:left="-25" w:firstLine="5"/>
              <w:rPr>
                <w:rFonts w:ascii="Franklin Gothic Demi" w:hAnsi="Franklin Gothic Demi" w:cs="Arial"/>
                <w:iCs/>
                <w:sz w:val="24"/>
                <w:szCs w:val="24"/>
              </w:rPr>
            </w:pPr>
            <w:r w:rsidRPr="00FC6DB0">
              <w:rPr>
                <w:rFonts w:ascii="Franklin Gothic Demi" w:hAnsi="Franklin Gothic Demi" w:cs="Arial"/>
                <w:iCs/>
                <w:sz w:val="24"/>
                <w:szCs w:val="24"/>
              </w:rPr>
              <w:t xml:space="preserve">NRC-RIM Nutrition Video </w:t>
            </w:r>
            <w:r w:rsidR="008C0A3B">
              <w:rPr>
                <w:rFonts w:ascii="Franklin Gothic Demi" w:hAnsi="Franklin Gothic Demi" w:cs="Arial"/>
                <w:iCs/>
                <w:sz w:val="24"/>
                <w:szCs w:val="24"/>
              </w:rPr>
              <w:t>S</w:t>
            </w:r>
            <w:r w:rsidRPr="00FC6DB0">
              <w:rPr>
                <w:rFonts w:ascii="Franklin Gothic Demi" w:hAnsi="Franklin Gothic Demi" w:cs="Arial"/>
                <w:iCs/>
                <w:sz w:val="24"/>
                <w:szCs w:val="24"/>
              </w:rPr>
              <w:t>eries</w:t>
            </w:r>
            <w:r w:rsidR="008C0A3B">
              <w:rPr>
                <w:rFonts w:ascii="Franklin Gothic Demi" w:hAnsi="Franklin Gothic Demi" w:cs="Arial"/>
                <w:iCs/>
                <w:sz w:val="24"/>
                <w:szCs w:val="24"/>
              </w:rPr>
              <w:t xml:space="preserve"> </w:t>
            </w:r>
            <w:r w:rsidR="000E01F6">
              <w:rPr>
                <w:rFonts w:ascii="Franklin Gothic Demi" w:hAnsi="Franklin Gothic Demi" w:cs="Arial"/>
                <w:iCs/>
                <w:sz w:val="24"/>
                <w:szCs w:val="24"/>
              </w:rPr>
              <w:t>-</w:t>
            </w:r>
            <w:r w:rsidRPr="00FC6DB0">
              <w:rPr>
                <w:rFonts w:ascii="Franklin Gothic Demi" w:hAnsi="Franklin Gothic Demi" w:cs="Arial"/>
                <w:iCs/>
                <w:sz w:val="24"/>
                <w:szCs w:val="24"/>
              </w:rPr>
              <w:t xml:space="preserve"> Afghan Dastrakwan: Eating Healthy on a Budget in the U.S.</w:t>
            </w:r>
          </w:p>
          <w:p w14:paraId="02005CAA" w14:textId="1D94F6E7" w:rsidR="00C12808" w:rsidRDefault="00000000" w:rsidP="00C12808">
            <w:pPr>
              <w:spacing w:after="0" w:line="240" w:lineRule="auto"/>
              <w:ind w:left="340" w:hanging="360"/>
              <w:rPr>
                <w:rStyle w:val="Hyperlink"/>
                <w:rFonts w:cs="Arial"/>
                <w:iCs/>
                <w:sz w:val="24"/>
                <w:szCs w:val="24"/>
              </w:rPr>
            </w:pPr>
            <w:sdt>
              <w:sdtPr>
                <w:rPr>
                  <w:rFonts w:ascii="MS Gothic" w:eastAsia="MS Gothic" w:hAnsi="MS Gothic" w:cs="Arial"/>
                  <w:bCs/>
                  <w:color w:val="4479BD" w:themeColor="hyperlink"/>
                  <w:sz w:val="24"/>
                  <w:szCs w:val="24"/>
                  <w:u w:val="single"/>
                </w:rPr>
                <w:id w:val="1759254395"/>
                <w14:checkbox>
                  <w14:checked w14:val="0"/>
                  <w14:checkedState w14:val="2612" w14:font="MS Gothic"/>
                  <w14:uncheckedState w14:val="2610" w14:font="MS Gothic"/>
                </w14:checkbox>
              </w:sdtPr>
              <w:sdtContent>
                <w:r w:rsidR="00B94332">
                  <w:rPr>
                    <w:rFonts w:ascii="MS Gothic" w:eastAsia="MS Gothic" w:hAnsi="MS Gothic" w:cs="Arial" w:hint="eastAsia"/>
                    <w:bCs/>
                    <w:sz w:val="24"/>
                    <w:szCs w:val="24"/>
                  </w:rPr>
                  <w:t>☐</w:t>
                </w:r>
              </w:sdtContent>
            </w:sdt>
            <w:r w:rsidR="00B94332" w:rsidRPr="006D07D2">
              <w:rPr>
                <w:rFonts w:ascii="Franklin Gothic Demi" w:hAnsi="Franklin Gothic Demi" w:cs="Arial"/>
                <w:iCs/>
                <w:sz w:val="24"/>
                <w:szCs w:val="24"/>
              </w:rPr>
              <w:t xml:space="preserve"> </w:t>
            </w:r>
            <w:r w:rsidR="00B94332">
              <w:rPr>
                <w:rFonts w:ascii="Franklin Gothic Demi" w:eastAsia="MS Gothic" w:hAnsi="Franklin Gothic Demi" w:cs="Arial"/>
                <w:bCs/>
                <w:sz w:val="24"/>
                <w:szCs w:val="24"/>
              </w:rPr>
              <w:t>Watch</w:t>
            </w:r>
            <w:r w:rsidR="00B94332" w:rsidRPr="00426D95">
              <w:rPr>
                <w:rFonts w:ascii="Franklin Gothic Demi" w:eastAsia="MS Gothic" w:hAnsi="Franklin Gothic Demi" w:cs="Arial"/>
                <w:bCs/>
                <w:sz w:val="24"/>
                <w:szCs w:val="24"/>
              </w:rPr>
              <w:t>:</w:t>
            </w:r>
            <w:hyperlink r:id="rId69" w:history="1">
              <w:r w:rsidR="00C12808" w:rsidRPr="00C12808">
                <w:rPr>
                  <w:rStyle w:val="Hyperlink"/>
                  <w:rFonts w:ascii="Aptos" w:eastAsia="Aptos" w:hAnsi="Aptos" w:cs="Arial"/>
                  <w:sz w:val="22"/>
                  <w:szCs w:val="22"/>
                  <w:lang w:eastAsia="en-US"/>
                </w:rPr>
                <w:t xml:space="preserve"> </w:t>
              </w:r>
              <w:r w:rsidR="00C12808" w:rsidRPr="00C12808">
                <w:rPr>
                  <w:rStyle w:val="Hyperlink"/>
                  <w:iCs/>
                  <w:sz w:val="24"/>
                  <w:szCs w:val="24"/>
                </w:rPr>
                <w:t>Video 1: What to Expect in the United States</w:t>
              </w:r>
            </w:hyperlink>
            <w:r w:rsidR="00C12808">
              <w:rPr>
                <w:rStyle w:val="Hyperlink"/>
                <w:rFonts w:cs="Arial"/>
                <w:iCs/>
                <w:sz w:val="24"/>
                <w:szCs w:val="24"/>
              </w:rPr>
              <w:t xml:space="preserve"> </w:t>
            </w:r>
          </w:p>
          <w:p w14:paraId="30C59998" w14:textId="356FD040" w:rsidR="00C12808" w:rsidRDefault="00000000" w:rsidP="00C12808">
            <w:pPr>
              <w:spacing w:after="0" w:line="240" w:lineRule="auto"/>
              <w:ind w:left="340" w:hanging="360"/>
              <w:rPr>
                <w:rStyle w:val="Hyperlink"/>
                <w:rFonts w:cs="Arial"/>
                <w:iCs/>
                <w:sz w:val="24"/>
                <w:szCs w:val="24"/>
              </w:rPr>
            </w:pPr>
            <w:sdt>
              <w:sdtPr>
                <w:rPr>
                  <w:rFonts w:ascii="MS Gothic" w:eastAsia="MS Gothic" w:hAnsi="MS Gothic" w:cs="Arial"/>
                  <w:bCs/>
                  <w:color w:val="4479BD" w:themeColor="hyperlink"/>
                  <w:sz w:val="24"/>
                  <w:szCs w:val="24"/>
                  <w:u w:val="single"/>
                </w:rPr>
                <w:id w:val="2104372741"/>
                <w14:checkbox>
                  <w14:checked w14:val="0"/>
                  <w14:checkedState w14:val="2612" w14:font="MS Gothic"/>
                  <w14:uncheckedState w14:val="2610" w14:font="MS Gothic"/>
                </w14:checkbox>
              </w:sdtPr>
              <w:sdtContent>
                <w:r w:rsidR="00B94332">
                  <w:rPr>
                    <w:rFonts w:ascii="MS Gothic" w:eastAsia="MS Gothic" w:hAnsi="MS Gothic" w:cs="Arial" w:hint="eastAsia"/>
                    <w:bCs/>
                    <w:sz w:val="24"/>
                    <w:szCs w:val="24"/>
                  </w:rPr>
                  <w:t>☐</w:t>
                </w:r>
              </w:sdtContent>
            </w:sdt>
            <w:r w:rsidR="00B94332" w:rsidRPr="006D07D2">
              <w:rPr>
                <w:rFonts w:ascii="Franklin Gothic Demi" w:hAnsi="Franklin Gothic Demi" w:cs="Arial"/>
                <w:iCs/>
                <w:sz w:val="24"/>
                <w:szCs w:val="24"/>
              </w:rPr>
              <w:t xml:space="preserve"> </w:t>
            </w:r>
            <w:r w:rsidR="00B94332">
              <w:rPr>
                <w:rFonts w:ascii="Franklin Gothic Demi" w:eastAsia="MS Gothic" w:hAnsi="Franklin Gothic Demi" w:cs="Arial"/>
                <w:bCs/>
                <w:sz w:val="24"/>
                <w:szCs w:val="24"/>
              </w:rPr>
              <w:t>Watch</w:t>
            </w:r>
            <w:r w:rsidR="00B94332" w:rsidRPr="00426D95">
              <w:rPr>
                <w:rFonts w:ascii="Franklin Gothic Demi" w:eastAsia="MS Gothic" w:hAnsi="Franklin Gothic Demi" w:cs="Arial"/>
                <w:bCs/>
                <w:sz w:val="24"/>
                <w:szCs w:val="24"/>
              </w:rPr>
              <w:t>:</w:t>
            </w:r>
            <w:hyperlink r:id="rId70" w:history="1">
              <w:r w:rsidR="00C12808" w:rsidRPr="00C12808">
                <w:rPr>
                  <w:rStyle w:val="Hyperlink"/>
                  <w:rFonts w:ascii="Aptos" w:eastAsia="Aptos" w:hAnsi="Aptos" w:cs="Arial"/>
                  <w:sz w:val="22"/>
                  <w:szCs w:val="22"/>
                  <w:lang w:eastAsia="en-US"/>
                </w:rPr>
                <w:t xml:space="preserve"> </w:t>
              </w:r>
              <w:r w:rsidR="00C12808" w:rsidRPr="00C12808">
                <w:rPr>
                  <w:rStyle w:val="Hyperlink"/>
                  <w:iCs/>
                  <w:sz w:val="24"/>
                  <w:szCs w:val="24"/>
                </w:rPr>
                <w:t>Video 2: Tips To Stay Healthy by Cooking</w:t>
              </w:r>
            </w:hyperlink>
            <w:r w:rsidR="00C12808">
              <w:rPr>
                <w:rStyle w:val="Hyperlink"/>
                <w:rFonts w:cs="Arial"/>
                <w:iCs/>
                <w:sz w:val="24"/>
                <w:szCs w:val="24"/>
              </w:rPr>
              <w:t xml:space="preserve"> </w:t>
            </w:r>
          </w:p>
          <w:p w14:paraId="6BD26FE3" w14:textId="2381D344" w:rsidR="00C12808" w:rsidRDefault="00000000" w:rsidP="00C12808">
            <w:pPr>
              <w:spacing w:after="0" w:line="240" w:lineRule="auto"/>
              <w:ind w:left="340" w:hanging="360"/>
              <w:rPr>
                <w:rStyle w:val="Hyperlink"/>
                <w:rFonts w:cs="Arial"/>
                <w:iCs/>
                <w:sz w:val="24"/>
                <w:szCs w:val="24"/>
              </w:rPr>
            </w:pPr>
            <w:sdt>
              <w:sdtPr>
                <w:rPr>
                  <w:rFonts w:ascii="MS Gothic" w:eastAsia="MS Gothic" w:hAnsi="MS Gothic" w:cs="Arial"/>
                  <w:bCs/>
                  <w:color w:val="4479BD" w:themeColor="hyperlink"/>
                  <w:sz w:val="24"/>
                  <w:szCs w:val="24"/>
                  <w:u w:val="single"/>
                </w:rPr>
                <w:id w:val="-35121828"/>
                <w14:checkbox>
                  <w14:checked w14:val="0"/>
                  <w14:checkedState w14:val="2612" w14:font="MS Gothic"/>
                  <w14:uncheckedState w14:val="2610" w14:font="MS Gothic"/>
                </w14:checkbox>
              </w:sdtPr>
              <w:sdtContent>
                <w:r w:rsidR="00B94332">
                  <w:rPr>
                    <w:rFonts w:ascii="MS Gothic" w:eastAsia="MS Gothic" w:hAnsi="MS Gothic" w:cs="Arial" w:hint="eastAsia"/>
                    <w:bCs/>
                    <w:sz w:val="24"/>
                    <w:szCs w:val="24"/>
                  </w:rPr>
                  <w:t>☐</w:t>
                </w:r>
              </w:sdtContent>
            </w:sdt>
            <w:r w:rsidR="00B94332" w:rsidRPr="006D07D2">
              <w:rPr>
                <w:rFonts w:ascii="Franklin Gothic Demi" w:hAnsi="Franklin Gothic Demi" w:cs="Arial"/>
                <w:iCs/>
                <w:sz w:val="24"/>
                <w:szCs w:val="24"/>
              </w:rPr>
              <w:t xml:space="preserve"> </w:t>
            </w:r>
            <w:r w:rsidR="00B94332">
              <w:rPr>
                <w:rFonts w:ascii="Franklin Gothic Demi" w:eastAsia="MS Gothic" w:hAnsi="Franklin Gothic Demi" w:cs="Arial"/>
                <w:bCs/>
                <w:sz w:val="24"/>
                <w:szCs w:val="24"/>
              </w:rPr>
              <w:t>Watch</w:t>
            </w:r>
            <w:r w:rsidR="00B94332" w:rsidRPr="00426D95">
              <w:rPr>
                <w:rFonts w:ascii="Franklin Gothic Demi" w:eastAsia="MS Gothic" w:hAnsi="Franklin Gothic Demi" w:cs="Arial"/>
                <w:bCs/>
                <w:sz w:val="24"/>
                <w:szCs w:val="24"/>
              </w:rPr>
              <w:t>:</w:t>
            </w:r>
            <w:r w:rsidR="00B94332" w:rsidRPr="00426D95">
              <w:rPr>
                <w:rFonts w:eastAsia="MS Gothic" w:cs="Arial"/>
                <w:bCs/>
                <w:sz w:val="24"/>
                <w:szCs w:val="24"/>
              </w:rPr>
              <w:t xml:space="preserve"> </w:t>
            </w:r>
            <w:hyperlink r:id="rId71" w:history="1">
              <w:r w:rsidR="00FC6DB0" w:rsidRPr="00FC6DB0">
                <w:rPr>
                  <w:rStyle w:val="Hyperlink"/>
                  <w:rFonts w:eastAsia="MS Gothic" w:cs="Arial"/>
                  <w:bCs/>
                  <w:sz w:val="24"/>
                  <w:szCs w:val="24"/>
                </w:rPr>
                <w:t xml:space="preserve">Video 3: </w:t>
              </w:r>
              <w:r w:rsidR="00C12808" w:rsidRPr="00FC6DB0">
                <w:rPr>
                  <w:rStyle w:val="Hyperlink"/>
                  <w:rFonts w:eastAsia="Aptos" w:cs="Arial"/>
                  <w:sz w:val="24"/>
                  <w:szCs w:val="24"/>
                  <w:lang w:eastAsia="en-US"/>
                </w:rPr>
                <w:t>S</w:t>
              </w:r>
              <w:r w:rsidR="00C12808" w:rsidRPr="00FC6DB0">
                <w:rPr>
                  <w:rStyle w:val="Hyperlink"/>
                  <w:rFonts w:eastAsia="Aptos"/>
                  <w:sz w:val="24"/>
                  <w:szCs w:val="24"/>
                </w:rPr>
                <w:t>horba</w:t>
              </w:r>
              <w:r w:rsidR="00C12808" w:rsidRPr="00FC6DB0">
                <w:rPr>
                  <w:rStyle w:val="Hyperlink"/>
                  <w:rFonts w:eastAsia="Aptos" w:cs="Arial"/>
                  <w:sz w:val="24"/>
                  <w:szCs w:val="24"/>
                  <w:lang w:eastAsia="en-US"/>
                </w:rPr>
                <w:t xml:space="preserve"> Recipe</w:t>
              </w:r>
            </w:hyperlink>
            <w:r w:rsidR="00C12808">
              <w:rPr>
                <w:rStyle w:val="Hyperlink"/>
                <w:rFonts w:cs="Arial"/>
                <w:iCs/>
                <w:sz w:val="24"/>
                <w:szCs w:val="24"/>
              </w:rPr>
              <w:t xml:space="preserve"> </w:t>
            </w:r>
          </w:p>
          <w:p w14:paraId="4FCC731F" w14:textId="174B0E49" w:rsidR="00C12808" w:rsidRDefault="00000000" w:rsidP="00C12808">
            <w:pPr>
              <w:spacing w:after="0" w:line="240" w:lineRule="auto"/>
              <w:ind w:left="340" w:hanging="360"/>
              <w:rPr>
                <w:rStyle w:val="Hyperlink"/>
                <w:rFonts w:cs="Arial"/>
                <w:iCs/>
                <w:sz w:val="24"/>
                <w:szCs w:val="24"/>
              </w:rPr>
            </w:pPr>
            <w:sdt>
              <w:sdtPr>
                <w:rPr>
                  <w:rFonts w:ascii="MS Gothic" w:eastAsia="MS Gothic" w:hAnsi="MS Gothic" w:cs="Arial"/>
                  <w:bCs/>
                  <w:color w:val="4479BD" w:themeColor="hyperlink"/>
                  <w:sz w:val="24"/>
                  <w:szCs w:val="24"/>
                  <w:u w:val="single"/>
                </w:rPr>
                <w:id w:val="-55859930"/>
                <w14:checkbox>
                  <w14:checked w14:val="0"/>
                  <w14:checkedState w14:val="2612" w14:font="MS Gothic"/>
                  <w14:uncheckedState w14:val="2610" w14:font="MS Gothic"/>
                </w14:checkbox>
              </w:sdtPr>
              <w:sdtContent>
                <w:r w:rsidR="00B94332">
                  <w:rPr>
                    <w:rFonts w:ascii="MS Gothic" w:eastAsia="MS Gothic" w:hAnsi="MS Gothic" w:cs="Arial" w:hint="eastAsia"/>
                    <w:bCs/>
                    <w:sz w:val="24"/>
                    <w:szCs w:val="24"/>
                  </w:rPr>
                  <w:t>☐</w:t>
                </w:r>
              </w:sdtContent>
            </w:sdt>
            <w:r w:rsidR="00B94332" w:rsidRPr="006D07D2">
              <w:rPr>
                <w:rFonts w:ascii="Franklin Gothic Demi" w:hAnsi="Franklin Gothic Demi" w:cs="Arial"/>
                <w:iCs/>
                <w:sz w:val="24"/>
                <w:szCs w:val="24"/>
              </w:rPr>
              <w:t xml:space="preserve"> </w:t>
            </w:r>
            <w:r w:rsidR="00B94332">
              <w:rPr>
                <w:rFonts w:ascii="Franklin Gothic Demi" w:eastAsia="MS Gothic" w:hAnsi="Franklin Gothic Demi" w:cs="Arial"/>
                <w:bCs/>
                <w:sz w:val="24"/>
                <w:szCs w:val="24"/>
              </w:rPr>
              <w:t>Watch</w:t>
            </w:r>
            <w:r w:rsidR="00B94332" w:rsidRPr="00426D95">
              <w:rPr>
                <w:rFonts w:ascii="Franklin Gothic Demi" w:eastAsia="MS Gothic" w:hAnsi="Franklin Gothic Demi" w:cs="Arial"/>
                <w:bCs/>
                <w:sz w:val="24"/>
                <w:szCs w:val="24"/>
              </w:rPr>
              <w:t>:</w:t>
            </w:r>
            <w:r w:rsidR="00B94332" w:rsidRPr="00426D95">
              <w:rPr>
                <w:rFonts w:eastAsia="MS Gothic" w:cs="Arial"/>
                <w:bCs/>
                <w:sz w:val="24"/>
                <w:szCs w:val="24"/>
              </w:rPr>
              <w:t xml:space="preserve"> </w:t>
            </w:r>
            <w:hyperlink r:id="rId72" w:history="1">
              <w:r w:rsidR="00C12808" w:rsidRPr="00C12808">
                <w:rPr>
                  <w:rStyle w:val="Hyperlink"/>
                  <w:iCs/>
                  <w:sz w:val="24"/>
                  <w:szCs w:val="24"/>
                </w:rPr>
                <w:t>Video 4: Shopping For Food and Making a Food Budget</w:t>
              </w:r>
            </w:hyperlink>
            <w:r w:rsidR="00C12808">
              <w:rPr>
                <w:rStyle w:val="Hyperlink"/>
                <w:rFonts w:cs="Arial"/>
                <w:iCs/>
                <w:sz w:val="24"/>
                <w:szCs w:val="24"/>
              </w:rPr>
              <w:t xml:space="preserve"> </w:t>
            </w:r>
          </w:p>
          <w:p w14:paraId="5BB7FB61" w14:textId="29DDB811" w:rsidR="00C12808" w:rsidRDefault="00000000" w:rsidP="00C12808">
            <w:pPr>
              <w:spacing w:after="0" w:line="240" w:lineRule="auto"/>
              <w:ind w:left="340" w:hanging="360"/>
              <w:rPr>
                <w:rStyle w:val="Hyperlink"/>
                <w:rFonts w:cs="Arial"/>
                <w:iCs/>
                <w:sz w:val="24"/>
                <w:szCs w:val="24"/>
              </w:rPr>
            </w:pPr>
            <w:sdt>
              <w:sdtPr>
                <w:rPr>
                  <w:rFonts w:ascii="MS Gothic" w:eastAsia="MS Gothic" w:hAnsi="MS Gothic" w:cs="Arial"/>
                  <w:bCs/>
                  <w:color w:val="4479BD" w:themeColor="hyperlink"/>
                  <w:sz w:val="24"/>
                  <w:szCs w:val="24"/>
                  <w:u w:val="single"/>
                </w:rPr>
                <w:id w:val="380990303"/>
                <w14:checkbox>
                  <w14:checked w14:val="0"/>
                  <w14:checkedState w14:val="2612" w14:font="MS Gothic"/>
                  <w14:uncheckedState w14:val="2610" w14:font="MS Gothic"/>
                </w14:checkbox>
              </w:sdtPr>
              <w:sdtContent>
                <w:r w:rsidR="00B94332">
                  <w:rPr>
                    <w:rFonts w:ascii="MS Gothic" w:eastAsia="MS Gothic" w:hAnsi="MS Gothic" w:cs="Arial" w:hint="eastAsia"/>
                    <w:bCs/>
                    <w:sz w:val="24"/>
                    <w:szCs w:val="24"/>
                  </w:rPr>
                  <w:t>☐</w:t>
                </w:r>
              </w:sdtContent>
            </w:sdt>
            <w:r w:rsidR="00B94332" w:rsidRPr="006D07D2">
              <w:rPr>
                <w:rFonts w:ascii="Franklin Gothic Demi" w:hAnsi="Franklin Gothic Demi" w:cs="Arial"/>
                <w:iCs/>
                <w:sz w:val="24"/>
                <w:szCs w:val="24"/>
              </w:rPr>
              <w:t xml:space="preserve"> </w:t>
            </w:r>
            <w:r w:rsidR="00B94332" w:rsidRPr="00B94332">
              <w:rPr>
                <w:rFonts w:ascii="Franklin Gothic Demi" w:eastAsia="MS Gothic" w:hAnsi="Franklin Gothic Demi" w:cs="Arial"/>
                <w:bCs/>
                <w:sz w:val="24"/>
                <w:szCs w:val="24"/>
              </w:rPr>
              <w:t>W</w:t>
            </w:r>
            <w:r w:rsidR="00B94332" w:rsidRPr="00B94332">
              <w:rPr>
                <w:rFonts w:ascii="Franklin Gothic Demi" w:eastAsia="MS Gothic" w:hAnsi="Franklin Gothic Demi"/>
                <w:bCs/>
                <w:sz w:val="24"/>
                <w:szCs w:val="24"/>
              </w:rPr>
              <w:t>atch</w:t>
            </w:r>
            <w:r w:rsidR="00B94332" w:rsidRPr="00426D95">
              <w:rPr>
                <w:rFonts w:ascii="Franklin Gothic Demi" w:eastAsia="MS Gothic" w:hAnsi="Franklin Gothic Demi" w:cs="Arial"/>
                <w:bCs/>
                <w:sz w:val="24"/>
                <w:szCs w:val="24"/>
              </w:rPr>
              <w:t>:</w:t>
            </w:r>
            <w:hyperlink r:id="rId73" w:history="1">
              <w:r w:rsidR="00C12808" w:rsidRPr="00C12808">
                <w:rPr>
                  <w:rStyle w:val="Hyperlink"/>
                  <w:rFonts w:ascii="Aptos" w:eastAsia="Aptos" w:hAnsi="Aptos" w:cs="Arial"/>
                  <w:sz w:val="22"/>
                  <w:szCs w:val="22"/>
                  <w:lang w:eastAsia="en-US"/>
                </w:rPr>
                <w:t xml:space="preserve"> </w:t>
              </w:r>
              <w:r w:rsidR="00C12808" w:rsidRPr="00C12808">
                <w:rPr>
                  <w:rStyle w:val="Hyperlink"/>
                  <w:iCs/>
                  <w:sz w:val="24"/>
                  <w:szCs w:val="24"/>
                </w:rPr>
                <w:t>Video 5: Ways to Save and Community Food Resources</w:t>
              </w:r>
            </w:hyperlink>
            <w:r w:rsidR="00C12808">
              <w:rPr>
                <w:rStyle w:val="Hyperlink"/>
                <w:rFonts w:cs="Arial"/>
                <w:iCs/>
                <w:sz w:val="24"/>
                <w:szCs w:val="24"/>
              </w:rPr>
              <w:t xml:space="preserve"> </w:t>
            </w:r>
          </w:p>
          <w:p w14:paraId="5C9D9839" w14:textId="663C5DB5" w:rsidR="00C12808" w:rsidRDefault="00000000" w:rsidP="00C12808">
            <w:pPr>
              <w:spacing w:after="0" w:line="240" w:lineRule="auto"/>
              <w:ind w:left="340" w:hanging="360"/>
              <w:rPr>
                <w:rStyle w:val="Hyperlink"/>
                <w:rFonts w:cs="Arial"/>
                <w:iCs/>
                <w:sz w:val="24"/>
                <w:szCs w:val="24"/>
              </w:rPr>
            </w:pPr>
            <w:sdt>
              <w:sdtPr>
                <w:rPr>
                  <w:rFonts w:ascii="MS Gothic" w:eastAsia="MS Gothic" w:hAnsi="MS Gothic" w:cs="Arial"/>
                  <w:bCs/>
                  <w:color w:val="4479BD" w:themeColor="hyperlink"/>
                  <w:sz w:val="24"/>
                  <w:szCs w:val="24"/>
                  <w:u w:val="single"/>
                </w:rPr>
                <w:id w:val="293880631"/>
                <w14:checkbox>
                  <w14:checked w14:val="0"/>
                  <w14:checkedState w14:val="2612" w14:font="MS Gothic"/>
                  <w14:uncheckedState w14:val="2610" w14:font="MS Gothic"/>
                </w14:checkbox>
              </w:sdtPr>
              <w:sdtContent>
                <w:r w:rsidR="00B94332">
                  <w:rPr>
                    <w:rFonts w:ascii="MS Gothic" w:eastAsia="MS Gothic" w:hAnsi="MS Gothic" w:cs="Arial" w:hint="eastAsia"/>
                    <w:bCs/>
                    <w:sz w:val="24"/>
                    <w:szCs w:val="24"/>
                  </w:rPr>
                  <w:t>☐</w:t>
                </w:r>
              </w:sdtContent>
            </w:sdt>
            <w:r w:rsidR="00B94332" w:rsidRPr="006D07D2">
              <w:rPr>
                <w:rFonts w:ascii="Franklin Gothic Demi" w:hAnsi="Franklin Gothic Demi" w:cs="Arial"/>
                <w:iCs/>
                <w:sz w:val="24"/>
                <w:szCs w:val="24"/>
              </w:rPr>
              <w:t xml:space="preserve"> </w:t>
            </w:r>
            <w:r w:rsidR="00B94332" w:rsidRPr="00B94332">
              <w:rPr>
                <w:rFonts w:ascii="Franklin Gothic Demi" w:eastAsia="MS Gothic" w:hAnsi="Franklin Gothic Demi" w:cs="Arial"/>
                <w:bCs/>
                <w:sz w:val="24"/>
                <w:szCs w:val="24"/>
              </w:rPr>
              <w:t>W</w:t>
            </w:r>
            <w:r w:rsidR="00B94332" w:rsidRPr="00B94332">
              <w:rPr>
                <w:rFonts w:ascii="Franklin Gothic Demi" w:eastAsia="MS Gothic" w:hAnsi="Franklin Gothic Demi"/>
                <w:bCs/>
                <w:sz w:val="24"/>
                <w:szCs w:val="24"/>
              </w:rPr>
              <w:t>atch</w:t>
            </w:r>
            <w:r w:rsidR="00B94332" w:rsidRPr="00426D95">
              <w:rPr>
                <w:rFonts w:ascii="Franklin Gothic Demi" w:eastAsia="MS Gothic" w:hAnsi="Franklin Gothic Demi" w:cs="Arial"/>
                <w:bCs/>
                <w:sz w:val="24"/>
                <w:szCs w:val="24"/>
              </w:rPr>
              <w:t>:</w:t>
            </w:r>
            <w:r w:rsidR="00B94332" w:rsidRPr="00426D95">
              <w:rPr>
                <w:rFonts w:eastAsia="MS Gothic" w:cs="Arial"/>
                <w:bCs/>
                <w:sz w:val="24"/>
                <w:szCs w:val="24"/>
              </w:rPr>
              <w:t xml:space="preserve"> </w:t>
            </w:r>
            <w:hyperlink r:id="rId74" w:history="1">
              <w:r w:rsidR="00FC6DB0" w:rsidRPr="00136323">
                <w:rPr>
                  <w:rStyle w:val="Hyperlink"/>
                  <w:rFonts w:eastAsia="Aptos" w:cs="Arial"/>
                  <w:color w:val="4479BD" w:themeColor="background2"/>
                  <w:sz w:val="24"/>
                  <w:szCs w:val="24"/>
                  <w:lang w:eastAsia="en-US"/>
                </w:rPr>
                <w:t>Video 6: Bolani Recipe</w:t>
              </w:r>
            </w:hyperlink>
            <w:r w:rsidR="00C12808" w:rsidRPr="00136323">
              <w:rPr>
                <w:rStyle w:val="Hyperlink"/>
                <w:rFonts w:cs="Arial"/>
                <w:iCs/>
                <w:color w:val="4479BD" w:themeColor="background2"/>
                <w:sz w:val="24"/>
                <w:szCs w:val="24"/>
              </w:rPr>
              <w:t xml:space="preserve"> </w:t>
            </w:r>
          </w:p>
          <w:p w14:paraId="068A9456" w14:textId="0D52EB9E" w:rsidR="00C12808" w:rsidRDefault="00000000" w:rsidP="00C12808">
            <w:pPr>
              <w:spacing w:after="0" w:line="240" w:lineRule="auto"/>
              <w:ind w:left="340" w:hanging="360"/>
              <w:rPr>
                <w:rStyle w:val="Hyperlink"/>
                <w:rFonts w:cs="Arial"/>
                <w:iCs/>
                <w:sz w:val="24"/>
                <w:szCs w:val="24"/>
              </w:rPr>
            </w:pPr>
            <w:sdt>
              <w:sdtPr>
                <w:rPr>
                  <w:rFonts w:ascii="MS Gothic" w:eastAsia="MS Gothic" w:hAnsi="MS Gothic" w:cs="Arial"/>
                  <w:bCs/>
                  <w:color w:val="4479BD" w:themeColor="hyperlink"/>
                  <w:sz w:val="24"/>
                  <w:szCs w:val="24"/>
                  <w:u w:val="single"/>
                </w:rPr>
                <w:id w:val="-1861266490"/>
                <w14:checkbox>
                  <w14:checked w14:val="0"/>
                  <w14:checkedState w14:val="2612" w14:font="MS Gothic"/>
                  <w14:uncheckedState w14:val="2610" w14:font="MS Gothic"/>
                </w14:checkbox>
              </w:sdtPr>
              <w:sdtContent>
                <w:r w:rsidR="00B94332">
                  <w:rPr>
                    <w:rFonts w:ascii="MS Gothic" w:eastAsia="MS Gothic" w:hAnsi="MS Gothic" w:cs="Arial" w:hint="eastAsia"/>
                    <w:bCs/>
                    <w:sz w:val="24"/>
                    <w:szCs w:val="24"/>
                  </w:rPr>
                  <w:t>☐</w:t>
                </w:r>
              </w:sdtContent>
            </w:sdt>
            <w:r w:rsidR="00B94332" w:rsidRPr="006D07D2">
              <w:rPr>
                <w:rFonts w:ascii="Franklin Gothic Demi" w:hAnsi="Franklin Gothic Demi" w:cs="Arial"/>
                <w:iCs/>
                <w:sz w:val="24"/>
                <w:szCs w:val="24"/>
              </w:rPr>
              <w:t xml:space="preserve"> </w:t>
            </w:r>
            <w:r w:rsidR="00B94332" w:rsidRPr="00B94332">
              <w:rPr>
                <w:rFonts w:ascii="Franklin Gothic Demi" w:eastAsia="MS Gothic" w:hAnsi="Franklin Gothic Demi" w:cs="Arial"/>
                <w:bCs/>
                <w:sz w:val="24"/>
                <w:szCs w:val="24"/>
              </w:rPr>
              <w:t>W</w:t>
            </w:r>
            <w:r w:rsidR="00B94332" w:rsidRPr="00B94332">
              <w:rPr>
                <w:rFonts w:ascii="Franklin Gothic Demi" w:eastAsia="MS Gothic" w:hAnsi="Franklin Gothic Demi"/>
                <w:bCs/>
                <w:sz w:val="24"/>
                <w:szCs w:val="24"/>
              </w:rPr>
              <w:t>atch</w:t>
            </w:r>
            <w:r w:rsidR="00B94332" w:rsidRPr="00B94332">
              <w:rPr>
                <w:rFonts w:ascii="Franklin Gothic Demi" w:eastAsia="MS Gothic" w:hAnsi="Franklin Gothic Demi" w:cs="Arial"/>
                <w:bCs/>
                <w:sz w:val="24"/>
                <w:szCs w:val="24"/>
              </w:rPr>
              <w:t>:</w:t>
            </w:r>
            <w:r w:rsidR="00B94332" w:rsidRPr="00426D95">
              <w:rPr>
                <w:rFonts w:eastAsia="MS Gothic" w:cs="Arial"/>
                <w:bCs/>
                <w:sz w:val="24"/>
                <w:szCs w:val="24"/>
              </w:rPr>
              <w:t xml:space="preserve"> </w:t>
            </w:r>
            <w:hyperlink r:id="rId75" w:history="1">
              <w:r w:rsidR="00C12808" w:rsidRPr="00C12808">
                <w:rPr>
                  <w:rStyle w:val="Hyperlink"/>
                  <w:iCs/>
                  <w:sz w:val="24"/>
                  <w:szCs w:val="24"/>
                </w:rPr>
                <w:t>Video 7: Meal</w:t>
              </w:r>
              <w:r w:rsidR="00C12808" w:rsidRPr="00C12808">
                <w:rPr>
                  <w:rStyle w:val="Hyperlink"/>
                  <w:rFonts w:eastAsia="Aptos" w:cs="Arial"/>
                  <w:sz w:val="24"/>
                  <w:szCs w:val="24"/>
                  <w:lang w:eastAsia="en-US"/>
                </w:rPr>
                <w:t xml:space="preserve"> Planning</w:t>
              </w:r>
            </w:hyperlink>
            <w:r w:rsidR="00C12808">
              <w:rPr>
                <w:rStyle w:val="Hyperlink"/>
                <w:rFonts w:cs="Arial"/>
                <w:iCs/>
                <w:sz w:val="24"/>
                <w:szCs w:val="24"/>
              </w:rPr>
              <w:t xml:space="preserve"> </w:t>
            </w:r>
          </w:p>
          <w:p w14:paraId="3DD4541A" w14:textId="51EF452E" w:rsidR="00136323" w:rsidRPr="00FC6DB0" w:rsidRDefault="00000000" w:rsidP="008C0A3B">
            <w:pPr>
              <w:spacing w:after="0" w:line="240" w:lineRule="auto"/>
              <w:ind w:left="340" w:hanging="360"/>
              <w:rPr>
                <w:rStyle w:val="Hyperlink"/>
                <w:rFonts w:cs="Arial"/>
                <w:iCs/>
                <w:sz w:val="24"/>
                <w:szCs w:val="24"/>
              </w:rPr>
            </w:pPr>
            <w:sdt>
              <w:sdtPr>
                <w:rPr>
                  <w:rFonts w:ascii="MS Gothic" w:eastAsia="MS Gothic" w:hAnsi="MS Gothic" w:cs="Arial"/>
                  <w:bCs/>
                  <w:color w:val="4479BD" w:themeColor="hyperlink"/>
                  <w:sz w:val="24"/>
                  <w:szCs w:val="24"/>
                  <w:u w:val="single"/>
                </w:rPr>
                <w:id w:val="-2071026805"/>
                <w14:checkbox>
                  <w14:checked w14:val="0"/>
                  <w14:checkedState w14:val="2612" w14:font="MS Gothic"/>
                  <w14:uncheckedState w14:val="2610" w14:font="MS Gothic"/>
                </w14:checkbox>
              </w:sdtPr>
              <w:sdtContent>
                <w:r w:rsidR="00FC6DB0">
                  <w:rPr>
                    <w:rFonts w:ascii="MS Gothic" w:eastAsia="MS Gothic" w:hAnsi="MS Gothic" w:cs="Arial" w:hint="eastAsia"/>
                    <w:bCs/>
                    <w:sz w:val="24"/>
                    <w:szCs w:val="24"/>
                  </w:rPr>
                  <w:t>☐</w:t>
                </w:r>
              </w:sdtContent>
            </w:sdt>
            <w:r w:rsidR="00FC6DB0" w:rsidRPr="006D07D2">
              <w:rPr>
                <w:rFonts w:ascii="Franklin Gothic Demi" w:hAnsi="Franklin Gothic Demi" w:cs="Arial"/>
                <w:iCs/>
                <w:sz w:val="24"/>
                <w:szCs w:val="24"/>
              </w:rPr>
              <w:t xml:space="preserve"> </w:t>
            </w:r>
            <w:r w:rsidR="00FC6DB0">
              <w:rPr>
                <w:rFonts w:ascii="Franklin Gothic Demi" w:eastAsia="MS Gothic" w:hAnsi="Franklin Gothic Demi" w:cs="Arial"/>
                <w:bCs/>
                <w:sz w:val="24"/>
                <w:szCs w:val="24"/>
              </w:rPr>
              <w:t>Watch</w:t>
            </w:r>
            <w:r w:rsidR="00FC6DB0" w:rsidRPr="00426D95">
              <w:rPr>
                <w:rFonts w:ascii="Franklin Gothic Demi" w:eastAsia="MS Gothic" w:hAnsi="Franklin Gothic Demi" w:cs="Arial"/>
                <w:bCs/>
                <w:sz w:val="24"/>
                <w:szCs w:val="24"/>
              </w:rPr>
              <w:t>:</w:t>
            </w:r>
            <w:r w:rsidR="00FC6DB0" w:rsidRPr="00426D95">
              <w:rPr>
                <w:rFonts w:eastAsia="MS Gothic" w:cs="Arial"/>
                <w:bCs/>
                <w:sz w:val="24"/>
                <w:szCs w:val="24"/>
              </w:rPr>
              <w:t xml:space="preserve"> </w:t>
            </w:r>
            <w:hyperlink r:id="rId76" w:history="1">
              <w:r w:rsidR="00FC6DB0">
                <w:rPr>
                  <w:rStyle w:val="Hyperlink"/>
                  <w:rFonts w:eastAsia="Aptos" w:cs="Arial"/>
                  <w:sz w:val="24"/>
                  <w:szCs w:val="24"/>
                  <w:lang w:eastAsia="en-US"/>
                </w:rPr>
                <w:t>Video 8: Healthy Plate and Eating the Rainbow</w:t>
              </w:r>
            </w:hyperlink>
            <w:r w:rsidR="00C12808">
              <w:rPr>
                <w:rStyle w:val="Hyperlink"/>
                <w:rFonts w:cs="Arial"/>
                <w:iCs/>
                <w:sz w:val="24"/>
                <w:szCs w:val="24"/>
              </w:rPr>
              <w:t xml:space="preserve"> </w:t>
            </w:r>
          </w:p>
          <w:p w14:paraId="11235AB7" w14:textId="77777777" w:rsidR="00152CE1" w:rsidRDefault="00152CE1" w:rsidP="00FC6DB0">
            <w:pPr>
              <w:spacing w:after="0" w:line="240" w:lineRule="auto"/>
              <w:ind w:left="-12" w:hanging="8"/>
              <w:rPr>
                <w:rStyle w:val="Hyperlink"/>
                <w:rFonts w:ascii="Franklin Gothic Demi" w:hAnsi="Franklin Gothic Demi"/>
                <w:iCs/>
              </w:rPr>
            </w:pPr>
          </w:p>
          <w:p w14:paraId="78B09574" w14:textId="5120E66B" w:rsidR="001E0361" w:rsidRPr="00B20205" w:rsidRDefault="001E0361" w:rsidP="00FC6DB0">
            <w:pPr>
              <w:spacing w:after="0" w:line="240" w:lineRule="auto"/>
              <w:ind w:left="-12" w:hanging="8"/>
              <w:rPr>
                <w:rStyle w:val="Hyperlink"/>
                <w:rFonts w:ascii="Franklin Gothic Demi" w:hAnsi="Franklin Gothic Demi" w:cs="Arial"/>
                <w:iCs/>
                <w:sz w:val="24"/>
                <w:szCs w:val="24"/>
                <w:u w:val="none"/>
              </w:rPr>
            </w:pPr>
            <w:r w:rsidRPr="00B20205">
              <w:rPr>
                <w:rStyle w:val="Hyperlink"/>
                <w:rFonts w:ascii="Franklin Gothic Demi" w:hAnsi="Franklin Gothic Demi" w:cs="Arial"/>
                <w:iCs/>
                <w:color w:val="auto"/>
                <w:sz w:val="24"/>
                <w:szCs w:val="24"/>
                <w:u w:val="none"/>
              </w:rPr>
              <w:t xml:space="preserve">Spokane Regional Health District Lead </w:t>
            </w:r>
            <w:r w:rsidR="001A403E">
              <w:rPr>
                <w:rStyle w:val="Hyperlink"/>
                <w:rFonts w:ascii="Franklin Gothic Demi" w:hAnsi="Franklin Gothic Demi" w:cs="Arial"/>
                <w:iCs/>
                <w:color w:val="auto"/>
                <w:sz w:val="24"/>
                <w:szCs w:val="24"/>
                <w:u w:val="none"/>
              </w:rPr>
              <w:t>P</w:t>
            </w:r>
            <w:r w:rsidR="001A403E" w:rsidRPr="00B20205">
              <w:rPr>
                <w:rStyle w:val="Hyperlink"/>
                <w:rFonts w:ascii="Franklin Gothic Demi" w:hAnsi="Franklin Gothic Demi" w:cs="Arial"/>
                <w:iCs/>
                <w:color w:val="auto"/>
                <w:sz w:val="24"/>
                <w:szCs w:val="24"/>
                <w:u w:val="none"/>
              </w:rPr>
              <w:t xml:space="preserve">revention </w:t>
            </w:r>
            <w:r w:rsidR="001A403E">
              <w:rPr>
                <w:rStyle w:val="Hyperlink"/>
                <w:rFonts w:ascii="Franklin Gothic Demi" w:hAnsi="Franklin Gothic Demi" w:cs="Arial"/>
                <w:iCs/>
                <w:color w:val="auto"/>
                <w:sz w:val="24"/>
                <w:szCs w:val="24"/>
                <w:u w:val="none"/>
              </w:rPr>
              <w:t>M</w:t>
            </w:r>
            <w:r w:rsidR="001A403E" w:rsidRPr="00B20205">
              <w:rPr>
                <w:rStyle w:val="Hyperlink"/>
                <w:rFonts w:ascii="Franklin Gothic Demi" w:hAnsi="Franklin Gothic Demi" w:cs="Arial"/>
                <w:iCs/>
                <w:color w:val="auto"/>
                <w:sz w:val="24"/>
                <w:szCs w:val="24"/>
                <w:u w:val="none"/>
              </w:rPr>
              <w:t>aterials</w:t>
            </w:r>
            <w:r w:rsidRPr="00FC6DB0">
              <w:rPr>
                <w:rStyle w:val="Hyperlink"/>
                <w:rFonts w:ascii="Franklin Gothic Demi" w:hAnsi="Franklin Gothic Demi" w:cs="Arial"/>
                <w:iCs/>
                <w:color w:val="auto"/>
                <w:sz w:val="24"/>
                <w:szCs w:val="24"/>
                <w:u w:val="none"/>
              </w:rPr>
              <w:t>:</w:t>
            </w:r>
          </w:p>
          <w:p w14:paraId="00F2F346" w14:textId="5C97946E" w:rsidR="00163F38" w:rsidRDefault="00000000" w:rsidP="00B20203">
            <w:pPr>
              <w:spacing w:after="0" w:line="240" w:lineRule="auto"/>
              <w:ind w:left="340" w:hanging="360"/>
              <w:rPr>
                <w:rStyle w:val="Hyperlink"/>
                <w:rFonts w:eastAsia="Aptos" w:cs="Arial"/>
                <w:sz w:val="24"/>
                <w:szCs w:val="24"/>
              </w:rPr>
            </w:pPr>
            <w:sdt>
              <w:sdtPr>
                <w:rPr>
                  <w:rFonts w:ascii="MS Gothic" w:eastAsia="MS Gothic" w:hAnsi="MS Gothic" w:cs="Arial"/>
                  <w:bCs/>
                  <w:color w:val="4479BD" w:themeColor="hyperlink"/>
                  <w:sz w:val="24"/>
                  <w:szCs w:val="24"/>
                  <w:u w:val="single"/>
                </w:rPr>
                <w:id w:val="208001169"/>
                <w14:checkbox>
                  <w14:checked w14:val="0"/>
                  <w14:checkedState w14:val="2612" w14:font="MS Gothic"/>
                  <w14:uncheckedState w14:val="2610" w14:font="MS Gothic"/>
                </w14:checkbox>
              </w:sdtPr>
              <w:sdtContent>
                <w:r w:rsidR="00152CE1">
                  <w:rPr>
                    <w:rFonts w:ascii="MS Gothic" w:eastAsia="MS Gothic" w:hAnsi="MS Gothic" w:cs="Arial" w:hint="eastAsia"/>
                    <w:bCs/>
                    <w:sz w:val="24"/>
                    <w:szCs w:val="24"/>
                  </w:rPr>
                  <w:t>☐</w:t>
                </w:r>
              </w:sdtContent>
            </w:sdt>
            <w:r w:rsidR="00FC6DB0" w:rsidRPr="006D07D2">
              <w:rPr>
                <w:rFonts w:ascii="Franklin Gothic Demi" w:hAnsi="Franklin Gothic Demi" w:cs="Arial"/>
                <w:iCs/>
                <w:sz w:val="24"/>
                <w:szCs w:val="24"/>
              </w:rPr>
              <w:t xml:space="preserve"> </w:t>
            </w:r>
            <w:r w:rsidR="00152CE1" w:rsidRPr="00D160D9">
              <w:rPr>
                <w:rFonts w:ascii="Franklin Gothic Demi" w:hAnsi="Franklin Gothic Demi" w:cs="Arial"/>
                <w:iCs/>
                <w:sz w:val="24"/>
                <w:szCs w:val="24"/>
              </w:rPr>
              <w:t>R</w:t>
            </w:r>
            <w:r w:rsidR="00152CE1" w:rsidRPr="0066424F">
              <w:rPr>
                <w:rFonts w:ascii="Franklin Gothic Demi" w:hAnsi="Franklin Gothic Demi" w:cs="Arial"/>
                <w:sz w:val="24"/>
                <w:szCs w:val="24"/>
              </w:rPr>
              <w:t>ead</w:t>
            </w:r>
            <w:r w:rsidR="00152CE1" w:rsidRPr="00D160D9">
              <w:rPr>
                <w:rFonts w:ascii="Franklin Gothic Demi" w:hAnsi="Franklin Gothic Demi" w:cs="Arial"/>
                <w:sz w:val="24"/>
                <w:szCs w:val="24"/>
              </w:rPr>
              <w:t>:</w:t>
            </w:r>
            <w:r w:rsidR="00152CE1">
              <w:rPr>
                <w:rFonts w:cs="Arial"/>
                <w:sz w:val="24"/>
                <w:szCs w:val="24"/>
              </w:rPr>
              <w:t xml:space="preserve"> </w:t>
            </w:r>
            <w:hyperlink r:id="rId77" w:history="1">
              <w:r w:rsidR="009F2F31">
                <w:rPr>
                  <w:rStyle w:val="Hyperlink"/>
                  <w:rFonts w:eastAsia="Aptos" w:cs="Arial"/>
                  <w:sz w:val="24"/>
                  <w:szCs w:val="24"/>
                  <w:lang w:eastAsia="en-US"/>
                </w:rPr>
                <w:t>Safer Cooking and Lead Prevention</w:t>
              </w:r>
            </w:hyperlink>
            <w:r w:rsidR="00BC0148">
              <w:rPr>
                <w:rStyle w:val="Hyperlink"/>
                <w:rFonts w:eastAsia="Aptos" w:cs="Arial"/>
                <w:sz w:val="24"/>
                <w:szCs w:val="24"/>
                <w:lang w:eastAsia="en-US"/>
              </w:rPr>
              <w:t xml:space="preserve"> </w:t>
            </w:r>
          </w:p>
          <w:p w14:paraId="6A0A15DA" w14:textId="4C74A12C" w:rsidR="00BC0148" w:rsidRPr="009F2F31" w:rsidRDefault="00BC0148" w:rsidP="009F2F31">
            <w:pPr>
              <w:pStyle w:val="ListParagraph"/>
              <w:spacing w:after="0" w:line="240" w:lineRule="auto"/>
              <w:ind w:left="340"/>
              <w:rPr>
                <w:rStyle w:val="Hyperlink"/>
                <w:i/>
                <w:iCs/>
                <w:sz w:val="24"/>
                <w:szCs w:val="24"/>
                <w:u w:val="none"/>
              </w:rPr>
            </w:pPr>
            <w:r w:rsidRPr="009F2F31">
              <w:rPr>
                <w:rStyle w:val="Hyperlink"/>
                <w:i/>
                <w:iCs/>
                <w:sz w:val="24"/>
                <w:szCs w:val="24"/>
                <w:u w:val="none"/>
              </w:rPr>
              <w:t>You can find several videos and printed resources in many languages inclusive of Pashto, Dari and Swahili at the above link.</w:t>
            </w:r>
          </w:p>
          <w:p w14:paraId="4E897A89" w14:textId="10C48E32" w:rsidR="00B20203" w:rsidRDefault="00163F38" w:rsidP="00B20203">
            <w:pPr>
              <w:spacing w:after="0" w:line="240" w:lineRule="auto"/>
              <w:ind w:left="340" w:hanging="360"/>
              <w:rPr>
                <w:rFonts w:eastAsia="Aptos" w:cs="Arial"/>
                <w:sz w:val="24"/>
                <w:szCs w:val="24"/>
                <w:lang w:eastAsia="en-US"/>
              </w:rPr>
            </w:pPr>
            <w:r>
              <w:rPr>
                <w:rFonts w:ascii="MS Gothic" w:eastAsia="MS Gothic" w:hAnsi="MS Gothic" w:cs="Arial"/>
                <w:bCs/>
                <w:color w:val="4479BD" w:themeColor="hyperlink"/>
                <w:sz w:val="24"/>
                <w:szCs w:val="24"/>
                <w:u w:val="single"/>
              </w:rPr>
              <w:t xml:space="preserve"> </w:t>
            </w:r>
          </w:p>
          <w:bookmarkEnd w:id="19"/>
          <w:p w14:paraId="4BD3C2FD" w14:textId="5A029AB3" w:rsidR="008C0A3B" w:rsidRPr="008C0A3B" w:rsidRDefault="00000000" w:rsidP="008C0A3B">
            <w:pPr>
              <w:spacing w:after="0" w:line="240" w:lineRule="auto"/>
              <w:ind w:left="340" w:hanging="360"/>
              <w:rPr>
                <w:rFonts w:cs="Arial"/>
                <w:iCs/>
                <w:color w:val="4479BD" w:themeColor="hyperlink"/>
                <w:sz w:val="24"/>
                <w:szCs w:val="24"/>
                <w:u w:val="single"/>
              </w:rPr>
            </w:pPr>
            <w:sdt>
              <w:sdtPr>
                <w:rPr>
                  <w:rFonts w:ascii="MS Gothic" w:eastAsia="MS Gothic" w:hAnsi="MS Gothic" w:cs="Arial"/>
                  <w:bCs/>
                  <w:color w:val="4479BD" w:themeColor="hyperlink"/>
                  <w:sz w:val="24"/>
                  <w:szCs w:val="24"/>
                  <w:u w:val="single"/>
                </w:rPr>
                <w:id w:val="-737172741"/>
                <w14:checkbox>
                  <w14:checked w14:val="0"/>
                  <w14:checkedState w14:val="2612" w14:font="MS Gothic"/>
                  <w14:uncheckedState w14:val="2610" w14:font="MS Gothic"/>
                </w14:checkbox>
              </w:sdtPr>
              <w:sdtContent>
                <w:r w:rsidR="008C0A3B">
                  <w:rPr>
                    <w:rFonts w:ascii="MS Gothic" w:eastAsia="MS Gothic" w:hAnsi="MS Gothic" w:cs="Arial" w:hint="eastAsia"/>
                    <w:bCs/>
                    <w:sz w:val="24"/>
                    <w:szCs w:val="24"/>
                  </w:rPr>
                  <w:t>☐</w:t>
                </w:r>
              </w:sdtContent>
            </w:sdt>
            <w:r w:rsidR="008C0A3B" w:rsidRPr="006D07D2">
              <w:rPr>
                <w:rFonts w:ascii="Franklin Gothic Demi" w:hAnsi="Franklin Gothic Demi" w:cs="Arial"/>
                <w:iCs/>
                <w:sz w:val="24"/>
                <w:szCs w:val="24"/>
              </w:rPr>
              <w:t xml:space="preserve"> </w:t>
            </w:r>
            <w:r w:rsidR="008C0A3B" w:rsidRPr="00426D95">
              <w:rPr>
                <w:rFonts w:ascii="Franklin Gothic Demi" w:eastAsia="MS Gothic" w:hAnsi="Franklin Gothic Demi" w:cs="Arial"/>
                <w:bCs/>
                <w:sz w:val="24"/>
                <w:szCs w:val="24"/>
              </w:rPr>
              <w:t>Read:</w:t>
            </w:r>
            <w:r w:rsidR="008C0A3B" w:rsidRPr="00426D95">
              <w:rPr>
                <w:rFonts w:eastAsia="MS Gothic" w:cs="Arial"/>
                <w:bCs/>
                <w:sz w:val="24"/>
                <w:szCs w:val="24"/>
              </w:rPr>
              <w:t xml:space="preserve"> </w:t>
            </w:r>
            <w:hyperlink r:id="rId78" w:history="1">
              <w:r w:rsidR="008C0A3B">
                <w:rPr>
                  <w:rStyle w:val="Hyperlink"/>
                  <w:rFonts w:eastAsia="Aptos"/>
                  <w:sz w:val="24"/>
                  <w:szCs w:val="24"/>
                </w:rPr>
                <w:t>NRC-RIM Lead Poisoning Prevention Materials (Dari, Pashto, English)</w:t>
              </w:r>
            </w:hyperlink>
            <w:r w:rsidR="008C0A3B">
              <w:rPr>
                <w:rStyle w:val="Hyperlink"/>
                <w:rFonts w:cs="Arial"/>
                <w:iCs/>
                <w:sz w:val="24"/>
                <w:szCs w:val="24"/>
              </w:rPr>
              <w:t xml:space="preserve"> </w:t>
            </w:r>
          </w:p>
        </w:tc>
        <w:tc>
          <w:tcPr>
            <w:tcW w:w="4860" w:type="dxa"/>
            <w:tcBorders>
              <w:top w:val="single" w:sz="4" w:space="0" w:color="auto"/>
              <w:left w:val="nil"/>
              <w:bottom w:val="single" w:sz="4" w:space="0" w:color="auto"/>
              <w:right w:val="single" w:sz="8" w:space="0" w:color="auto"/>
            </w:tcBorders>
            <w:shd w:val="clear" w:color="auto" w:fill="FFFFFF" w:themeFill="background1"/>
            <w:vAlign w:val="center"/>
          </w:tcPr>
          <w:p w14:paraId="049842B2" w14:textId="0A6B0C2E" w:rsidR="00B20203" w:rsidRDefault="00000000" w:rsidP="0042304F">
            <w:pPr>
              <w:spacing w:after="100" w:line="240" w:lineRule="auto"/>
              <w:ind w:left="337" w:hanging="337"/>
              <w:rPr>
                <w:rFonts w:cs="Arial"/>
                <w:i/>
                <w:iCs/>
                <w:sz w:val="24"/>
                <w:szCs w:val="24"/>
              </w:rPr>
            </w:pPr>
            <w:sdt>
              <w:sdtPr>
                <w:rPr>
                  <w:rFonts w:ascii="MS Gothic" w:eastAsia="MS Gothic" w:hAnsi="MS Gothic" w:cs="Arial"/>
                  <w:sz w:val="24"/>
                  <w:szCs w:val="24"/>
                </w:rPr>
                <w:id w:val="-1236091595"/>
                <w14:checkbox>
                  <w14:checked w14:val="0"/>
                  <w14:checkedState w14:val="2612" w14:font="MS Gothic"/>
                  <w14:uncheckedState w14:val="2610" w14:font="MS Gothic"/>
                </w14:checkbox>
              </w:sdtPr>
              <w:sdtContent>
                <w:r w:rsidR="00291768" w:rsidRPr="79888C7E">
                  <w:rPr>
                    <w:rFonts w:ascii="MS Gothic" w:eastAsia="MS Gothic" w:hAnsi="MS Gothic" w:cs="Arial" w:hint="eastAsia"/>
                    <w:sz w:val="24"/>
                    <w:szCs w:val="24"/>
                  </w:rPr>
                  <w:t>☐</w:t>
                </w:r>
              </w:sdtContent>
            </w:sdt>
            <w:r w:rsidR="00291768" w:rsidRPr="79888C7E">
              <w:rPr>
                <w:rFonts w:ascii="MS Gothic" w:eastAsia="MS Gothic" w:hAnsi="MS Gothic" w:cs="Arial"/>
                <w:sz w:val="24"/>
                <w:szCs w:val="24"/>
              </w:rPr>
              <w:t xml:space="preserve"> </w:t>
            </w:r>
            <w:r w:rsidR="00C12808">
              <w:rPr>
                <w:rFonts w:cs="Arial"/>
                <w:i/>
                <w:iCs/>
                <w:sz w:val="24"/>
                <w:szCs w:val="24"/>
              </w:rPr>
              <w:t>Review</w:t>
            </w:r>
            <w:r w:rsidR="002D5BC2">
              <w:rPr>
                <w:rFonts w:cs="Arial"/>
                <w:i/>
                <w:iCs/>
                <w:sz w:val="24"/>
                <w:szCs w:val="24"/>
              </w:rPr>
              <w:t xml:space="preserve"> these culturally </w:t>
            </w:r>
            <w:r w:rsidR="00C12808">
              <w:rPr>
                <w:rFonts w:cs="Arial"/>
                <w:i/>
                <w:iCs/>
                <w:sz w:val="24"/>
                <w:szCs w:val="24"/>
              </w:rPr>
              <w:t xml:space="preserve">adapted materials for relevance to your participants. </w:t>
            </w:r>
            <w:r w:rsidR="001E0361">
              <w:rPr>
                <w:rFonts w:cs="Arial"/>
                <w:i/>
                <w:iCs/>
                <w:sz w:val="24"/>
                <w:szCs w:val="24"/>
              </w:rPr>
              <w:t>Is there anything that stan</w:t>
            </w:r>
            <w:r w:rsidR="002D5BC2">
              <w:rPr>
                <w:rFonts w:cs="Arial"/>
                <w:i/>
                <w:iCs/>
                <w:sz w:val="24"/>
                <w:szCs w:val="24"/>
              </w:rPr>
              <w:t>d</w:t>
            </w:r>
            <w:r w:rsidR="001E0361">
              <w:rPr>
                <w:rFonts w:cs="Arial"/>
                <w:i/>
                <w:iCs/>
                <w:sz w:val="24"/>
                <w:szCs w:val="24"/>
              </w:rPr>
              <w:t>s out in any of these resources</w:t>
            </w:r>
            <w:r w:rsidR="00C12808">
              <w:rPr>
                <w:rFonts w:cs="Arial"/>
                <w:i/>
                <w:iCs/>
                <w:sz w:val="24"/>
                <w:szCs w:val="24"/>
              </w:rPr>
              <w:t>? What additional training or support from partners would you need</w:t>
            </w:r>
            <w:r w:rsidR="009C20F7">
              <w:rPr>
                <w:rFonts w:cs="Arial"/>
                <w:i/>
                <w:iCs/>
                <w:sz w:val="24"/>
                <w:szCs w:val="24"/>
              </w:rPr>
              <w:t xml:space="preserve"> </w:t>
            </w:r>
            <w:r w:rsidR="00544ED9">
              <w:rPr>
                <w:rFonts w:cs="Arial"/>
                <w:i/>
                <w:iCs/>
                <w:sz w:val="24"/>
                <w:szCs w:val="24"/>
              </w:rPr>
              <w:t>to</w:t>
            </w:r>
            <w:r w:rsidR="001E0361">
              <w:rPr>
                <w:rFonts w:cs="Arial"/>
                <w:i/>
                <w:iCs/>
                <w:sz w:val="24"/>
                <w:szCs w:val="24"/>
              </w:rPr>
              <w:t xml:space="preserve"> use these resources</w:t>
            </w:r>
            <w:r w:rsidR="002D5BC2">
              <w:rPr>
                <w:rFonts w:cs="Arial"/>
                <w:i/>
                <w:iCs/>
                <w:sz w:val="24"/>
                <w:szCs w:val="24"/>
              </w:rPr>
              <w:t>?</w:t>
            </w:r>
            <w:r w:rsidR="001E0361">
              <w:rPr>
                <w:rFonts w:cs="Arial"/>
                <w:i/>
                <w:iCs/>
                <w:sz w:val="24"/>
                <w:szCs w:val="24"/>
              </w:rPr>
              <w:t xml:space="preserve"> </w:t>
            </w:r>
          </w:p>
          <w:p w14:paraId="15EC3223" w14:textId="645D2F0A" w:rsidR="008E1223" w:rsidRPr="00A36F89" w:rsidRDefault="00000000" w:rsidP="00D15ECF">
            <w:pPr>
              <w:spacing w:after="100" w:line="240" w:lineRule="auto"/>
              <w:ind w:left="337" w:hanging="337"/>
              <w:rPr>
                <w:rFonts w:cs="Arial"/>
                <w:i/>
                <w:iCs/>
                <w:sz w:val="24"/>
                <w:szCs w:val="24"/>
              </w:rPr>
            </w:pPr>
            <w:sdt>
              <w:sdtPr>
                <w:rPr>
                  <w:rFonts w:ascii="MS Gothic" w:eastAsia="MS Gothic" w:hAnsi="MS Gothic" w:cs="Arial"/>
                  <w:sz w:val="24"/>
                  <w:szCs w:val="24"/>
                </w:rPr>
                <w:id w:val="714706934"/>
                <w14:checkbox>
                  <w14:checked w14:val="0"/>
                  <w14:checkedState w14:val="2612" w14:font="MS Gothic"/>
                  <w14:uncheckedState w14:val="2610" w14:font="MS Gothic"/>
                </w14:checkbox>
              </w:sdtPr>
              <w:sdtContent>
                <w:r w:rsidR="00B20203" w:rsidRPr="79888C7E">
                  <w:rPr>
                    <w:rFonts w:ascii="MS Gothic" w:eastAsia="MS Gothic" w:hAnsi="MS Gothic" w:cs="Arial" w:hint="eastAsia"/>
                    <w:sz w:val="24"/>
                    <w:szCs w:val="24"/>
                  </w:rPr>
                  <w:t>☐</w:t>
                </w:r>
              </w:sdtContent>
            </w:sdt>
            <w:r w:rsidR="00B20203" w:rsidRPr="79888C7E">
              <w:rPr>
                <w:rFonts w:ascii="MS Gothic" w:eastAsia="MS Gothic" w:hAnsi="MS Gothic" w:cs="Arial"/>
                <w:sz w:val="24"/>
                <w:szCs w:val="24"/>
              </w:rPr>
              <w:t xml:space="preserve"> </w:t>
            </w:r>
            <w:r w:rsidR="00B20203" w:rsidRPr="00B20203">
              <w:rPr>
                <w:rFonts w:cs="Arial"/>
                <w:i/>
                <w:iCs/>
                <w:sz w:val="24"/>
                <w:szCs w:val="24"/>
              </w:rPr>
              <w:t xml:space="preserve">Discuss </w:t>
            </w:r>
            <w:r w:rsidR="002D5BC2">
              <w:rPr>
                <w:rFonts w:cs="Arial"/>
                <w:i/>
                <w:iCs/>
                <w:sz w:val="24"/>
                <w:szCs w:val="24"/>
              </w:rPr>
              <w:t xml:space="preserve">if </w:t>
            </w:r>
            <w:r w:rsidR="001E0361">
              <w:rPr>
                <w:rFonts w:cs="Arial"/>
                <w:i/>
                <w:iCs/>
                <w:sz w:val="24"/>
                <w:szCs w:val="24"/>
              </w:rPr>
              <w:t>adaptation</w:t>
            </w:r>
            <w:r w:rsidR="00B20203">
              <w:rPr>
                <w:rFonts w:cs="Arial"/>
                <w:i/>
                <w:iCs/>
                <w:sz w:val="24"/>
                <w:szCs w:val="24"/>
              </w:rPr>
              <w:t xml:space="preserve"> of these resources</w:t>
            </w:r>
            <w:r w:rsidR="002D5BC2">
              <w:rPr>
                <w:rFonts w:cs="Arial"/>
                <w:i/>
                <w:iCs/>
                <w:sz w:val="24"/>
                <w:szCs w:val="24"/>
              </w:rPr>
              <w:t xml:space="preserve"> is</w:t>
            </w:r>
            <w:r w:rsidR="001E0361">
              <w:rPr>
                <w:rFonts w:cs="Arial"/>
                <w:i/>
                <w:iCs/>
                <w:sz w:val="24"/>
                <w:szCs w:val="24"/>
              </w:rPr>
              <w:t xml:space="preserve"> appropriate or should you work with partners specialized in nutrition</w:t>
            </w:r>
            <w:r w:rsidR="00544ED9">
              <w:rPr>
                <w:rFonts w:cs="Arial"/>
                <w:i/>
                <w:iCs/>
                <w:sz w:val="24"/>
                <w:szCs w:val="24"/>
              </w:rPr>
              <w:t xml:space="preserve">. </w:t>
            </w:r>
            <w:r w:rsidR="001E0361">
              <w:rPr>
                <w:rFonts w:cs="Arial"/>
                <w:i/>
                <w:iCs/>
                <w:sz w:val="24"/>
                <w:szCs w:val="24"/>
              </w:rPr>
              <w:t xml:space="preserve">If </w:t>
            </w:r>
            <w:r w:rsidR="001E0361">
              <w:rPr>
                <w:rFonts w:cs="Arial"/>
                <w:i/>
                <w:iCs/>
                <w:sz w:val="24"/>
                <w:szCs w:val="24"/>
              </w:rPr>
              <w:lastRenderedPageBreak/>
              <w:t xml:space="preserve">working with partners, how might you leverage these resources </w:t>
            </w:r>
            <w:r w:rsidR="00544ED9">
              <w:rPr>
                <w:rFonts w:cs="Arial"/>
                <w:i/>
                <w:iCs/>
                <w:sz w:val="24"/>
                <w:szCs w:val="24"/>
              </w:rPr>
              <w:t>in</w:t>
            </w:r>
            <w:r w:rsidR="001E0361">
              <w:rPr>
                <w:rFonts w:cs="Arial"/>
                <w:i/>
                <w:iCs/>
                <w:sz w:val="24"/>
                <w:szCs w:val="24"/>
              </w:rPr>
              <w:t xml:space="preserve"> your work?</w:t>
            </w:r>
          </w:p>
        </w:tc>
      </w:tr>
      <w:tr w:rsidR="00044C32" w:rsidRPr="00A84406" w14:paraId="1D1651C9" w14:textId="77777777" w:rsidTr="00F0079D">
        <w:trPr>
          <w:trHeight w:val="2330"/>
        </w:trPr>
        <w:tc>
          <w:tcPr>
            <w:tcW w:w="2600" w:type="dxa"/>
            <w:tcBorders>
              <w:top w:val="single" w:sz="4" w:space="0" w:color="auto"/>
              <w:left w:val="single" w:sz="4" w:space="0" w:color="auto"/>
              <w:bottom w:val="single" w:sz="4" w:space="0" w:color="auto"/>
              <w:right w:val="single" w:sz="4" w:space="0" w:color="auto"/>
            </w:tcBorders>
            <w:shd w:val="clear" w:color="auto" w:fill="D9E4F1" w:themeFill="background2" w:themeFillTint="33"/>
            <w:vAlign w:val="center"/>
          </w:tcPr>
          <w:p w14:paraId="629DD25E" w14:textId="368B40BB" w:rsidR="00044C32" w:rsidRPr="00F835AE" w:rsidRDefault="7B6A11BA" w:rsidP="000E01F6">
            <w:pPr>
              <w:pStyle w:val="Heading2"/>
              <w:spacing w:after="0"/>
            </w:pPr>
            <w:bookmarkStart w:id="20" w:name="_Toc175929716"/>
            <w:r>
              <w:lastRenderedPageBreak/>
              <w:t>Federal Nutrition Programs</w:t>
            </w:r>
            <w:bookmarkEnd w:id="20"/>
            <w:r>
              <w:t xml:space="preserve"> </w:t>
            </w:r>
          </w:p>
        </w:tc>
        <w:tc>
          <w:tcPr>
            <w:tcW w:w="5400" w:type="dxa"/>
            <w:tcBorders>
              <w:top w:val="single" w:sz="4" w:space="0" w:color="auto"/>
              <w:left w:val="nil"/>
              <w:bottom w:val="single" w:sz="4" w:space="0" w:color="auto"/>
              <w:right w:val="single" w:sz="4" w:space="0" w:color="auto"/>
            </w:tcBorders>
            <w:shd w:val="clear" w:color="auto" w:fill="D9E4F1" w:themeFill="background2" w:themeFillTint="33"/>
            <w:vAlign w:val="center"/>
          </w:tcPr>
          <w:p w14:paraId="3D88976C" w14:textId="35847301" w:rsidR="00044C32" w:rsidRDefault="00000000" w:rsidP="000E01F6">
            <w:pPr>
              <w:spacing w:after="0" w:line="240" w:lineRule="auto"/>
              <w:ind w:left="250" w:hanging="307"/>
              <w:rPr>
                <w:rFonts w:ascii="Aptos" w:eastAsia="Aptos" w:hAnsi="Aptos" w:cs="Arial"/>
                <w:color w:val="467886"/>
                <w:sz w:val="24"/>
                <w:szCs w:val="24"/>
                <w:u w:val="single"/>
                <w:lang w:eastAsia="en-US"/>
              </w:rPr>
            </w:pPr>
            <w:sdt>
              <w:sdtPr>
                <w:rPr>
                  <w:rFonts w:ascii="MS Gothic" w:eastAsia="MS Gothic" w:hAnsi="MS Gothic" w:cs="Arial"/>
                  <w:bCs/>
                  <w:color w:val="4479BD" w:themeColor="hyperlink"/>
                  <w:sz w:val="24"/>
                  <w:szCs w:val="24"/>
                  <w:u w:val="single"/>
                </w:rPr>
                <w:id w:val="2086253521"/>
                <w14:checkbox>
                  <w14:checked w14:val="0"/>
                  <w14:checkedState w14:val="2612" w14:font="MS Gothic"/>
                  <w14:uncheckedState w14:val="2610" w14:font="MS Gothic"/>
                </w14:checkbox>
              </w:sdtPr>
              <w:sdtContent>
                <w:r w:rsidR="00136323">
                  <w:rPr>
                    <w:rFonts w:ascii="MS Gothic" w:eastAsia="MS Gothic" w:hAnsi="MS Gothic" w:cs="Arial" w:hint="eastAsia"/>
                    <w:bCs/>
                    <w:sz w:val="24"/>
                    <w:szCs w:val="24"/>
                  </w:rPr>
                  <w:t>☐</w:t>
                </w:r>
              </w:sdtContent>
            </w:sdt>
            <w:r w:rsidR="00136323" w:rsidRPr="006D07D2">
              <w:rPr>
                <w:rFonts w:ascii="Franklin Gothic Demi" w:hAnsi="Franklin Gothic Demi" w:cs="Arial"/>
                <w:iCs/>
                <w:sz w:val="24"/>
                <w:szCs w:val="24"/>
              </w:rPr>
              <w:t xml:space="preserve"> </w:t>
            </w:r>
            <w:r w:rsidR="00136323" w:rsidRPr="00426D95">
              <w:rPr>
                <w:rFonts w:ascii="Franklin Gothic Demi" w:eastAsia="MS Gothic" w:hAnsi="Franklin Gothic Demi" w:cs="Arial"/>
                <w:bCs/>
                <w:sz w:val="24"/>
                <w:szCs w:val="24"/>
              </w:rPr>
              <w:t>Read:</w:t>
            </w:r>
            <w:r w:rsidR="00136323" w:rsidRPr="00426D95">
              <w:rPr>
                <w:rFonts w:eastAsia="MS Gothic" w:cs="Arial"/>
                <w:bCs/>
                <w:sz w:val="24"/>
                <w:szCs w:val="24"/>
              </w:rPr>
              <w:t xml:space="preserve"> </w:t>
            </w:r>
            <w:hyperlink r:id="rId79" w:history="1">
              <w:r w:rsidR="00136323">
                <w:rPr>
                  <w:rStyle w:val="Hyperlink"/>
                  <w:rFonts w:eastAsia="MS Gothic"/>
                  <w:bCs/>
                  <w:sz w:val="24"/>
                  <w:szCs w:val="24"/>
                </w:rPr>
                <w:t>SNAP Ed Resource Library</w:t>
              </w:r>
            </w:hyperlink>
          </w:p>
          <w:p w14:paraId="6728A91B" w14:textId="77CCC665" w:rsidR="00044C32" w:rsidRPr="00DC159C" w:rsidRDefault="00000000" w:rsidP="000E01F6">
            <w:pPr>
              <w:spacing w:after="0" w:line="240" w:lineRule="auto"/>
              <w:ind w:left="340" w:hanging="397"/>
              <w:rPr>
                <w:rStyle w:val="Hyperlink"/>
                <w:rFonts w:eastAsia="Aptos" w:cs="Arial"/>
                <w:sz w:val="24"/>
                <w:szCs w:val="24"/>
                <w:lang w:eastAsia="en-US"/>
              </w:rPr>
            </w:pPr>
            <w:sdt>
              <w:sdtPr>
                <w:rPr>
                  <w:rFonts w:ascii="MS Gothic" w:eastAsia="MS Gothic" w:hAnsi="MS Gothic" w:cs="Arial"/>
                  <w:bCs/>
                  <w:color w:val="4479BD" w:themeColor="hyperlink"/>
                  <w:sz w:val="24"/>
                  <w:szCs w:val="24"/>
                  <w:u w:val="single"/>
                </w:rPr>
                <w:id w:val="-497892010"/>
                <w14:checkbox>
                  <w14:checked w14:val="0"/>
                  <w14:checkedState w14:val="2612" w14:font="MS Gothic"/>
                  <w14:uncheckedState w14:val="2610" w14:font="MS Gothic"/>
                </w14:checkbox>
              </w:sdtPr>
              <w:sdtContent>
                <w:r w:rsidR="00FC6DB0">
                  <w:rPr>
                    <w:rFonts w:ascii="MS Gothic" w:eastAsia="MS Gothic" w:hAnsi="MS Gothic" w:cs="Arial" w:hint="eastAsia"/>
                    <w:bCs/>
                    <w:sz w:val="24"/>
                    <w:szCs w:val="24"/>
                  </w:rPr>
                  <w:t>☐</w:t>
                </w:r>
              </w:sdtContent>
            </w:sdt>
            <w:r w:rsidR="00FC6DB0" w:rsidRPr="006D07D2">
              <w:rPr>
                <w:rFonts w:ascii="Franklin Gothic Demi" w:hAnsi="Franklin Gothic Demi" w:cs="Arial"/>
                <w:iCs/>
                <w:sz w:val="24"/>
                <w:szCs w:val="24"/>
              </w:rPr>
              <w:t xml:space="preserve"> </w:t>
            </w:r>
            <w:r w:rsidR="00FC6DB0" w:rsidRPr="00426D95">
              <w:rPr>
                <w:rFonts w:ascii="Franklin Gothic Demi" w:eastAsia="MS Gothic" w:hAnsi="Franklin Gothic Demi" w:cs="Arial"/>
                <w:bCs/>
                <w:sz w:val="24"/>
                <w:szCs w:val="24"/>
              </w:rPr>
              <w:t>Read:</w:t>
            </w:r>
            <w:r w:rsidR="00FC6DB0" w:rsidRPr="00426D95">
              <w:rPr>
                <w:rFonts w:eastAsia="MS Gothic" w:cs="Arial"/>
                <w:bCs/>
                <w:sz w:val="24"/>
                <w:szCs w:val="24"/>
              </w:rPr>
              <w:t xml:space="preserve"> </w:t>
            </w:r>
            <w:r w:rsidR="00600ED0" w:rsidRPr="00DC159C">
              <w:rPr>
                <w:rFonts w:eastAsia="Aptos" w:cs="Arial"/>
                <w:sz w:val="24"/>
                <w:szCs w:val="24"/>
                <w:lang w:eastAsia="en-US"/>
              </w:rPr>
              <w:fldChar w:fldCharType="begin"/>
            </w:r>
            <w:r w:rsidR="00600ED0" w:rsidRPr="00DC159C">
              <w:rPr>
                <w:rFonts w:eastAsia="Aptos" w:cs="Arial"/>
                <w:sz w:val="24"/>
                <w:szCs w:val="24"/>
                <w:lang w:eastAsia="en-US"/>
              </w:rPr>
              <w:instrText>HYPERLINK "https://www.fns.usda.gov/snap/recipient/eligibility"</w:instrText>
            </w:r>
            <w:r w:rsidR="00600ED0" w:rsidRPr="00DC159C">
              <w:rPr>
                <w:rFonts w:eastAsia="Aptos" w:cs="Arial"/>
                <w:sz w:val="24"/>
                <w:szCs w:val="24"/>
                <w:lang w:eastAsia="en-US"/>
              </w:rPr>
            </w:r>
            <w:r w:rsidR="00600ED0" w:rsidRPr="00DC159C">
              <w:rPr>
                <w:rFonts w:eastAsia="Aptos" w:cs="Arial"/>
                <w:sz w:val="24"/>
                <w:szCs w:val="24"/>
                <w:lang w:eastAsia="en-US"/>
              </w:rPr>
              <w:fldChar w:fldCharType="separate"/>
            </w:r>
            <w:r w:rsidR="00600ED0" w:rsidRPr="00DC159C">
              <w:rPr>
                <w:rStyle w:val="Hyperlink"/>
                <w:rFonts w:eastAsia="Aptos" w:cs="Arial"/>
                <w:sz w:val="24"/>
                <w:szCs w:val="24"/>
                <w:lang w:eastAsia="en-US"/>
              </w:rPr>
              <w:t>SNAP</w:t>
            </w:r>
            <w:r w:rsidR="00EB41D1">
              <w:rPr>
                <w:rStyle w:val="Hyperlink"/>
                <w:rFonts w:eastAsia="Aptos" w:cs="Arial"/>
                <w:sz w:val="24"/>
                <w:szCs w:val="24"/>
                <w:lang w:eastAsia="en-US"/>
              </w:rPr>
              <w:t xml:space="preserve"> General</w:t>
            </w:r>
            <w:r w:rsidR="00600ED0" w:rsidRPr="00DC159C">
              <w:rPr>
                <w:rStyle w:val="Hyperlink"/>
                <w:rFonts w:eastAsia="Aptos" w:cs="Arial"/>
                <w:sz w:val="24"/>
                <w:szCs w:val="24"/>
                <w:lang w:eastAsia="en-US"/>
              </w:rPr>
              <w:t xml:space="preserve"> Eligibility</w:t>
            </w:r>
          </w:p>
          <w:p w14:paraId="531AE378" w14:textId="05E411B9" w:rsidR="00EB41D1" w:rsidRDefault="00600ED0" w:rsidP="000E01F6">
            <w:pPr>
              <w:spacing w:after="0" w:line="240" w:lineRule="auto"/>
              <w:ind w:left="303" w:hanging="360"/>
              <w:rPr>
                <w:rFonts w:eastAsia="MS Gothic" w:cs="Arial"/>
                <w:bCs/>
                <w:sz w:val="24"/>
                <w:szCs w:val="24"/>
              </w:rPr>
            </w:pPr>
            <w:r w:rsidRPr="00DC159C">
              <w:rPr>
                <w:rFonts w:eastAsia="Aptos" w:cs="Arial"/>
                <w:sz w:val="24"/>
                <w:szCs w:val="24"/>
                <w:lang w:eastAsia="en-US"/>
              </w:rPr>
              <w:fldChar w:fldCharType="end"/>
            </w:r>
            <w:sdt>
              <w:sdtPr>
                <w:rPr>
                  <w:rFonts w:ascii="MS Gothic" w:eastAsia="MS Gothic" w:hAnsi="MS Gothic" w:cs="Arial"/>
                  <w:bCs/>
                  <w:color w:val="4479BD" w:themeColor="hyperlink"/>
                  <w:sz w:val="24"/>
                  <w:szCs w:val="24"/>
                  <w:u w:val="single"/>
                </w:rPr>
                <w:id w:val="-113290005"/>
                <w14:checkbox>
                  <w14:checked w14:val="0"/>
                  <w14:checkedState w14:val="2612" w14:font="MS Gothic"/>
                  <w14:uncheckedState w14:val="2610" w14:font="MS Gothic"/>
                </w14:checkbox>
              </w:sdtPr>
              <w:sdtContent>
                <w:r w:rsidR="00FC6DB0">
                  <w:rPr>
                    <w:rFonts w:ascii="MS Gothic" w:eastAsia="MS Gothic" w:hAnsi="MS Gothic" w:cs="Arial" w:hint="eastAsia"/>
                    <w:bCs/>
                    <w:sz w:val="24"/>
                    <w:szCs w:val="24"/>
                  </w:rPr>
                  <w:t>☐</w:t>
                </w:r>
              </w:sdtContent>
            </w:sdt>
            <w:r w:rsidR="00FC6DB0" w:rsidRPr="006D07D2">
              <w:rPr>
                <w:rFonts w:ascii="Franklin Gothic Demi" w:hAnsi="Franklin Gothic Demi" w:cs="Arial"/>
                <w:iCs/>
                <w:sz w:val="24"/>
                <w:szCs w:val="24"/>
              </w:rPr>
              <w:t xml:space="preserve"> </w:t>
            </w:r>
            <w:r w:rsidR="00FC6DB0" w:rsidRPr="00426D95">
              <w:rPr>
                <w:rFonts w:ascii="Franklin Gothic Demi" w:eastAsia="MS Gothic" w:hAnsi="Franklin Gothic Demi" w:cs="Arial"/>
                <w:bCs/>
                <w:sz w:val="24"/>
                <w:szCs w:val="24"/>
              </w:rPr>
              <w:t>Read:</w:t>
            </w:r>
            <w:r w:rsidR="00FC6DB0" w:rsidRPr="00426D95">
              <w:rPr>
                <w:rFonts w:eastAsia="MS Gothic" w:cs="Arial"/>
                <w:bCs/>
                <w:sz w:val="24"/>
                <w:szCs w:val="24"/>
              </w:rPr>
              <w:t xml:space="preserve"> </w:t>
            </w:r>
            <w:hyperlink r:id="rId80" w:history="1">
              <w:r w:rsidR="00EB41D1" w:rsidRPr="00EB41D1">
                <w:rPr>
                  <w:rStyle w:val="Hyperlink"/>
                  <w:rFonts w:eastAsia="MS Gothic" w:cs="Arial"/>
                  <w:bCs/>
                  <w:sz w:val="24"/>
                  <w:szCs w:val="24"/>
                </w:rPr>
                <w:t>SNAP Non-Citizen Eligi</w:t>
              </w:r>
              <w:r w:rsidR="00F316FC">
                <w:rPr>
                  <w:rStyle w:val="Hyperlink"/>
                  <w:rFonts w:eastAsia="MS Gothic" w:cs="Arial"/>
                  <w:bCs/>
                  <w:sz w:val="24"/>
                  <w:szCs w:val="24"/>
                </w:rPr>
                <w:t>bi</w:t>
              </w:r>
              <w:r w:rsidR="00EB41D1" w:rsidRPr="00EB41D1">
                <w:rPr>
                  <w:rStyle w:val="Hyperlink"/>
                  <w:rFonts w:eastAsia="MS Gothic" w:cs="Arial"/>
                  <w:bCs/>
                  <w:sz w:val="24"/>
                  <w:szCs w:val="24"/>
                </w:rPr>
                <w:t>lity</w:t>
              </w:r>
            </w:hyperlink>
          </w:p>
          <w:p w14:paraId="51450471" w14:textId="1FB41634" w:rsidR="00EB41D1" w:rsidRDefault="00000000" w:rsidP="00136323">
            <w:pPr>
              <w:spacing w:after="0" w:line="240" w:lineRule="auto"/>
              <w:ind w:left="252" w:hanging="309"/>
              <w:rPr>
                <w:rStyle w:val="Hyperlink"/>
                <w:rFonts w:eastAsia="MS Gothic" w:cs="Arial"/>
                <w:bCs/>
                <w:sz w:val="24"/>
                <w:szCs w:val="24"/>
              </w:rPr>
            </w:pPr>
            <w:sdt>
              <w:sdtPr>
                <w:rPr>
                  <w:rFonts w:ascii="MS Gothic" w:eastAsia="MS Gothic" w:hAnsi="MS Gothic" w:cs="Arial"/>
                  <w:bCs/>
                  <w:color w:val="4479BD" w:themeColor="hyperlink"/>
                  <w:sz w:val="24"/>
                  <w:szCs w:val="24"/>
                  <w:u w:val="single"/>
                </w:rPr>
                <w:id w:val="906346930"/>
                <w14:checkbox>
                  <w14:checked w14:val="0"/>
                  <w14:checkedState w14:val="2612" w14:font="MS Gothic"/>
                  <w14:uncheckedState w14:val="2610" w14:font="MS Gothic"/>
                </w14:checkbox>
              </w:sdtPr>
              <w:sdtContent>
                <w:r w:rsidR="00FC6DB0">
                  <w:rPr>
                    <w:rFonts w:ascii="MS Gothic" w:eastAsia="MS Gothic" w:hAnsi="MS Gothic" w:cs="Arial" w:hint="eastAsia"/>
                    <w:bCs/>
                    <w:sz w:val="24"/>
                    <w:szCs w:val="24"/>
                  </w:rPr>
                  <w:t>☐</w:t>
                </w:r>
              </w:sdtContent>
            </w:sdt>
            <w:r w:rsidR="00FC6DB0" w:rsidRPr="006D07D2">
              <w:rPr>
                <w:rFonts w:ascii="Franklin Gothic Demi" w:hAnsi="Franklin Gothic Demi" w:cs="Arial"/>
                <w:iCs/>
                <w:sz w:val="24"/>
                <w:szCs w:val="24"/>
              </w:rPr>
              <w:t xml:space="preserve"> </w:t>
            </w:r>
            <w:r w:rsidR="00FC6DB0" w:rsidRPr="00426D95">
              <w:rPr>
                <w:rFonts w:ascii="Franklin Gothic Demi" w:eastAsia="MS Gothic" w:hAnsi="Franklin Gothic Demi" w:cs="Arial"/>
                <w:bCs/>
                <w:sz w:val="24"/>
                <w:szCs w:val="24"/>
              </w:rPr>
              <w:t>Read:</w:t>
            </w:r>
            <w:r w:rsidR="00FC6DB0" w:rsidRPr="00426D95">
              <w:rPr>
                <w:rFonts w:eastAsia="MS Gothic" w:cs="Arial"/>
                <w:bCs/>
                <w:sz w:val="24"/>
                <w:szCs w:val="24"/>
              </w:rPr>
              <w:t xml:space="preserve"> </w:t>
            </w:r>
            <w:hyperlink r:id="rId81" w:history="1">
              <w:r w:rsidR="00EB41D1" w:rsidRPr="00EB41D1">
                <w:rPr>
                  <w:rStyle w:val="Hyperlink"/>
                  <w:rFonts w:eastAsia="MS Gothic" w:cs="Arial"/>
                  <w:bCs/>
                  <w:sz w:val="24"/>
                  <w:szCs w:val="24"/>
                </w:rPr>
                <w:t>SNAP Undocumented Non-Citizens Statement</w:t>
              </w:r>
            </w:hyperlink>
          </w:p>
          <w:p w14:paraId="0B4C42C8" w14:textId="4F60C3C7" w:rsidR="00FC6DB0" w:rsidRPr="009F2F31" w:rsidRDefault="00000000" w:rsidP="009F2F31">
            <w:pPr>
              <w:spacing w:after="0" w:line="240" w:lineRule="auto"/>
              <w:ind w:left="252" w:hanging="309"/>
              <w:rPr>
                <w:rStyle w:val="Hyperlink"/>
                <w:rFonts w:ascii="Franklin Gothic Demi" w:eastAsia="MS Gothic" w:hAnsi="Franklin Gothic Demi" w:cs="Arial"/>
                <w:bCs/>
                <w:color w:val="auto"/>
                <w:sz w:val="24"/>
                <w:szCs w:val="24"/>
                <w:u w:val="none"/>
              </w:rPr>
            </w:pPr>
            <w:sdt>
              <w:sdtPr>
                <w:rPr>
                  <w:rFonts w:ascii="MS Gothic" w:eastAsia="MS Gothic" w:hAnsi="MS Gothic" w:cs="Arial"/>
                  <w:bCs/>
                  <w:color w:val="4479BD" w:themeColor="hyperlink"/>
                  <w:sz w:val="24"/>
                  <w:szCs w:val="24"/>
                  <w:u w:val="single"/>
                </w:rPr>
                <w:id w:val="452532637"/>
                <w14:checkbox>
                  <w14:checked w14:val="0"/>
                  <w14:checkedState w14:val="2612" w14:font="MS Gothic"/>
                  <w14:uncheckedState w14:val="2610" w14:font="MS Gothic"/>
                </w14:checkbox>
              </w:sdtPr>
              <w:sdtContent>
                <w:r w:rsidR="00136323">
                  <w:rPr>
                    <w:rFonts w:ascii="MS Gothic" w:eastAsia="MS Gothic" w:hAnsi="MS Gothic" w:cs="Arial" w:hint="eastAsia"/>
                    <w:bCs/>
                    <w:sz w:val="24"/>
                    <w:szCs w:val="24"/>
                  </w:rPr>
                  <w:t>☐</w:t>
                </w:r>
              </w:sdtContent>
            </w:sdt>
            <w:r w:rsidR="00136323" w:rsidRPr="006D07D2">
              <w:rPr>
                <w:rFonts w:ascii="Franklin Gothic Demi" w:hAnsi="Franklin Gothic Demi" w:cs="Arial"/>
                <w:iCs/>
                <w:sz w:val="24"/>
                <w:szCs w:val="24"/>
              </w:rPr>
              <w:t xml:space="preserve"> </w:t>
            </w:r>
            <w:r w:rsidR="00136323" w:rsidRPr="00426D95">
              <w:rPr>
                <w:rFonts w:ascii="Franklin Gothic Demi" w:eastAsia="MS Gothic" w:hAnsi="Franklin Gothic Demi" w:cs="Arial"/>
                <w:bCs/>
                <w:sz w:val="24"/>
                <w:szCs w:val="24"/>
              </w:rPr>
              <w:t>Read:</w:t>
            </w:r>
            <w:r w:rsidR="00A42687">
              <w:rPr>
                <w:rFonts w:ascii="Franklin Gothic Demi" w:eastAsia="MS Gothic" w:hAnsi="Franklin Gothic Demi" w:cs="Arial"/>
                <w:bCs/>
                <w:sz w:val="24"/>
                <w:szCs w:val="24"/>
              </w:rPr>
              <w:t xml:space="preserve"> </w:t>
            </w:r>
            <w:hyperlink r:id="rId82" w:history="1">
              <w:r w:rsidR="00A42687" w:rsidRPr="009F2F31">
                <w:rPr>
                  <w:rStyle w:val="Hyperlink"/>
                  <w:sz w:val="24"/>
                  <w:szCs w:val="24"/>
                </w:rPr>
                <w:t>SNAP Eligibility for Non-Citizens</w:t>
              </w:r>
            </w:hyperlink>
          </w:p>
          <w:p w14:paraId="744C954D" w14:textId="19889198" w:rsidR="00044C32" w:rsidRPr="00FC6DB0" w:rsidRDefault="00000000" w:rsidP="00136323">
            <w:pPr>
              <w:spacing w:after="0" w:line="240" w:lineRule="auto"/>
              <w:ind w:left="252" w:hanging="309"/>
              <w:rPr>
                <w:rStyle w:val="Hyperlink"/>
                <w:rFonts w:cs="Arial"/>
                <w:i/>
                <w:iCs/>
                <w:color w:val="auto"/>
                <w:sz w:val="24"/>
                <w:szCs w:val="24"/>
                <w:u w:val="none"/>
              </w:rPr>
            </w:pPr>
            <w:sdt>
              <w:sdtPr>
                <w:rPr>
                  <w:rFonts w:ascii="MS Gothic" w:eastAsia="MS Gothic" w:hAnsi="MS Gothic" w:cs="Arial"/>
                  <w:bCs/>
                  <w:color w:val="4479BD" w:themeColor="hyperlink"/>
                  <w:sz w:val="24"/>
                  <w:szCs w:val="24"/>
                  <w:u w:val="single"/>
                </w:rPr>
                <w:id w:val="-98573122"/>
                <w14:checkbox>
                  <w14:checked w14:val="0"/>
                  <w14:checkedState w14:val="2612" w14:font="MS Gothic"/>
                  <w14:uncheckedState w14:val="2610" w14:font="MS Gothic"/>
                </w14:checkbox>
              </w:sdtPr>
              <w:sdtContent>
                <w:r w:rsidR="00136323">
                  <w:rPr>
                    <w:rFonts w:ascii="MS Gothic" w:eastAsia="MS Gothic" w:hAnsi="MS Gothic" w:cs="Arial" w:hint="eastAsia"/>
                    <w:bCs/>
                    <w:sz w:val="24"/>
                    <w:szCs w:val="24"/>
                  </w:rPr>
                  <w:t>☐</w:t>
                </w:r>
              </w:sdtContent>
            </w:sdt>
            <w:r w:rsidR="00136323" w:rsidRPr="006D07D2">
              <w:rPr>
                <w:rFonts w:ascii="Franklin Gothic Demi" w:hAnsi="Franklin Gothic Demi" w:cs="Arial"/>
                <w:iCs/>
                <w:sz w:val="24"/>
                <w:szCs w:val="24"/>
              </w:rPr>
              <w:t xml:space="preserve"> </w:t>
            </w:r>
            <w:r w:rsidR="00136323" w:rsidRPr="00426D95">
              <w:rPr>
                <w:rFonts w:ascii="Franklin Gothic Demi" w:eastAsia="MS Gothic" w:hAnsi="Franklin Gothic Demi" w:cs="Arial"/>
                <w:bCs/>
                <w:sz w:val="24"/>
                <w:szCs w:val="24"/>
              </w:rPr>
              <w:t>Read:</w:t>
            </w:r>
            <w:r w:rsidR="00136323" w:rsidRPr="00426D95">
              <w:rPr>
                <w:rFonts w:eastAsia="MS Gothic" w:cs="Arial"/>
                <w:bCs/>
                <w:sz w:val="24"/>
                <w:szCs w:val="24"/>
              </w:rPr>
              <w:t xml:space="preserve"> </w:t>
            </w:r>
            <w:r w:rsidR="00600ED0" w:rsidRPr="001C45B0">
              <w:rPr>
                <w:rFonts w:eastAsia="Aptos" w:cs="Arial"/>
                <w:color w:val="467886"/>
                <w:sz w:val="24"/>
                <w:szCs w:val="24"/>
                <w:u w:val="single"/>
                <w:lang w:eastAsia="en-US"/>
              </w:rPr>
              <w:fldChar w:fldCharType="begin"/>
            </w:r>
            <w:r w:rsidR="00600ED0" w:rsidRPr="001C45B0">
              <w:rPr>
                <w:rFonts w:eastAsia="Aptos" w:cs="Arial"/>
                <w:color w:val="467886"/>
                <w:sz w:val="24"/>
                <w:szCs w:val="24"/>
                <w:u w:val="single"/>
                <w:lang w:eastAsia="en-US"/>
              </w:rPr>
              <w:instrText>HYPERLINK "https://www.fns.usda.gov/wic/wic-eligibility-requirements"</w:instrText>
            </w:r>
            <w:r w:rsidR="00600ED0" w:rsidRPr="001C45B0">
              <w:rPr>
                <w:rFonts w:eastAsia="Aptos" w:cs="Arial"/>
                <w:color w:val="467886"/>
                <w:sz w:val="24"/>
                <w:szCs w:val="24"/>
                <w:u w:val="single"/>
                <w:lang w:eastAsia="en-US"/>
              </w:rPr>
            </w:r>
            <w:r w:rsidR="00600ED0" w:rsidRPr="001C45B0">
              <w:rPr>
                <w:rFonts w:eastAsia="Aptos" w:cs="Arial"/>
                <w:color w:val="467886"/>
                <w:sz w:val="24"/>
                <w:szCs w:val="24"/>
                <w:u w:val="single"/>
                <w:lang w:eastAsia="en-US"/>
              </w:rPr>
              <w:fldChar w:fldCharType="separate"/>
            </w:r>
            <w:r w:rsidR="00600ED0" w:rsidRPr="001C45B0">
              <w:rPr>
                <w:rStyle w:val="Hyperlink"/>
                <w:rFonts w:eastAsia="Aptos" w:cs="Arial"/>
                <w:sz w:val="24"/>
                <w:szCs w:val="24"/>
                <w:lang w:eastAsia="en-US"/>
              </w:rPr>
              <w:t>WIC Eligibility</w:t>
            </w:r>
          </w:p>
          <w:p w14:paraId="65925361" w14:textId="27462E37" w:rsidR="00CA760F" w:rsidRPr="00B20205" w:rsidRDefault="00600ED0" w:rsidP="000E01F6">
            <w:pPr>
              <w:spacing w:after="0" w:line="240" w:lineRule="auto"/>
              <w:ind w:left="303" w:hanging="360"/>
              <w:rPr>
                <w:rFonts w:eastAsia="Aptos" w:cs="Arial"/>
                <w:color w:val="467886"/>
                <w:sz w:val="24"/>
                <w:szCs w:val="24"/>
                <w:u w:val="single"/>
                <w:lang w:eastAsia="en-US"/>
              </w:rPr>
            </w:pPr>
            <w:r w:rsidRPr="001C45B0">
              <w:rPr>
                <w:rFonts w:eastAsia="Aptos" w:cs="Arial"/>
                <w:color w:val="467886"/>
                <w:sz w:val="24"/>
                <w:szCs w:val="24"/>
                <w:u w:val="single"/>
                <w:lang w:eastAsia="en-US"/>
              </w:rPr>
              <w:fldChar w:fldCharType="end"/>
            </w:r>
            <w:sdt>
              <w:sdtPr>
                <w:rPr>
                  <w:rFonts w:ascii="MS Gothic" w:eastAsia="MS Gothic" w:hAnsi="MS Gothic" w:cs="Arial"/>
                  <w:bCs/>
                  <w:color w:val="4479BD" w:themeColor="hyperlink"/>
                  <w:sz w:val="24"/>
                  <w:szCs w:val="24"/>
                  <w:u w:val="single"/>
                </w:rPr>
                <w:id w:val="1142776166"/>
                <w14:checkbox>
                  <w14:checked w14:val="0"/>
                  <w14:checkedState w14:val="2612" w14:font="MS Gothic"/>
                  <w14:uncheckedState w14:val="2610" w14:font="MS Gothic"/>
                </w14:checkbox>
              </w:sdtPr>
              <w:sdtContent>
                <w:r w:rsidR="00FC6DB0">
                  <w:rPr>
                    <w:rFonts w:ascii="MS Gothic" w:eastAsia="MS Gothic" w:hAnsi="MS Gothic" w:cs="Arial" w:hint="eastAsia"/>
                    <w:bCs/>
                    <w:sz w:val="24"/>
                    <w:szCs w:val="24"/>
                  </w:rPr>
                  <w:t>☐</w:t>
                </w:r>
              </w:sdtContent>
            </w:sdt>
            <w:r w:rsidR="00FC6DB0" w:rsidRPr="006D07D2">
              <w:rPr>
                <w:rFonts w:ascii="Franklin Gothic Demi" w:hAnsi="Franklin Gothic Demi" w:cs="Arial"/>
                <w:iCs/>
                <w:sz w:val="24"/>
                <w:szCs w:val="24"/>
              </w:rPr>
              <w:t xml:space="preserve"> </w:t>
            </w:r>
            <w:r w:rsidR="00FC6DB0" w:rsidRPr="00426D95">
              <w:rPr>
                <w:rFonts w:ascii="Franklin Gothic Demi" w:eastAsia="MS Gothic" w:hAnsi="Franklin Gothic Demi" w:cs="Arial"/>
                <w:bCs/>
                <w:sz w:val="24"/>
                <w:szCs w:val="24"/>
              </w:rPr>
              <w:t>Read:</w:t>
            </w:r>
            <w:r w:rsidR="00FC6DB0" w:rsidRPr="00426D95">
              <w:rPr>
                <w:rFonts w:eastAsia="MS Gothic" w:cs="Arial"/>
                <w:bCs/>
                <w:sz w:val="24"/>
                <w:szCs w:val="24"/>
              </w:rPr>
              <w:t xml:space="preserve"> </w:t>
            </w:r>
            <w:hyperlink r:id="rId83" w:history="1">
              <w:r w:rsidRPr="00B20205">
                <w:rPr>
                  <w:rStyle w:val="Hyperlink"/>
                  <w:rFonts w:eastAsia="Aptos" w:cs="Arial"/>
                  <w:sz w:val="24"/>
                  <w:szCs w:val="24"/>
                  <w:lang w:eastAsia="en-US"/>
                </w:rPr>
                <w:t>WIC</w:t>
              </w:r>
              <w:r w:rsidR="002E1FDF">
                <w:rPr>
                  <w:rStyle w:val="Hyperlink"/>
                  <w:rFonts w:eastAsia="Aptos" w:cs="Arial"/>
                  <w:sz w:val="24"/>
                  <w:szCs w:val="24"/>
                  <w:lang w:eastAsia="en-US"/>
                </w:rPr>
                <w:t xml:space="preserve"> </w:t>
              </w:r>
              <w:r w:rsidRPr="00B20205">
                <w:rPr>
                  <w:rStyle w:val="Hyperlink"/>
                  <w:rFonts w:eastAsia="Aptos" w:cs="Arial"/>
                  <w:sz w:val="24"/>
                  <w:szCs w:val="24"/>
                  <w:lang w:eastAsia="en-US"/>
                </w:rPr>
                <w:t>FMNP</w:t>
              </w:r>
            </w:hyperlink>
          </w:p>
          <w:p w14:paraId="3ADC2DF9" w14:textId="78E88A9E" w:rsidR="00600ED0" w:rsidRPr="00FC6DB0" w:rsidRDefault="00000000" w:rsidP="000E01F6">
            <w:pPr>
              <w:spacing w:after="0" w:line="240" w:lineRule="auto"/>
              <w:ind w:left="303" w:hanging="360"/>
              <w:rPr>
                <w:rFonts w:eastAsia="Aptos" w:cs="Arial"/>
                <w:sz w:val="24"/>
                <w:szCs w:val="24"/>
                <w:lang w:eastAsia="en-US"/>
              </w:rPr>
            </w:pPr>
            <w:sdt>
              <w:sdtPr>
                <w:rPr>
                  <w:rFonts w:ascii="MS Gothic" w:eastAsia="MS Gothic" w:hAnsi="MS Gothic" w:cs="Arial"/>
                  <w:bCs/>
                  <w:sz w:val="24"/>
                  <w:szCs w:val="24"/>
                </w:rPr>
                <w:id w:val="-183281995"/>
                <w14:checkbox>
                  <w14:checked w14:val="0"/>
                  <w14:checkedState w14:val="2612" w14:font="MS Gothic"/>
                  <w14:uncheckedState w14:val="2610" w14:font="MS Gothic"/>
                </w14:checkbox>
              </w:sdtPr>
              <w:sdtContent>
                <w:r w:rsidR="00152CE1">
                  <w:rPr>
                    <w:rFonts w:ascii="MS Gothic" w:eastAsia="MS Gothic" w:hAnsi="MS Gothic" w:cs="Arial" w:hint="eastAsia"/>
                    <w:bCs/>
                    <w:sz w:val="24"/>
                    <w:szCs w:val="24"/>
                  </w:rPr>
                  <w:t>☐</w:t>
                </w:r>
              </w:sdtContent>
            </w:sdt>
            <w:r w:rsidR="00FC6DB0" w:rsidRPr="006D07D2">
              <w:rPr>
                <w:rFonts w:ascii="Franklin Gothic Demi" w:hAnsi="Franklin Gothic Demi" w:cs="Arial"/>
                <w:iCs/>
                <w:sz w:val="24"/>
                <w:szCs w:val="24"/>
              </w:rPr>
              <w:t xml:space="preserve"> </w:t>
            </w:r>
            <w:r w:rsidR="00FC6DB0" w:rsidRPr="00426D95">
              <w:rPr>
                <w:rFonts w:ascii="Franklin Gothic Demi" w:eastAsia="MS Gothic" w:hAnsi="Franklin Gothic Demi" w:cs="Arial"/>
                <w:bCs/>
                <w:sz w:val="24"/>
                <w:szCs w:val="24"/>
              </w:rPr>
              <w:t>Read:</w:t>
            </w:r>
            <w:r w:rsidR="00FC6DB0" w:rsidRPr="00426D95">
              <w:rPr>
                <w:rFonts w:eastAsia="MS Gothic" w:cs="Arial"/>
                <w:bCs/>
                <w:sz w:val="24"/>
                <w:szCs w:val="24"/>
              </w:rPr>
              <w:t xml:space="preserve"> </w:t>
            </w:r>
            <w:hyperlink r:id="rId84" w:history="1">
              <w:r w:rsidR="00600ED0" w:rsidRPr="00600ED0">
                <w:rPr>
                  <w:rStyle w:val="Hyperlink"/>
                  <w:rFonts w:eastAsia="Aptos" w:cs="Arial"/>
                  <w:sz w:val="24"/>
                  <w:szCs w:val="24"/>
                  <w:lang w:eastAsia="en-US"/>
                </w:rPr>
                <w:t>Double up Food Bucks</w:t>
              </w:r>
            </w:hyperlink>
            <w:r w:rsidR="00600ED0">
              <w:rPr>
                <w:rFonts w:eastAsia="Aptos" w:cs="Arial"/>
                <w:sz w:val="24"/>
                <w:szCs w:val="24"/>
                <w:lang w:eastAsia="en-US"/>
              </w:rPr>
              <w:t>*</w:t>
            </w:r>
          </w:p>
          <w:p w14:paraId="47CC1E1A" w14:textId="7611FCD7" w:rsidR="00EB41D1" w:rsidRDefault="00600ED0" w:rsidP="000E01F6">
            <w:pPr>
              <w:spacing w:after="0" w:line="240" w:lineRule="auto"/>
              <w:rPr>
                <w:rFonts w:eastAsia="MS Gothic" w:cs="Arial"/>
                <w:bCs/>
                <w:i/>
                <w:iCs/>
                <w:sz w:val="24"/>
                <w:szCs w:val="24"/>
              </w:rPr>
            </w:pPr>
            <w:r w:rsidRPr="00FC6DB0">
              <w:rPr>
                <w:rFonts w:eastAsia="MS Gothic" w:cs="Arial"/>
                <w:bCs/>
                <w:i/>
                <w:iCs/>
                <w:sz w:val="24"/>
                <w:szCs w:val="24"/>
              </w:rPr>
              <w:t>*Note that your state may have a different SNAP or WIC match program name</w:t>
            </w:r>
            <w:r w:rsidR="00FC6DB0">
              <w:rPr>
                <w:rFonts w:eastAsia="MS Gothic" w:cs="Arial"/>
                <w:bCs/>
                <w:i/>
                <w:iCs/>
                <w:sz w:val="24"/>
                <w:szCs w:val="24"/>
              </w:rPr>
              <w:t>. S</w:t>
            </w:r>
            <w:r w:rsidRPr="00FC6DB0">
              <w:rPr>
                <w:rFonts w:eastAsia="MS Gothic" w:cs="Arial"/>
                <w:bCs/>
                <w:i/>
                <w:iCs/>
                <w:sz w:val="24"/>
                <w:szCs w:val="24"/>
              </w:rPr>
              <w:t>earch for SNAP Match</w:t>
            </w:r>
            <w:r w:rsidR="00FC6DB0">
              <w:rPr>
                <w:rFonts w:eastAsia="MS Gothic" w:cs="Arial"/>
                <w:bCs/>
                <w:i/>
                <w:iCs/>
                <w:sz w:val="24"/>
                <w:szCs w:val="24"/>
              </w:rPr>
              <w:t>,</w:t>
            </w:r>
            <w:r w:rsidRPr="00FC6DB0">
              <w:rPr>
                <w:rFonts w:eastAsia="MS Gothic" w:cs="Arial"/>
                <w:bCs/>
                <w:i/>
                <w:iCs/>
                <w:sz w:val="24"/>
                <w:szCs w:val="24"/>
              </w:rPr>
              <w:t xml:space="preserve"> fresh food incentives, </w:t>
            </w:r>
            <w:r w:rsidR="00FC6DB0">
              <w:rPr>
                <w:rFonts w:eastAsia="MS Gothic" w:cs="Arial"/>
                <w:bCs/>
                <w:i/>
                <w:iCs/>
                <w:sz w:val="24"/>
                <w:szCs w:val="24"/>
              </w:rPr>
              <w:t xml:space="preserve">or </w:t>
            </w:r>
            <w:r w:rsidR="00472622" w:rsidRPr="00FC6DB0">
              <w:rPr>
                <w:rFonts w:eastAsia="MS Gothic" w:cs="Arial"/>
                <w:bCs/>
                <w:i/>
                <w:iCs/>
                <w:sz w:val="24"/>
                <w:szCs w:val="24"/>
              </w:rPr>
              <w:t>V</w:t>
            </w:r>
            <w:r w:rsidRPr="00FC6DB0">
              <w:rPr>
                <w:rFonts w:eastAsia="MS Gothic" w:cs="Arial"/>
                <w:bCs/>
                <w:i/>
                <w:iCs/>
                <w:sz w:val="24"/>
                <w:szCs w:val="24"/>
              </w:rPr>
              <w:t xml:space="preserve">eggie </w:t>
            </w:r>
            <w:r w:rsidR="00472622" w:rsidRPr="00FC6DB0">
              <w:rPr>
                <w:rFonts w:eastAsia="MS Gothic" w:cs="Arial"/>
                <w:bCs/>
                <w:i/>
                <w:iCs/>
                <w:sz w:val="24"/>
                <w:szCs w:val="24"/>
              </w:rPr>
              <w:t>RX</w:t>
            </w:r>
            <w:r w:rsidRPr="00FC6DB0">
              <w:rPr>
                <w:rFonts w:eastAsia="MS Gothic" w:cs="Arial"/>
                <w:bCs/>
                <w:i/>
                <w:iCs/>
                <w:sz w:val="24"/>
                <w:szCs w:val="24"/>
              </w:rPr>
              <w:t xml:space="preserve"> </w:t>
            </w:r>
            <w:r w:rsidR="00FC6DB0">
              <w:rPr>
                <w:rFonts w:eastAsia="MS Gothic" w:cs="Arial"/>
                <w:bCs/>
                <w:i/>
                <w:iCs/>
                <w:sz w:val="24"/>
                <w:szCs w:val="24"/>
              </w:rPr>
              <w:t>to find more information in your state.</w:t>
            </w:r>
            <w:r w:rsidRPr="00FC6DB0">
              <w:rPr>
                <w:rFonts w:eastAsia="MS Gothic" w:cs="Arial"/>
                <w:bCs/>
                <w:i/>
                <w:iCs/>
                <w:sz w:val="24"/>
                <w:szCs w:val="24"/>
              </w:rPr>
              <w:t xml:space="preserve"> </w:t>
            </w:r>
            <w:r w:rsidR="00EB41D1" w:rsidRPr="00FC6DB0">
              <w:rPr>
                <w:rFonts w:eastAsia="MS Gothic" w:cs="Arial"/>
                <w:bCs/>
                <w:i/>
                <w:iCs/>
                <w:sz w:val="24"/>
                <w:szCs w:val="24"/>
              </w:rPr>
              <w:t xml:space="preserve"> </w:t>
            </w:r>
          </w:p>
          <w:p w14:paraId="1C921E4E" w14:textId="710FD159" w:rsidR="00152CE1" w:rsidRDefault="00000000" w:rsidP="000E01F6">
            <w:pPr>
              <w:spacing w:after="0" w:line="240" w:lineRule="auto"/>
              <w:rPr>
                <w:rFonts w:ascii="Franklin Gothic Demi" w:eastAsia="MS Gothic" w:hAnsi="Franklin Gothic Demi" w:cs="Arial"/>
                <w:bCs/>
                <w:sz w:val="24"/>
                <w:szCs w:val="24"/>
              </w:rPr>
            </w:pPr>
            <w:sdt>
              <w:sdtPr>
                <w:rPr>
                  <w:rFonts w:ascii="MS Gothic" w:eastAsia="MS Gothic" w:hAnsi="MS Gothic" w:cs="Arial"/>
                  <w:bCs/>
                  <w:sz w:val="24"/>
                  <w:szCs w:val="24"/>
                </w:rPr>
                <w:id w:val="-730068681"/>
                <w14:checkbox>
                  <w14:checked w14:val="0"/>
                  <w14:checkedState w14:val="2612" w14:font="MS Gothic"/>
                  <w14:uncheckedState w14:val="2610" w14:font="MS Gothic"/>
                </w14:checkbox>
              </w:sdtPr>
              <w:sdtContent>
                <w:r w:rsidR="00152CE1">
                  <w:rPr>
                    <w:rFonts w:ascii="MS Gothic" w:eastAsia="MS Gothic" w:hAnsi="MS Gothic" w:cs="Arial" w:hint="eastAsia"/>
                    <w:bCs/>
                    <w:sz w:val="24"/>
                    <w:szCs w:val="24"/>
                  </w:rPr>
                  <w:t>☐</w:t>
                </w:r>
              </w:sdtContent>
            </w:sdt>
            <w:r w:rsidR="00152CE1" w:rsidRPr="006D07D2">
              <w:rPr>
                <w:rFonts w:ascii="Franklin Gothic Demi" w:hAnsi="Franklin Gothic Demi" w:cs="Arial"/>
                <w:iCs/>
                <w:sz w:val="24"/>
                <w:szCs w:val="24"/>
              </w:rPr>
              <w:t xml:space="preserve"> </w:t>
            </w:r>
            <w:r w:rsidR="00152CE1" w:rsidRPr="00426D95">
              <w:rPr>
                <w:rFonts w:ascii="Franklin Gothic Demi" w:eastAsia="MS Gothic" w:hAnsi="Franklin Gothic Demi" w:cs="Arial"/>
                <w:bCs/>
                <w:sz w:val="24"/>
                <w:szCs w:val="24"/>
              </w:rPr>
              <w:t>Read</w:t>
            </w:r>
            <w:r w:rsidR="00152CE1">
              <w:rPr>
                <w:rFonts w:ascii="Franklin Gothic Demi" w:eastAsia="MS Gothic" w:hAnsi="Franklin Gothic Demi" w:cs="Arial"/>
                <w:bCs/>
                <w:sz w:val="24"/>
                <w:szCs w:val="24"/>
              </w:rPr>
              <w:t xml:space="preserve">: </w:t>
            </w:r>
            <w:hyperlink r:id="rId85" w:history="1">
              <w:r w:rsidR="00152CE1" w:rsidRPr="00D160D9">
                <w:rPr>
                  <w:rStyle w:val="Hyperlink"/>
                </w:rPr>
                <w:t>Joint Letter on Public Charge ( USDA and Homeland Security)</w:t>
              </w:r>
            </w:hyperlink>
          </w:p>
          <w:p w14:paraId="60CA12BE" w14:textId="60E33E7D" w:rsidR="00152CE1" w:rsidRPr="00D160D9" w:rsidRDefault="00000000" w:rsidP="000E01F6">
            <w:pPr>
              <w:spacing w:after="0" w:line="240" w:lineRule="auto"/>
              <w:rPr>
                <w:rFonts w:eastAsia="MS Gothic" w:cs="Arial"/>
                <w:bCs/>
                <w:sz w:val="24"/>
                <w:szCs w:val="24"/>
              </w:rPr>
            </w:pPr>
            <w:sdt>
              <w:sdtPr>
                <w:rPr>
                  <w:rFonts w:ascii="MS Gothic" w:eastAsia="MS Gothic" w:hAnsi="MS Gothic" w:cs="Arial"/>
                  <w:bCs/>
                  <w:sz w:val="24"/>
                  <w:szCs w:val="24"/>
                </w:rPr>
                <w:id w:val="-571890843"/>
                <w14:checkbox>
                  <w14:checked w14:val="0"/>
                  <w14:checkedState w14:val="2612" w14:font="MS Gothic"/>
                  <w14:uncheckedState w14:val="2610" w14:font="MS Gothic"/>
                </w14:checkbox>
              </w:sdtPr>
              <w:sdtContent>
                <w:r w:rsidR="00152CE1" w:rsidRPr="00152CE1">
                  <w:rPr>
                    <w:rFonts w:ascii="MS Gothic" w:eastAsia="MS Gothic" w:hAnsi="MS Gothic" w:cs="Arial" w:hint="eastAsia"/>
                    <w:bCs/>
                    <w:sz w:val="24"/>
                    <w:szCs w:val="24"/>
                  </w:rPr>
                  <w:t>☐</w:t>
                </w:r>
              </w:sdtContent>
            </w:sdt>
            <w:r w:rsidR="00152CE1" w:rsidRPr="000D5517">
              <w:rPr>
                <w:rFonts w:ascii="Franklin Gothic Demi" w:hAnsi="Franklin Gothic Demi" w:cs="Arial"/>
                <w:sz w:val="24"/>
                <w:szCs w:val="24"/>
              </w:rPr>
              <w:t xml:space="preserve"> </w:t>
            </w:r>
            <w:r w:rsidR="00152CE1" w:rsidRPr="00D160D9">
              <w:rPr>
                <w:rFonts w:eastAsia="MS Gothic" w:cs="Arial"/>
                <w:b/>
                <w:sz w:val="24"/>
                <w:szCs w:val="24"/>
              </w:rPr>
              <w:t>Read:</w:t>
            </w:r>
            <w:r w:rsidR="00152CE1" w:rsidRPr="00D160D9">
              <w:rPr>
                <w:rFonts w:eastAsia="MS Gothic" w:cs="Arial"/>
                <w:bCs/>
                <w:sz w:val="24"/>
                <w:szCs w:val="24"/>
              </w:rPr>
              <w:t xml:space="preserve"> </w:t>
            </w:r>
            <w:hyperlink r:id="rId86" w:history="1">
              <w:r w:rsidR="00152CE1" w:rsidRPr="00D160D9">
                <w:rPr>
                  <w:rStyle w:val="Hyperlink"/>
                </w:rPr>
                <w:t>Non-Citizen Communities ( SNAP, WIC and other free resources available.)</w:t>
              </w:r>
            </w:hyperlink>
          </w:p>
          <w:p w14:paraId="5E9AA294" w14:textId="77777777" w:rsidR="00EB41D1" w:rsidRDefault="00EB41D1" w:rsidP="000E01F6">
            <w:pPr>
              <w:spacing w:after="0" w:line="240" w:lineRule="auto"/>
              <w:rPr>
                <w:rFonts w:eastAsia="MS Gothic" w:cs="Arial"/>
                <w:bCs/>
                <w:sz w:val="24"/>
                <w:szCs w:val="24"/>
              </w:rPr>
            </w:pPr>
          </w:p>
          <w:p w14:paraId="5B9C57F5" w14:textId="2A1BBD2E" w:rsidR="00600ED0" w:rsidRPr="00FC6DB0" w:rsidRDefault="00EB41D1" w:rsidP="000E01F6">
            <w:pPr>
              <w:spacing w:after="0" w:line="240" w:lineRule="auto"/>
              <w:rPr>
                <w:rFonts w:eastAsia="MS Gothic" w:cs="Arial"/>
                <w:bCs/>
                <w:i/>
                <w:iCs/>
                <w:sz w:val="24"/>
                <w:szCs w:val="24"/>
              </w:rPr>
            </w:pPr>
            <w:r w:rsidRPr="00FC6DB0">
              <w:rPr>
                <w:rFonts w:eastAsia="MS Gothic" w:cs="Arial"/>
                <w:bCs/>
                <w:i/>
                <w:iCs/>
                <w:sz w:val="24"/>
                <w:szCs w:val="24"/>
              </w:rPr>
              <w:t xml:space="preserve">**Eligibility guidance for SNAP benefits changes over time and is assessed through </w:t>
            </w:r>
            <w:r w:rsidR="00BA6029">
              <w:rPr>
                <w:rFonts w:eastAsia="MS Gothic" w:cs="Arial"/>
                <w:bCs/>
                <w:i/>
                <w:iCs/>
                <w:sz w:val="24"/>
                <w:szCs w:val="24"/>
              </w:rPr>
              <w:t>criteria</w:t>
            </w:r>
            <w:r w:rsidRPr="00FC6DB0">
              <w:rPr>
                <w:rFonts w:eastAsia="MS Gothic" w:cs="Arial"/>
                <w:bCs/>
                <w:i/>
                <w:iCs/>
                <w:sz w:val="24"/>
                <w:szCs w:val="24"/>
              </w:rPr>
              <w:t xml:space="preserve"> </w:t>
            </w:r>
            <w:r w:rsidR="00544ED9" w:rsidRPr="00FC6DB0">
              <w:rPr>
                <w:rFonts w:eastAsia="MS Gothic" w:cs="Arial"/>
                <w:bCs/>
                <w:i/>
                <w:iCs/>
                <w:sz w:val="24"/>
                <w:szCs w:val="24"/>
              </w:rPr>
              <w:t xml:space="preserve">such as </w:t>
            </w:r>
            <w:r w:rsidRPr="00FC6DB0">
              <w:rPr>
                <w:rFonts w:eastAsia="MS Gothic" w:cs="Arial"/>
                <w:bCs/>
                <w:i/>
                <w:iCs/>
                <w:sz w:val="24"/>
                <w:szCs w:val="24"/>
              </w:rPr>
              <w:t>income, household size</w:t>
            </w:r>
            <w:r w:rsidR="00544ED9" w:rsidRPr="00FC6DB0">
              <w:rPr>
                <w:rFonts w:eastAsia="MS Gothic" w:cs="Arial"/>
                <w:bCs/>
                <w:i/>
                <w:iCs/>
                <w:sz w:val="24"/>
                <w:szCs w:val="24"/>
              </w:rPr>
              <w:t>,</w:t>
            </w:r>
            <w:r w:rsidRPr="00FC6DB0">
              <w:rPr>
                <w:rFonts w:eastAsia="MS Gothic" w:cs="Arial"/>
                <w:bCs/>
                <w:i/>
                <w:iCs/>
                <w:sz w:val="24"/>
                <w:szCs w:val="24"/>
              </w:rPr>
              <w:t xml:space="preserve"> and immigration status. </w:t>
            </w:r>
            <w:r w:rsidR="00BA6029">
              <w:rPr>
                <w:rFonts w:eastAsia="MS Gothic" w:cs="Arial"/>
                <w:bCs/>
                <w:i/>
                <w:iCs/>
                <w:sz w:val="24"/>
                <w:szCs w:val="24"/>
              </w:rPr>
              <w:t>C</w:t>
            </w:r>
            <w:r w:rsidRPr="00FC6DB0">
              <w:rPr>
                <w:rFonts w:eastAsia="MS Gothic" w:cs="Arial"/>
                <w:bCs/>
                <w:i/>
                <w:iCs/>
                <w:sz w:val="24"/>
                <w:szCs w:val="24"/>
              </w:rPr>
              <w:t xml:space="preserve">heck your local state SNAP and DHS authorities for the latest </w:t>
            </w:r>
            <w:r w:rsidR="001C45B0" w:rsidRPr="00FC6DB0">
              <w:rPr>
                <w:rFonts w:eastAsia="MS Gothic" w:cs="Arial"/>
                <w:bCs/>
                <w:i/>
                <w:iCs/>
                <w:sz w:val="24"/>
                <w:szCs w:val="24"/>
              </w:rPr>
              <w:t>information on</w:t>
            </w:r>
            <w:r w:rsidRPr="00FC6DB0">
              <w:rPr>
                <w:rFonts w:eastAsia="MS Gothic" w:cs="Arial"/>
                <w:bCs/>
                <w:i/>
                <w:iCs/>
                <w:sz w:val="24"/>
                <w:szCs w:val="24"/>
              </w:rPr>
              <w:t xml:space="preserve"> eligibility</w:t>
            </w:r>
            <w:r w:rsidR="00BA6029">
              <w:rPr>
                <w:rFonts w:eastAsia="MS Gothic" w:cs="Arial"/>
                <w:bCs/>
                <w:i/>
                <w:iCs/>
                <w:sz w:val="24"/>
                <w:szCs w:val="24"/>
              </w:rPr>
              <w:t>.</w:t>
            </w:r>
          </w:p>
        </w:tc>
        <w:tc>
          <w:tcPr>
            <w:tcW w:w="4860" w:type="dxa"/>
            <w:tcBorders>
              <w:top w:val="single" w:sz="4" w:space="0" w:color="auto"/>
              <w:left w:val="nil"/>
              <w:bottom w:val="single" w:sz="4" w:space="0" w:color="auto"/>
              <w:right w:val="single" w:sz="4" w:space="0" w:color="auto"/>
            </w:tcBorders>
            <w:shd w:val="clear" w:color="auto" w:fill="D9E4F1" w:themeFill="background2" w:themeFillTint="33"/>
            <w:vAlign w:val="center"/>
          </w:tcPr>
          <w:p w14:paraId="066B89D6" w14:textId="4E43A475" w:rsidR="00DC159C" w:rsidRDefault="00000000" w:rsidP="000E01F6">
            <w:pPr>
              <w:spacing w:after="0" w:line="240" w:lineRule="auto"/>
              <w:ind w:left="337" w:hanging="337"/>
              <w:rPr>
                <w:rFonts w:cs="Arial"/>
                <w:i/>
                <w:iCs/>
                <w:sz w:val="24"/>
                <w:szCs w:val="24"/>
              </w:rPr>
            </w:pPr>
            <w:sdt>
              <w:sdtPr>
                <w:rPr>
                  <w:rFonts w:ascii="MS Gothic" w:eastAsia="MS Gothic" w:hAnsi="MS Gothic" w:cs="Arial"/>
                  <w:sz w:val="24"/>
                  <w:szCs w:val="24"/>
                </w:rPr>
                <w:id w:val="928309210"/>
                <w14:checkbox>
                  <w14:checked w14:val="0"/>
                  <w14:checkedState w14:val="2612" w14:font="MS Gothic"/>
                  <w14:uncheckedState w14:val="2610" w14:font="MS Gothic"/>
                </w14:checkbox>
              </w:sdtPr>
              <w:sdtContent>
                <w:r w:rsidR="00DC159C" w:rsidRPr="79888C7E">
                  <w:rPr>
                    <w:rFonts w:ascii="MS Gothic" w:eastAsia="MS Gothic" w:hAnsi="MS Gothic" w:cs="Arial" w:hint="eastAsia"/>
                    <w:sz w:val="24"/>
                    <w:szCs w:val="24"/>
                  </w:rPr>
                  <w:t>☐</w:t>
                </w:r>
              </w:sdtContent>
            </w:sdt>
            <w:r w:rsidR="00DC159C" w:rsidRPr="79888C7E">
              <w:rPr>
                <w:rFonts w:ascii="MS Gothic" w:eastAsia="MS Gothic" w:hAnsi="MS Gothic" w:cs="Arial"/>
                <w:sz w:val="24"/>
                <w:szCs w:val="24"/>
              </w:rPr>
              <w:t xml:space="preserve"> </w:t>
            </w:r>
            <w:r w:rsidR="00DC159C">
              <w:rPr>
                <w:rFonts w:cs="Arial"/>
                <w:i/>
                <w:iCs/>
                <w:sz w:val="24"/>
                <w:szCs w:val="24"/>
              </w:rPr>
              <w:t xml:space="preserve">Review government resources. Discuss with your team if there are referral or support opportunities that you can provide to your clients. </w:t>
            </w:r>
          </w:p>
          <w:p w14:paraId="6E060C95" w14:textId="77777777" w:rsidR="00DC159C" w:rsidRDefault="00DC159C" w:rsidP="000E01F6">
            <w:pPr>
              <w:spacing w:after="0" w:line="240" w:lineRule="auto"/>
              <w:ind w:left="337" w:hanging="337"/>
              <w:rPr>
                <w:rFonts w:cs="Arial"/>
                <w:i/>
                <w:iCs/>
                <w:sz w:val="24"/>
                <w:szCs w:val="24"/>
              </w:rPr>
            </w:pPr>
          </w:p>
          <w:p w14:paraId="11C57CCA" w14:textId="73D0739C" w:rsidR="00DC159C" w:rsidRDefault="00000000" w:rsidP="000E01F6">
            <w:pPr>
              <w:spacing w:after="0" w:line="240" w:lineRule="auto"/>
              <w:ind w:left="337" w:hanging="337"/>
              <w:rPr>
                <w:rFonts w:cs="Arial"/>
                <w:i/>
                <w:iCs/>
                <w:sz w:val="24"/>
                <w:szCs w:val="24"/>
              </w:rPr>
            </w:pPr>
            <w:sdt>
              <w:sdtPr>
                <w:rPr>
                  <w:rFonts w:ascii="MS Gothic" w:eastAsia="MS Gothic" w:hAnsi="MS Gothic" w:cs="Arial"/>
                  <w:sz w:val="24"/>
                  <w:szCs w:val="24"/>
                </w:rPr>
                <w:id w:val="731499811"/>
                <w14:checkbox>
                  <w14:checked w14:val="0"/>
                  <w14:checkedState w14:val="2612" w14:font="MS Gothic"/>
                  <w14:uncheckedState w14:val="2610" w14:font="MS Gothic"/>
                </w14:checkbox>
              </w:sdtPr>
              <w:sdtContent>
                <w:r w:rsidR="00DC159C" w:rsidRPr="79888C7E">
                  <w:rPr>
                    <w:rFonts w:ascii="MS Gothic" w:eastAsia="MS Gothic" w:hAnsi="MS Gothic" w:cs="Arial" w:hint="eastAsia"/>
                    <w:sz w:val="24"/>
                    <w:szCs w:val="24"/>
                  </w:rPr>
                  <w:t>☐</w:t>
                </w:r>
              </w:sdtContent>
            </w:sdt>
            <w:r w:rsidR="00DC159C" w:rsidRPr="79888C7E">
              <w:rPr>
                <w:rFonts w:ascii="MS Gothic" w:eastAsia="MS Gothic" w:hAnsi="MS Gothic" w:cs="Arial"/>
                <w:sz w:val="24"/>
                <w:szCs w:val="24"/>
              </w:rPr>
              <w:t xml:space="preserve"> </w:t>
            </w:r>
            <w:r w:rsidR="00DC159C">
              <w:rPr>
                <w:rFonts w:cs="Arial"/>
                <w:i/>
                <w:iCs/>
                <w:sz w:val="24"/>
                <w:szCs w:val="24"/>
              </w:rPr>
              <w:t xml:space="preserve">Activity: </w:t>
            </w:r>
            <w:r w:rsidR="00544ED9">
              <w:rPr>
                <w:rFonts w:cs="Arial"/>
                <w:i/>
                <w:iCs/>
                <w:sz w:val="24"/>
                <w:szCs w:val="24"/>
              </w:rPr>
              <w:t xml:space="preserve">Find </w:t>
            </w:r>
            <w:r w:rsidR="00DC159C">
              <w:rPr>
                <w:rFonts w:cs="Arial"/>
                <w:i/>
                <w:iCs/>
                <w:sz w:val="24"/>
                <w:szCs w:val="24"/>
              </w:rPr>
              <w:t>local stats guidance and agencies providing these government resources.</w:t>
            </w:r>
          </w:p>
          <w:p w14:paraId="17E73CDB" w14:textId="77777777" w:rsidR="00044C32" w:rsidRDefault="00044C32" w:rsidP="000E01F6">
            <w:pPr>
              <w:spacing w:after="0" w:line="240" w:lineRule="auto"/>
              <w:rPr>
                <w:rFonts w:ascii="MS Gothic" w:eastAsia="MS Gothic" w:hAnsi="MS Gothic" w:cs="Arial"/>
                <w:sz w:val="24"/>
                <w:szCs w:val="24"/>
              </w:rPr>
            </w:pPr>
          </w:p>
        </w:tc>
      </w:tr>
      <w:tr w:rsidR="00930781" w:rsidRPr="00A84406" w14:paraId="35E814FA" w14:textId="77777777" w:rsidTr="00136323">
        <w:trPr>
          <w:trHeight w:val="134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14:paraId="63A1C14E" w14:textId="23CFC23D" w:rsidR="00930781" w:rsidRDefault="7B6A11BA" w:rsidP="001C45B0">
            <w:pPr>
              <w:pStyle w:val="Heading2"/>
            </w:pPr>
            <w:bookmarkStart w:id="21" w:name="_Toc175929717"/>
            <w:r>
              <w:t>Accepting SNAP EBT: Resources for Producers and Farmers Markets</w:t>
            </w:r>
            <w:bookmarkEnd w:id="21"/>
          </w:p>
        </w:tc>
        <w:tc>
          <w:tcPr>
            <w:tcW w:w="5400" w:type="dxa"/>
            <w:tcBorders>
              <w:top w:val="single" w:sz="4" w:space="0" w:color="auto"/>
              <w:left w:val="nil"/>
              <w:bottom w:val="single" w:sz="4" w:space="0" w:color="auto"/>
              <w:right w:val="single" w:sz="4" w:space="0" w:color="auto"/>
            </w:tcBorders>
            <w:shd w:val="clear" w:color="auto" w:fill="auto"/>
            <w:vAlign w:val="center"/>
          </w:tcPr>
          <w:p w14:paraId="1C7C8FA0" w14:textId="6CE8A319" w:rsidR="00930781" w:rsidRDefault="00000000" w:rsidP="008C0A3B">
            <w:pPr>
              <w:spacing w:after="0" w:line="240" w:lineRule="auto"/>
              <w:ind w:left="340" w:hanging="357"/>
              <w:rPr>
                <w:rFonts w:eastAsia="MS Gothic" w:cs="Arial"/>
                <w:bCs/>
                <w:color w:val="4479BD" w:themeColor="hyperlink"/>
                <w:sz w:val="24"/>
                <w:szCs w:val="24"/>
                <w:u w:val="single"/>
              </w:rPr>
            </w:pPr>
            <w:sdt>
              <w:sdtPr>
                <w:rPr>
                  <w:rFonts w:ascii="MS Gothic" w:eastAsia="MS Gothic" w:hAnsi="MS Gothic" w:cs="Arial"/>
                  <w:bCs/>
                  <w:color w:val="4479BD" w:themeColor="hyperlink"/>
                  <w:sz w:val="24"/>
                  <w:szCs w:val="24"/>
                  <w:u w:val="single"/>
                </w:rPr>
                <w:id w:val="1222561706"/>
                <w14:checkbox>
                  <w14:checked w14:val="0"/>
                  <w14:checkedState w14:val="2612" w14:font="MS Gothic"/>
                  <w14:uncheckedState w14:val="2610" w14:font="MS Gothic"/>
                </w14:checkbox>
              </w:sdtPr>
              <w:sdtContent>
                <w:r w:rsidR="00BA6029">
                  <w:rPr>
                    <w:rFonts w:ascii="MS Gothic" w:eastAsia="MS Gothic" w:hAnsi="MS Gothic" w:cs="Arial" w:hint="eastAsia"/>
                    <w:bCs/>
                    <w:sz w:val="24"/>
                    <w:szCs w:val="24"/>
                  </w:rPr>
                  <w:t>☐</w:t>
                </w:r>
              </w:sdtContent>
            </w:sdt>
            <w:r w:rsidR="00BA6029" w:rsidRPr="006D07D2">
              <w:rPr>
                <w:rFonts w:ascii="Franklin Gothic Demi" w:hAnsi="Franklin Gothic Demi" w:cs="Arial"/>
                <w:iCs/>
                <w:sz w:val="24"/>
                <w:szCs w:val="24"/>
              </w:rPr>
              <w:t xml:space="preserve"> </w:t>
            </w:r>
            <w:r w:rsidR="00BA6029" w:rsidRPr="00426D95">
              <w:rPr>
                <w:rFonts w:ascii="Franklin Gothic Demi" w:eastAsia="MS Gothic" w:hAnsi="Franklin Gothic Demi" w:cs="Arial"/>
                <w:bCs/>
                <w:sz w:val="24"/>
                <w:szCs w:val="24"/>
              </w:rPr>
              <w:t>Read:</w:t>
            </w:r>
            <w:r w:rsidR="00BA6029" w:rsidRPr="00426D95">
              <w:rPr>
                <w:rFonts w:eastAsia="MS Gothic" w:cs="Arial"/>
                <w:bCs/>
                <w:sz w:val="24"/>
                <w:szCs w:val="24"/>
              </w:rPr>
              <w:t xml:space="preserve"> </w:t>
            </w:r>
            <w:hyperlink r:id="rId87" w:history="1">
              <w:r w:rsidR="00136323">
                <w:rPr>
                  <w:rStyle w:val="Hyperlink"/>
                  <w:rFonts w:eastAsia="MS Gothic" w:cs="Arial"/>
                  <w:bCs/>
                  <w:sz w:val="24"/>
                  <w:szCs w:val="24"/>
                </w:rPr>
                <w:t>Farmer/Producer Resources for Accepting SNAP Benefits</w:t>
              </w:r>
            </w:hyperlink>
          </w:p>
          <w:p w14:paraId="4F81B03E" w14:textId="4D74D611" w:rsidR="00930781" w:rsidRPr="00BA6029" w:rsidRDefault="00000000" w:rsidP="00136323">
            <w:pPr>
              <w:spacing w:after="0" w:line="240" w:lineRule="auto"/>
              <w:ind w:left="342" w:hanging="362"/>
              <w:rPr>
                <w:rFonts w:eastAsia="Aptos" w:cs="Arial"/>
                <w:sz w:val="24"/>
                <w:szCs w:val="24"/>
                <w:lang w:eastAsia="en-US"/>
              </w:rPr>
            </w:pPr>
            <w:sdt>
              <w:sdtPr>
                <w:rPr>
                  <w:rFonts w:ascii="MS Gothic" w:eastAsia="MS Gothic" w:hAnsi="MS Gothic" w:cs="Arial"/>
                  <w:bCs/>
                  <w:color w:val="4479BD" w:themeColor="hyperlink"/>
                  <w:sz w:val="24"/>
                  <w:szCs w:val="24"/>
                  <w:u w:val="single"/>
                </w:rPr>
                <w:id w:val="1425542244"/>
                <w14:checkbox>
                  <w14:checked w14:val="0"/>
                  <w14:checkedState w14:val="2612" w14:font="MS Gothic"/>
                  <w14:uncheckedState w14:val="2610" w14:font="MS Gothic"/>
                </w14:checkbox>
              </w:sdtPr>
              <w:sdtContent>
                <w:r w:rsidR="00136323">
                  <w:rPr>
                    <w:rFonts w:ascii="MS Gothic" w:eastAsia="MS Gothic" w:hAnsi="MS Gothic" w:cs="Arial" w:hint="eastAsia"/>
                    <w:bCs/>
                    <w:sz w:val="24"/>
                    <w:szCs w:val="24"/>
                  </w:rPr>
                  <w:t>☐</w:t>
                </w:r>
              </w:sdtContent>
            </w:sdt>
            <w:r w:rsidR="00136323" w:rsidRPr="006D07D2">
              <w:rPr>
                <w:rFonts w:ascii="Franklin Gothic Demi" w:hAnsi="Franklin Gothic Demi" w:cs="Arial"/>
                <w:iCs/>
                <w:sz w:val="24"/>
                <w:szCs w:val="24"/>
              </w:rPr>
              <w:t xml:space="preserve"> </w:t>
            </w:r>
            <w:r w:rsidR="00136323" w:rsidRPr="00426D95">
              <w:rPr>
                <w:rFonts w:ascii="Franklin Gothic Demi" w:eastAsia="MS Gothic" w:hAnsi="Franklin Gothic Demi" w:cs="Arial"/>
                <w:bCs/>
                <w:sz w:val="24"/>
                <w:szCs w:val="24"/>
              </w:rPr>
              <w:t>Read:</w:t>
            </w:r>
            <w:r w:rsidR="00136323" w:rsidRPr="00426D95">
              <w:rPr>
                <w:rFonts w:eastAsia="MS Gothic" w:cs="Arial"/>
                <w:bCs/>
                <w:sz w:val="24"/>
                <w:szCs w:val="24"/>
              </w:rPr>
              <w:t xml:space="preserve"> </w:t>
            </w:r>
            <w:hyperlink r:id="rId88" w:history="1">
              <w:r w:rsidR="00930781" w:rsidRPr="00A16009">
                <w:rPr>
                  <w:rStyle w:val="Hyperlink"/>
                  <w:rFonts w:eastAsia="MS Gothic" w:cs="Arial"/>
                  <w:bCs/>
                  <w:sz w:val="24"/>
                  <w:szCs w:val="24"/>
                </w:rPr>
                <w:t>Guide to Accepting Federal Nutrition Benefits at Farmers Markets In Maryland</w:t>
              </w:r>
            </w:hyperlink>
          </w:p>
        </w:tc>
        <w:tc>
          <w:tcPr>
            <w:tcW w:w="4860" w:type="dxa"/>
            <w:tcBorders>
              <w:top w:val="single" w:sz="4" w:space="0" w:color="auto"/>
              <w:left w:val="nil"/>
              <w:bottom w:val="single" w:sz="4" w:space="0" w:color="auto"/>
              <w:right w:val="single" w:sz="8" w:space="0" w:color="auto"/>
            </w:tcBorders>
            <w:shd w:val="clear" w:color="auto" w:fill="auto"/>
            <w:vAlign w:val="center"/>
          </w:tcPr>
          <w:p w14:paraId="3D530B5F" w14:textId="59228404" w:rsidR="00930781" w:rsidRDefault="00000000" w:rsidP="00DC159C">
            <w:pPr>
              <w:spacing w:after="100" w:line="240" w:lineRule="auto"/>
              <w:ind w:left="337" w:hanging="337"/>
              <w:rPr>
                <w:rFonts w:ascii="MS Gothic" w:eastAsia="MS Gothic" w:hAnsi="MS Gothic" w:cs="Arial"/>
                <w:sz w:val="24"/>
                <w:szCs w:val="24"/>
              </w:rPr>
            </w:pPr>
            <w:sdt>
              <w:sdtPr>
                <w:rPr>
                  <w:rFonts w:ascii="MS Gothic" w:eastAsia="MS Gothic" w:hAnsi="MS Gothic" w:cs="Arial"/>
                  <w:sz w:val="24"/>
                  <w:szCs w:val="24"/>
                </w:rPr>
                <w:id w:val="-1113360818"/>
                <w14:checkbox>
                  <w14:checked w14:val="0"/>
                  <w14:checkedState w14:val="2612" w14:font="MS Gothic"/>
                  <w14:uncheckedState w14:val="2610" w14:font="MS Gothic"/>
                </w14:checkbox>
              </w:sdtPr>
              <w:sdtContent>
                <w:r w:rsidR="00130CA1" w:rsidRPr="79888C7E">
                  <w:rPr>
                    <w:rFonts w:ascii="MS Gothic" w:eastAsia="MS Gothic" w:hAnsi="MS Gothic" w:cs="Arial" w:hint="eastAsia"/>
                    <w:sz w:val="24"/>
                    <w:szCs w:val="24"/>
                  </w:rPr>
                  <w:t>☐</w:t>
                </w:r>
              </w:sdtContent>
            </w:sdt>
            <w:r w:rsidR="00130CA1" w:rsidRPr="79888C7E">
              <w:rPr>
                <w:rFonts w:ascii="MS Gothic" w:eastAsia="MS Gothic" w:hAnsi="MS Gothic" w:cs="Arial"/>
                <w:sz w:val="24"/>
                <w:szCs w:val="24"/>
              </w:rPr>
              <w:t xml:space="preserve"> </w:t>
            </w:r>
            <w:r w:rsidR="00130CA1" w:rsidRPr="00B20205">
              <w:rPr>
                <w:rFonts w:eastAsia="MS Gothic" w:cs="Arial"/>
                <w:bCs/>
                <w:i/>
                <w:iCs/>
                <w:sz w:val="24"/>
                <w:szCs w:val="24"/>
              </w:rPr>
              <w:t xml:space="preserve">Activity: Search for a guide for your state on </w:t>
            </w:r>
            <w:r w:rsidR="00130CA1" w:rsidRPr="001C45B0">
              <w:rPr>
                <w:rFonts w:eastAsia="MS Gothic" w:cs="Arial"/>
                <w:bCs/>
                <w:i/>
                <w:iCs/>
                <w:sz w:val="24"/>
                <w:szCs w:val="24"/>
              </w:rPr>
              <w:t xml:space="preserve">how to accept and work with SNAP benefits. Discuss </w:t>
            </w:r>
            <w:r w:rsidR="00544ED9">
              <w:rPr>
                <w:rFonts w:eastAsia="MS Gothic" w:cs="Arial"/>
                <w:bCs/>
                <w:i/>
                <w:iCs/>
                <w:sz w:val="24"/>
                <w:szCs w:val="24"/>
              </w:rPr>
              <w:t>the</w:t>
            </w:r>
            <w:r w:rsidR="00130CA1" w:rsidRPr="001C45B0">
              <w:rPr>
                <w:rFonts w:eastAsia="MS Gothic" w:cs="Arial"/>
                <w:bCs/>
                <w:i/>
                <w:iCs/>
                <w:sz w:val="24"/>
                <w:szCs w:val="24"/>
              </w:rPr>
              <w:t xml:space="preserve"> benefits </w:t>
            </w:r>
            <w:r w:rsidR="00544ED9">
              <w:rPr>
                <w:rFonts w:eastAsia="MS Gothic" w:cs="Arial"/>
                <w:bCs/>
                <w:i/>
                <w:iCs/>
                <w:sz w:val="24"/>
                <w:szCs w:val="24"/>
              </w:rPr>
              <w:t xml:space="preserve">and challenges </w:t>
            </w:r>
            <w:r w:rsidR="00130CA1" w:rsidRPr="001C45B0">
              <w:rPr>
                <w:rFonts w:eastAsia="MS Gothic" w:cs="Arial"/>
                <w:bCs/>
                <w:i/>
                <w:iCs/>
                <w:sz w:val="24"/>
                <w:szCs w:val="24"/>
              </w:rPr>
              <w:t>to accepting SNAP</w:t>
            </w:r>
            <w:r w:rsidR="00544ED9">
              <w:rPr>
                <w:rFonts w:eastAsia="MS Gothic" w:cs="Arial"/>
                <w:bCs/>
                <w:i/>
                <w:iCs/>
                <w:sz w:val="24"/>
                <w:szCs w:val="24"/>
              </w:rPr>
              <w:t>.</w:t>
            </w:r>
          </w:p>
        </w:tc>
      </w:tr>
      <w:tr w:rsidR="00930781" w:rsidRPr="00A84406" w14:paraId="54EECC13" w14:textId="77777777" w:rsidTr="00136323">
        <w:trPr>
          <w:trHeight w:val="1259"/>
        </w:trPr>
        <w:tc>
          <w:tcPr>
            <w:tcW w:w="2600" w:type="dxa"/>
            <w:tcBorders>
              <w:top w:val="single" w:sz="4" w:space="0" w:color="auto"/>
              <w:left w:val="single" w:sz="4" w:space="0" w:color="auto"/>
              <w:bottom w:val="single" w:sz="4" w:space="0" w:color="auto"/>
              <w:right w:val="single" w:sz="4" w:space="0" w:color="auto"/>
            </w:tcBorders>
            <w:shd w:val="clear" w:color="auto" w:fill="D9E4F1" w:themeFill="background2" w:themeFillTint="33"/>
            <w:vAlign w:val="center"/>
          </w:tcPr>
          <w:p w14:paraId="599D43BA" w14:textId="1BDBEE71" w:rsidR="00930781" w:rsidRDefault="7B6A11BA" w:rsidP="00B20205">
            <w:pPr>
              <w:pStyle w:val="Heading2"/>
            </w:pPr>
            <w:bookmarkStart w:id="22" w:name="_Toc175929718"/>
            <w:r>
              <w:t>National Hunger Resources</w:t>
            </w:r>
            <w:bookmarkEnd w:id="22"/>
          </w:p>
        </w:tc>
        <w:tc>
          <w:tcPr>
            <w:tcW w:w="5400" w:type="dxa"/>
            <w:tcBorders>
              <w:top w:val="single" w:sz="4" w:space="0" w:color="auto"/>
              <w:left w:val="nil"/>
              <w:bottom w:val="single" w:sz="4" w:space="0" w:color="auto"/>
              <w:right w:val="single" w:sz="4" w:space="0" w:color="auto"/>
            </w:tcBorders>
            <w:shd w:val="clear" w:color="auto" w:fill="D9E4F1" w:themeFill="background2" w:themeFillTint="33"/>
            <w:vAlign w:val="center"/>
          </w:tcPr>
          <w:p w14:paraId="2FFBC4AA" w14:textId="1279EB5E" w:rsidR="00930781" w:rsidRPr="00600ED0" w:rsidRDefault="00000000" w:rsidP="00930781">
            <w:pPr>
              <w:spacing w:after="0" w:line="240" w:lineRule="auto"/>
              <w:ind w:left="340" w:hanging="360"/>
              <w:rPr>
                <w:rFonts w:eastAsia="Aptos" w:cs="Arial"/>
                <w:sz w:val="24"/>
                <w:szCs w:val="24"/>
                <w:lang w:eastAsia="en-US"/>
              </w:rPr>
            </w:pPr>
            <w:sdt>
              <w:sdtPr>
                <w:rPr>
                  <w:rFonts w:ascii="MS Gothic" w:eastAsia="MS Gothic" w:hAnsi="MS Gothic" w:cs="Arial"/>
                  <w:bCs/>
                  <w:color w:val="4479BD" w:themeColor="hyperlink"/>
                  <w:sz w:val="24"/>
                  <w:szCs w:val="24"/>
                  <w:u w:val="single"/>
                </w:rPr>
                <w:id w:val="882289592"/>
                <w14:checkbox>
                  <w14:checked w14:val="0"/>
                  <w14:checkedState w14:val="2612" w14:font="MS Gothic"/>
                  <w14:uncheckedState w14:val="2610" w14:font="MS Gothic"/>
                </w14:checkbox>
              </w:sdtPr>
              <w:sdtContent>
                <w:r w:rsidR="00BA6029">
                  <w:rPr>
                    <w:rFonts w:ascii="MS Gothic" w:eastAsia="MS Gothic" w:hAnsi="MS Gothic" w:cs="Arial" w:hint="eastAsia"/>
                    <w:bCs/>
                    <w:sz w:val="24"/>
                    <w:szCs w:val="24"/>
                  </w:rPr>
                  <w:t>☐</w:t>
                </w:r>
              </w:sdtContent>
            </w:sdt>
            <w:r w:rsidR="00BA6029" w:rsidRPr="006D07D2">
              <w:rPr>
                <w:rFonts w:ascii="Franklin Gothic Demi" w:hAnsi="Franklin Gothic Demi" w:cs="Arial"/>
                <w:iCs/>
                <w:sz w:val="24"/>
                <w:szCs w:val="24"/>
              </w:rPr>
              <w:t xml:space="preserve"> </w:t>
            </w:r>
            <w:r w:rsidR="00BA6029" w:rsidRPr="00426D95">
              <w:rPr>
                <w:rFonts w:ascii="Franklin Gothic Demi" w:eastAsia="MS Gothic" w:hAnsi="Franklin Gothic Demi" w:cs="Arial"/>
                <w:bCs/>
                <w:sz w:val="24"/>
                <w:szCs w:val="24"/>
              </w:rPr>
              <w:t>Read:</w:t>
            </w:r>
            <w:r w:rsidR="00BA6029" w:rsidRPr="00426D95">
              <w:rPr>
                <w:rFonts w:eastAsia="MS Gothic" w:cs="Arial"/>
                <w:bCs/>
                <w:sz w:val="24"/>
                <w:szCs w:val="24"/>
              </w:rPr>
              <w:t xml:space="preserve"> </w:t>
            </w:r>
            <w:hyperlink r:id="rId89" w:anchor=":~:text=If%20you%20need%20food%20assistance,at%20914%2D342%2D7744." w:history="1">
              <w:r w:rsidR="00930781" w:rsidRPr="00BA6029">
                <w:rPr>
                  <w:rFonts w:eastAsia="Aptos" w:cs="Arial"/>
                  <w:color w:val="4479BD" w:themeColor="background2"/>
                  <w:sz w:val="24"/>
                  <w:szCs w:val="24"/>
                  <w:u w:val="single"/>
                  <w:lang w:eastAsia="en-US"/>
                </w:rPr>
                <w:t>USDA National Hunger Hotline</w:t>
              </w:r>
            </w:hyperlink>
          </w:p>
          <w:p w14:paraId="013C2C23" w14:textId="2553011B" w:rsidR="00930781" w:rsidRPr="00BA6029" w:rsidRDefault="00000000" w:rsidP="00BA6029">
            <w:pPr>
              <w:spacing w:after="0" w:line="240" w:lineRule="auto"/>
              <w:ind w:left="340" w:hanging="360"/>
              <w:rPr>
                <w:rFonts w:eastAsia="Aptos" w:cs="Arial"/>
                <w:sz w:val="24"/>
                <w:szCs w:val="24"/>
                <w:lang w:eastAsia="en-US"/>
              </w:rPr>
            </w:pPr>
            <w:sdt>
              <w:sdtPr>
                <w:rPr>
                  <w:rFonts w:ascii="MS Gothic" w:eastAsia="MS Gothic" w:hAnsi="MS Gothic" w:cs="Arial"/>
                  <w:bCs/>
                  <w:color w:val="4479BD" w:themeColor="hyperlink"/>
                  <w:sz w:val="24"/>
                  <w:szCs w:val="24"/>
                  <w:u w:val="single"/>
                </w:rPr>
                <w:id w:val="-1855798656"/>
                <w14:checkbox>
                  <w14:checked w14:val="0"/>
                  <w14:checkedState w14:val="2612" w14:font="MS Gothic"/>
                  <w14:uncheckedState w14:val="2610" w14:font="MS Gothic"/>
                </w14:checkbox>
              </w:sdtPr>
              <w:sdtContent>
                <w:r w:rsidR="00BA6029">
                  <w:rPr>
                    <w:rFonts w:ascii="MS Gothic" w:eastAsia="MS Gothic" w:hAnsi="MS Gothic" w:cs="Arial" w:hint="eastAsia"/>
                    <w:bCs/>
                    <w:sz w:val="24"/>
                    <w:szCs w:val="24"/>
                  </w:rPr>
                  <w:t>☐</w:t>
                </w:r>
              </w:sdtContent>
            </w:sdt>
            <w:r w:rsidR="00BA6029" w:rsidRPr="006D07D2">
              <w:rPr>
                <w:rFonts w:ascii="Franklin Gothic Demi" w:hAnsi="Franklin Gothic Demi" w:cs="Arial"/>
                <w:iCs/>
                <w:sz w:val="24"/>
                <w:szCs w:val="24"/>
              </w:rPr>
              <w:t xml:space="preserve"> </w:t>
            </w:r>
            <w:r w:rsidR="00BA6029" w:rsidRPr="00426D95">
              <w:rPr>
                <w:rFonts w:ascii="Franklin Gothic Demi" w:eastAsia="MS Gothic" w:hAnsi="Franklin Gothic Demi" w:cs="Arial"/>
                <w:bCs/>
                <w:sz w:val="24"/>
                <w:szCs w:val="24"/>
              </w:rPr>
              <w:t>Re</w:t>
            </w:r>
            <w:r w:rsidR="00136323">
              <w:rPr>
                <w:rFonts w:ascii="Franklin Gothic Demi" w:eastAsia="MS Gothic" w:hAnsi="Franklin Gothic Demi" w:cs="Arial"/>
                <w:bCs/>
                <w:sz w:val="24"/>
                <w:szCs w:val="24"/>
              </w:rPr>
              <w:t>v</w:t>
            </w:r>
            <w:r w:rsidR="00136323">
              <w:rPr>
                <w:rFonts w:ascii="Franklin Gothic Demi" w:eastAsia="MS Gothic" w:hAnsi="Franklin Gothic Demi"/>
                <w:bCs/>
              </w:rPr>
              <w:t>iew</w:t>
            </w:r>
            <w:r w:rsidR="00BA6029" w:rsidRPr="00426D95">
              <w:rPr>
                <w:rFonts w:ascii="Franklin Gothic Demi" w:eastAsia="MS Gothic" w:hAnsi="Franklin Gothic Demi" w:cs="Arial"/>
                <w:bCs/>
                <w:sz w:val="24"/>
                <w:szCs w:val="24"/>
              </w:rPr>
              <w:t>:</w:t>
            </w:r>
            <w:r w:rsidR="00BA6029" w:rsidRPr="00426D95">
              <w:rPr>
                <w:rFonts w:eastAsia="MS Gothic" w:cs="Arial"/>
                <w:bCs/>
                <w:sz w:val="24"/>
                <w:szCs w:val="24"/>
              </w:rPr>
              <w:t xml:space="preserve"> </w:t>
            </w:r>
            <w:hyperlink r:id="rId90" w:history="1">
              <w:r w:rsidR="00136323" w:rsidRPr="00953E05">
                <w:rPr>
                  <w:rStyle w:val="Hyperlink"/>
                  <w:sz w:val="24"/>
                  <w:szCs w:val="24"/>
                </w:rPr>
                <w:t>Feeding America Map of Free Food Resources</w:t>
              </w:r>
            </w:hyperlink>
            <w:r w:rsidR="00CA760F" w:rsidDel="00CA760F">
              <w:t xml:space="preserve"> </w:t>
            </w:r>
          </w:p>
        </w:tc>
        <w:tc>
          <w:tcPr>
            <w:tcW w:w="4860" w:type="dxa"/>
            <w:tcBorders>
              <w:top w:val="nil"/>
              <w:left w:val="nil"/>
              <w:bottom w:val="single" w:sz="4" w:space="0" w:color="auto"/>
              <w:right w:val="single" w:sz="8" w:space="0" w:color="auto"/>
            </w:tcBorders>
            <w:shd w:val="clear" w:color="auto" w:fill="D9E4F1" w:themeFill="background2" w:themeFillTint="33"/>
            <w:vAlign w:val="center"/>
          </w:tcPr>
          <w:p w14:paraId="7C75F96D" w14:textId="05093B12" w:rsidR="00930781" w:rsidRDefault="00000000" w:rsidP="00DC159C">
            <w:pPr>
              <w:spacing w:after="100" w:line="240" w:lineRule="auto"/>
              <w:ind w:left="337" w:hanging="337"/>
              <w:rPr>
                <w:rFonts w:ascii="MS Gothic" w:eastAsia="MS Gothic" w:hAnsi="MS Gothic" w:cs="Arial"/>
                <w:sz w:val="24"/>
                <w:szCs w:val="24"/>
              </w:rPr>
            </w:pPr>
            <w:sdt>
              <w:sdtPr>
                <w:rPr>
                  <w:rFonts w:ascii="MS Gothic" w:eastAsia="MS Gothic" w:hAnsi="MS Gothic" w:cs="Arial"/>
                  <w:sz w:val="24"/>
                  <w:szCs w:val="24"/>
                </w:rPr>
                <w:id w:val="222417281"/>
                <w14:checkbox>
                  <w14:checked w14:val="0"/>
                  <w14:checkedState w14:val="2612" w14:font="MS Gothic"/>
                  <w14:uncheckedState w14:val="2610" w14:font="MS Gothic"/>
                </w14:checkbox>
              </w:sdtPr>
              <w:sdtContent>
                <w:r w:rsidR="00130CA1" w:rsidRPr="79888C7E">
                  <w:rPr>
                    <w:rFonts w:ascii="MS Gothic" w:eastAsia="MS Gothic" w:hAnsi="MS Gothic" w:cs="Arial" w:hint="eastAsia"/>
                    <w:sz w:val="24"/>
                    <w:szCs w:val="24"/>
                  </w:rPr>
                  <w:t>☐</w:t>
                </w:r>
              </w:sdtContent>
            </w:sdt>
            <w:r w:rsidR="00130CA1" w:rsidRPr="79888C7E">
              <w:rPr>
                <w:rFonts w:ascii="MS Gothic" w:eastAsia="MS Gothic" w:hAnsi="MS Gothic" w:cs="Arial"/>
                <w:sz w:val="24"/>
                <w:szCs w:val="24"/>
              </w:rPr>
              <w:t xml:space="preserve"> </w:t>
            </w:r>
            <w:r w:rsidR="00130CA1">
              <w:rPr>
                <w:rFonts w:cs="Arial"/>
                <w:i/>
                <w:iCs/>
                <w:sz w:val="24"/>
                <w:szCs w:val="24"/>
              </w:rPr>
              <w:t xml:space="preserve">Discuss: Discuss with your team if these resources can be useful to your clients, and what immediate hunger relief support </w:t>
            </w:r>
            <w:r w:rsidR="00544ED9">
              <w:rPr>
                <w:rFonts w:cs="Arial"/>
                <w:i/>
                <w:iCs/>
                <w:sz w:val="24"/>
                <w:szCs w:val="24"/>
              </w:rPr>
              <w:t xml:space="preserve">clients </w:t>
            </w:r>
            <w:r w:rsidR="00130CA1">
              <w:rPr>
                <w:rFonts w:cs="Arial"/>
                <w:i/>
                <w:iCs/>
                <w:sz w:val="24"/>
                <w:szCs w:val="24"/>
              </w:rPr>
              <w:t>can receive locally.</w:t>
            </w:r>
          </w:p>
        </w:tc>
      </w:tr>
      <w:tr w:rsidR="001D0AD5" w:rsidRPr="00A84406" w14:paraId="74A5D5FE" w14:textId="77777777" w:rsidTr="00136323">
        <w:trPr>
          <w:trHeight w:val="2330"/>
        </w:trPr>
        <w:tc>
          <w:tcPr>
            <w:tcW w:w="2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67A6B" w14:textId="2F01C017" w:rsidR="001D0AD5" w:rsidRPr="00DC159C" w:rsidRDefault="7B6A11BA" w:rsidP="00B20205">
            <w:pPr>
              <w:pStyle w:val="Heading2"/>
            </w:pPr>
            <w:bookmarkStart w:id="23" w:name="_Toc175929719"/>
            <w:r>
              <w:lastRenderedPageBreak/>
              <w:t>Relevant Research</w:t>
            </w:r>
            <w:bookmarkEnd w:id="23"/>
          </w:p>
        </w:tc>
        <w:tc>
          <w:tcPr>
            <w:tcW w:w="5400" w:type="dxa"/>
            <w:tcBorders>
              <w:top w:val="single" w:sz="4" w:space="0" w:color="auto"/>
              <w:left w:val="nil"/>
              <w:bottom w:val="single" w:sz="4" w:space="0" w:color="auto"/>
              <w:right w:val="single" w:sz="4" w:space="0" w:color="auto"/>
            </w:tcBorders>
            <w:shd w:val="clear" w:color="auto" w:fill="FFFFFF" w:themeFill="background1"/>
          </w:tcPr>
          <w:p w14:paraId="0A052EE7" w14:textId="47F413E8" w:rsidR="001D0AD5" w:rsidRPr="00DC159C" w:rsidRDefault="00000000" w:rsidP="00CB1EE5">
            <w:pPr>
              <w:spacing w:after="0" w:line="240" w:lineRule="auto"/>
              <w:ind w:left="340" w:hanging="360"/>
              <w:rPr>
                <w:rFonts w:eastAsia="Aptos" w:cs="Arial"/>
                <w:sz w:val="24"/>
                <w:szCs w:val="24"/>
                <w:lang w:eastAsia="en-US"/>
              </w:rPr>
            </w:pPr>
            <w:sdt>
              <w:sdtPr>
                <w:rPr>
                  <w:rFonts w:ascii="MS Gothic" w:eastAsia="MS Gothic" w:hAnsi="MS Gothic" w:cs="Arial"/>
                  <w:bCs/>
                  <w:color w:val="4479BD" w:themeColor="hyperlink"/>
                  <w:sz w:val="24"/>
                  <w:szCs w:val="24"/>
                  <w:u w:val="single"/>
                </w:rPr>
                <w:id w:val="924835698"/>
                <w14:checkbox>
                  <w14:checked w14:val="0"/>
                  <w14:checkedState w14:val="2612" w14:font="MS Gothic"/>
                  <w14:uncheckedState w14:val="2610" w14:font="MS Gothic"/>
                </w14:checkbox>
              </w:sdtPr>
              <w:sdtContent>
                <w:r w:rsidR="00BA6029">
                  <w:rPr>
                    <w:rFonts w:ascii="MS Gothic" w:eastAsia="MS Gothic" w:hAnsi="MS Gothic" w:cs="Arial" w:hint="eastAsia"/>
                    <w:bCs/>
                    <w:sz w:val="24"/>
                    <w:szCs w:val="24"/>
                  </w:rPr>
                  <w:t>☐</w:t>
                </w:r>
              </w:sdtContent>
            </w:sdt>
            <w:r w:rsidR="00BA6029" w:rsidRPr="006D07D2">
              <w:rPr>
                <w:rFonts w:ascii="Franklin Gothic Demi" w:hAnsi="Franklin Gothic Demi" w:cs="Arial"/>
                <w:iCs/>
                <w:sz w:val="24"/>
                <w:szCs w:val="24"/>
              </w:rPr>
              <w:t xml:space="preserve"> </w:t>
            </w:r>
            <w:r w:rsidR="00BA6029" w:rsidRPr="00426D95">
              <w:rPr>
                <w:rFonts w:ascii="Franklin Gothic Demi" w:eastAsia="MS Gothic" w:hAnsi="Franklin Gothic Demi" w:cs="Arial"/>
                <w:bCs/>
                <w:sz w:val="24"/>
                <w:szCs w:val="24"/>
              </w:rPr>
              <w:t>Read:</w:t>
            </w:r>
            <w:r w:rsidR="00BA6029" w:rsidRPr="00426D95">
              <w:rPr>
                <w:rFonts w:eastAsia="MS Gothic" w:cs="Arial"/>
                <w:bCs/>
                <w:sz w:val="24"/>
                <w:szCs w:val="24"/>
              </w:rPr>
              <w:t xml:space="preserve"> </w:t>
            </w:r>
            <w:hyperlink r:id="rId91" w:history="1">
              <w:r w:rsidR="0089413C">
                <w:rPr>
                  <w:rStyle w:val="Hyperlink"/>
                  <w:sz w:val="24"/>
                  <w:szCs w:val="24"/>
                </w:rPr>
                <w:t>Potential determinants of food security among refugees in the U.S.</w:t>
              </w:r>
            </w:hyperlink>
            <w:r w:rsidR="001D0AD5" w:rsidRPr="00DC159C">
              <w:rPr>
                <w:rFonts w:eastAsia="Aptos" w:cs="Arial"/>
                <w:sz w:val="24"/>
                <w:szCs w:val="24"/>
                <w:lang w:eastAsia="en-US"/>
              </w:rPr>
              <w:t xml:space="preserve"> </w:t>
            </w:r>
          </w:p>
          <w:p w14:paraId="45CAEBC8" w14:textId="6A9E4661" w:rsidR="001D0AD5" w:rsidRPr="00DC159C" w:rsidRDefault="00000000" w:rsidP="00CB1EE5">
            <w:pPr>
              <w:spacing w:after="0" w:line="240" w:lineRule="auto"/>
              <w:ind w:left="340" w:hanging="360"/>
              <w:rPr>
                <w:rFonts w:eastAsia="Aptos" w:cs="Arial"/>
                <w:sz w:val="24"/>
                <w:szCs w:val="24"/>
                <w:lang w:eastAsia="en-US"/>
              </w:rPr>
            </w:pPr>
            <w:sdt>
              <w:sdtPr>
                <w:rPr>
                  <w:rFonts w:ascii="MS Gothic" w:eastAsia="MS Gothic" w:hAnsi="MS Gothic" w:cs="Arial"/>
                  <w:bCs/>
                  <w:color w:val="4479BD" w:themeColor="hyperlink"/>
                  <w:sz w:val="24"/>
                  <w:szCs w:val="24"/>
                  <w:u w:val="single"/>
                </w:rPr>
                <w:id w:val="-65258290"/>
                <w14:checkbox>
                  <w14:checked w14:val="0"/>
                  <w14:checkedState w14:val="2612" w14:font="MS Gothic"/>
                  <w14:uncheckedState w14:val="2610" w14:font="MS Gothic"/>
                </w14:checkbox>
              </w:sdtPr>
              <w:sdtContent>
                <w:r w:rsidR="00BA6029">
                  <w:rPr>
                    <w:rFonts w:ascii="MS Gothic" w:eastAsia="MS Gothic" w:hAnsi="MS Gothic" w:cs="Arial" w:hint="eastAsia"/>
                    <w:bCs/>
                    <w:sz w:val="24"/>
                    <w:szCs w:val="24"/>
                  </w:rPr>
                  <w:t>☐</w:t>
                </w:r>
              </w:sdtContent>
            </w:sdt>
            <w:r w:rsidR="00BA6029" w:rsidRPr="006D07D2">
              <w:rPr>
                <w:rFonts w:ascii="Franklin Gothic Demi" w:hAnsi="Franklin Gothic Demi" w:cs="Arial"/>
                <w:iCs/>
                <w:sz w:val="24"/>
                <w:szCs w:val="24"/>
              </w:rPr>
              <w:t xml:space="preserve"> </w:t>
            </w:r>
            <w:r w:rsidR="00BA6029" w:rsidRPr="00426D95">
              <w:rPr>
                <w:rFonts w:ascii="Franklin Gothic Demi" w:eastAsia="MS Gothic" w:hAnsi="Franklin Gothic Demi" w:cs="Arial"/>
                <w:bCs/>
                <w:sz w:val="24"/>
                <w:szCs w:val="24"/>
              </w:rPr>
              <w:t>Read:</w:t>
            </w:r>
            <w:r w:rsidR="00BA6029" w:rsidRPr="00426D95">
              <w:rPr>
                <w:rFonts w:eastAsia="MS Gothic" w:cs="Arial"/>
                <w:bCs/>
                <w:sz w:val="24"/>
                <w:szCs w:val="24"/>
              </w:rPr>
              <w:t xml:space="preserve"> </w:t>
            </w:r>
            <w:hyperlink r:id="rId92" w:history="1">
              <w:r w:rsidR="001D0AD5" w:rsidRPr="00DC159C">
                <w:rPr>
                  <w:rStyle w:val="Hyperlink"/>
                  <w:sz w:val="24"/>
                  <w:szCs w:val="24"/>
                </w:rPr>
                <w:t>How to Make Nutrition Education More Meaningful Through Facilitated Group Discussions</w:t>
              </w:r>
            </w:hyperlink>
          </w:p>
          <w:p w14:paraId="5F315014" w14:textId="77777777" w:rsidR="008C0A3B" w:rsidRDefault="00000000" w:rsidP="008C0A3B">
            <w:pPr>
              <w:spacing w:after="0" w:line="240" w:lineRule="auto"/>
              <w:ind w:left="340" w:hanging="360"/>
              <w:rPr>
                <w:rStyle w:val="Hyperlink"/>
                <w:sz w:val="24"/>
                <w:szCs w:val="24"/>
              </w:rPr>
            </w:pPr>
            <w:sdt>
              <w:sdtPr>
                <w:rPr>
                  <w:rFonts w:ascii="MS Gothic" w:eastAsia="MS Gothic" w:hAnsi="MS Gothic" w:cs="Arial"/>
                  <w:bCs/>
                  <w:color w:val="4479BD" w:themeColor="hyperlink"/>
                  <w:sz w:val="24"/>
                  <w:szCs w:val="24"/>
                  <w:u w:val="single"/>
                </w:rPr>
                <w:id w:val="500399520"/>
                <w14:checkbox>
                  <w14:checked w14:val="0"/>
                  <w14:checkedState w14:val="2612" w14:font="MS Gothic"/>
                  <w14:uncheckedState w14:val="2610" w14:font="MS Gothic"/>
                </w14:checkbox>
              </w:sdtPr>
              <w:sdtContent>
                <w:r w:rsidR="0089413C">
                  <w:rPr>
                    <w:rFonts w:ascii="MS Gothic" w:eastAsia="MS Gothic" w:hAnsi="MS Gothic" w:cs="Arial" w:hint="eastAsia"/>
                    <w:bCs/>
                    <w:sz w:val="24"/>
                    <w:szCs w:val="24"/>
                  </w:rPr>
                  <w:t>☐</w:t>
                </w:r>
              </w:sdtContent>
            </w:sdt>
            <w:r w:rsidR="0089413C" w:rsidRPr="006D07D2">
              <w:rPr>
                <w:rFonts w:ascii="Franklin Gothic Demi" w:hAnsi="Franklin Gothic Demi" w:cs="Arial"/>
                <w:iCs/>
                <w:sz w:val="24"/>
                <w:szCs w:val="24"/>
              </w:rPr>
              <w:t xml:space="preserve"> </w:t>
            </w:r>
            <w:r w:rsidR="0089413C" w:rsidRPr="00426D95">
              <w:rPr>
                <w:rFonts w:ascii="Franklin Gothic Demi" w:eastAsia="MS Gothic" w:hAnsi="Franklin Gothic Demi" w:cs="Arial"/>
                <w:bCs/>
                <w:sz w:val="24"/>
                <w:szCs w:val="24"/>
              </w:rPr>
              <w:t>Read:</w:t>
            </w:r>
            <w:hyperlink r:id="rId93" w:anchor=":~:text=Providing%20refugees%20with%20nutrition%20education,help%20them%20live%20healthier%20lives." w:history="1">
              <w:r w:rsidR="0035355E" w:rsidRPr="00DC159C">
                <w:rPr>
                  <w:rStyle w:val="Hyperlink"/>
                  <w:sz w:val="24"/>
                  <w:szCs w:val="24"/>
                </w:rPr>
                <w:t xml:space="preserve"> A Scoping Review and Assessing the Evidence for Nutrition Education Delivery Strategies for Refugees in High-Income Countries</w:t>
              </w:r>
            </w:hyperlink>
          </w:p>
          <w:p w14:paraId="300FFA9C" w14:textId="64D875EF" w:rsidR="0035355E" w:rsidRPr="00DC159C" w:rsidRDefault="00000000" w:rsidP="008C0A3B">
            <w:pPr>
              <w:spacing w:after="0" w:line="240" w:lineRule="auto"/>
              <w:ind w:left="340" w:hanging="360"/>
              <w:rPr>
                <w:sz w:val="24"/>
                <w:szCs w:val="24"/>
              </w:rPr>
            </w:pPr>
            <w:sdt>
              <w:sdtPr>
                <w:rPr>
                  <w:rFonts w:ascii="MS Gothic" w:eastAsia="MS Gothic" w:hAnsi="MS Gothic" w:cs="Arial"/>
                  <w:bCs/>
                  <w:color w:val="4479BD" w:themeColor="hyperlink"/>
                  <w:sz w:val="24"/>
                  <w:szCs w:val="24"/>
                  <w:u w:val="single"/>
                </w:rPr>
                <w:id w:val="-1162462054"/>
                <w14:checkbox>
                  <w14:checked w14:val="0"/>
                  <w14:checkedState w14:val="2612" w14:font="MS Gothic"/>
                  <w14:uncheckedState w14:val="2610" w14:font="MS Gothic"/>
                </w14:checkbox>
              </w:sdtPr>
              <w:sdtContent>
                <w:r w:rsidR="0089413C">
                  <w:rPr>
                    <w:rFonts w:ascii="MS Gothic" w:eastAsia="MS Gothic" w:hAnsi="MS Gothic" w:cs="Arial" w:hint="eastAsia"/>
                    <w:bCs/>
                    <w:sz w:val="24"/>
                    <w:szCs w:val="24"/>
                  </w:rPr>
                  <w:t>☐</w:t>
                </w:r>
              </w:sdtContent>
            </w:sdt>
            <w:r w:rsidR="0089413C" w:rsidRPr="006D07D2">
              <w:rPr>
                <w:rFonts w:ascii="Franklin Gothic Demi" w:hAnsi="Franklin Gothic Demi" w:cs="Arial"/>
                <w:iCs/>
                <w:sz w:val="24"/>
                <w:szCs w:val="24"/>
              </w:rPr>
              <w:t xml:space="preserve"> </w:t>
            </w:r>
            <w:r w:rsidR="0089413C" w:rsidRPr="00426D95">
              <w:rPr>
                <w:rFonts w:ascii="Franklin Gothic Demi" w:eastAsia="MS Gothic" w:hAnsi="Franklin Gothic Demi" w:cs="Arial"/>
                <w:bCs/>
                <w:sz w:val="24"/>
                <w:szCs w:val="24"/>
              </w:rPr>
              <w:t>Read:</w:t>
            </w:r>
            <w:r w:rsidR="0089413C" w:rsidRPr="00426D95">
              <w:rPr>
                <w:rFonts w:eastAsia="MS Gothic" w:cs="Arial"/>
                <w:bCs/>
                <w:sz w:val="24"/>
                <w:szCs w:val="24"/>
              </w:rPr>
              <w:t xml:space="preserve"> </w:t>
            </w:r>
            <w:hyperlink r:id="rId94" w:history="1">
              <w:r w:rsidR="0089413C">
                <w:rPr>
                  <w:rStyle w:val="Hyperlink"/>
                  <w:sz w:val="24"/>
                  <w:szCs w:val="24"/>
                </w:rPr>
                <w:t xml:space="preserve"> A Systematic Examination of Food Intake and Adaptation to the Food Environment by Refugees Settled in the United States</w:t>
              </w:r>
            </w:hyperlink>
          </w:p>
          <w:p w14:paraId="3AB164DA" w14:textId="3F8F847C" w:rsidR="00044C32" w:rsidRPr="00DC159C" w:rsidRDefault="00000000" w:rsidP="00CB1EE5">
            <w:pPr>
              <w:spacing w:after="0" w:line="240" w:lineRule="auto"/>
              <w:ind w:left="340" w:hanging="360"/>
              <w:rPr>
                <w:rFonts w:eastAsia="Aptos" w:cs="Arial"/>
                <w:sz w:val="24"/>
                <w:szCs w:val="24"/>
                <w:lang w:eastAsia="en-US"/>
              </w:rPr>
            </w:pPr>
            <w:sdt>
              <w:sdtPr>
                <w:rPr>
                  <w:rFonts w:ascii="MS Gothic" w:eastAsia="MS Gothic" w:hAnsi="MS Gothic" w:cs="Arial"/>
                  <w:bCs/>
                  <w:color w:val="4479BD" w:themeColor="hyperlink"/>
                  <w:sz w:val="24"/>
                  <w:szCs w:val="24"/>
                  <w:u w:val="single"/>
                </w:rPr>
                <w:id w:val="1695724689"/>
                <w14:checkbox>
                  <w14:checked w14:val="0"/>
                  <w14:checkedState w14:val="2612" w14:font="MS Gothic"/>
                  <w14:uncheckedState w14:val="2610" w14:font="MS Gothic"/>
                </w14:checkbox>
              </w:sdtPr>
              <w:sdtContent>
                <w:r w:rsidR="0089413C">
                  <w:rPr>
                    <w:rFonts w:ascii="MS Gothic" w:eastAsia="MS Gothic" w:hAnsi="MS Gothic" w:cs="Arial" w:hint="eastAsia"/>
                    <w:bCs/>
                    <w:sz w:val="24"/>
                    <w:szCs w:val="24"/>
                  </w:rPr>
                  <w:t>☐</w:t>
                </w:r>
              </w:sdtContent>
            </w:sdt>
            <w:r w:rsidR="0089413C" w:rsidRPr="006D07D2">
              <w:rPr>
                <w:rFonts w:ascii="Franklin Gothic Demi" w:hAnsi="Franklin Gothic Demi" w:cs="Arial"/>
                <w:iCs/>
                <w:sz w:val="24"/>
                <w:szCs w:val="24"/>
              </w:rPr>
              <w:t xml:space="preserve"> </w:t>
            </w:r>
            <w:r w:rsidR="0089413C" w:rsidRPr="00426D95">
              <w:rPr>
                <w:rFonts w:ascii="Franklin Gothic Demi" w:eastAsia="MS Gothic" w:hAnsi="Franklin Gothic Demi" w:cs="Arial"/>
                <w:bCs/>
                <w:sz w:val="24"/>
                <w:szCs w:val="24"/>
              </w:rPr>
              <w:t>Read:</w:t>
            </w:r>
            <w:r w:rsidR="0089413C" w:rsidRPr="00426D95">
              <w:rPr>
                <w:rFonts w:eastAsia="MS Gothic" w:cs="Arial"/>
                <w:bCs/>
                <w:sz w:val="24"/>
                <w:szCs w:val="24"/>
              </w:rPr>
              <w:t xml:space="preserve"> </w:t>
            </w:r>
            <w:hyperlink r:id="rId95" w:history="1">
              <w:r w:rsidR="00044C32" w:rsidRPr="00DC159C">
                <w:rPr>
                  <w:rStyle w:val="Hyperlink"/>
                  <w:sz w:val="24"/>
                  <w:szCs w:val="24"/>
                </w:rPr>
                <w:t>Post-Resettlement Food Insecurity: Afghan Refugees and Challenges of the New Environment</w:t>
              </w:r>
            </w:hyperlink>
          </w:p>
          <w:p w14:paraId="12AFCF25" w14:textId="5F452F6A" w:rsidR="00044C32" w:rsidRPr="00DC159C" w:rsidRDefault="00000000" w:rsidP="00CB1EE5">
            <w:pPr>
              <w:spacing w:after="0" w:line="240" w:lineRule="auto"/>
              <w:ind w:left="340" w:hanging="360"/>
              <w:rPr>
                <w:rFonts w:eastAsia="Aptos" w:cs="Arial"/>
                <w:sz w:val="24"/>
                <w:szCs w:val="24"/>
                <w:lang w:eastAsia="en-US"/>
              </w:rPr>
            </w:pPr>
            <w:sdt>
              <w:sdtPr>
                <w:rPr>
                  <w:rFonts w:ascii="MS Gothic" w:eastAsia="MS Gothic" w:hAnsi="MS Gothic" w:cs="Arial"/>
                  <w:bCs/>
                  <w:color w:val="4479BD" w:themeColor="hyperlink"/>
                  <w:sz w:val="24"/>
                  <w:szCs w:val="24"/>
                  <w:u w:val="single"/>
                </w:rPr>
                <w:id w:val="-360517171"/>
                <w14:checkbox>
                  <w14:checked w14:val="0"/>
                  <w14:checkedState w14:val="2612" w14:font="MS Gothic"/>
                  <w14:uncheckedState w14:val="2610" w14:font="MS Gothic"/>
                </w14:checkbox>
              </w:sdtPr>
              <w:sdtContent>
                <w:r w:rsidR="0089413C">
                  <w:rPr>
                    <w:rFonts w:ascii="MS Gothic" w:eastAsia="MS Gothic" w:hAnsi="MS Gothic" w:cs="Arial" w:hint="eastAsia"/>
                    <w:bCs/>
                    <w:sz w:val="24"/>
                    <w:szCs w:val="24"/>
                  </w:rPr>
                  <w:t>☐</w:t>
                </w:r>
              </w:sdtContent>
            </w:sdt>
            <w:r w:rsidR="0089413C" w:rsidRPr="006D07D2">
              <w:rPr>
                <w:rFonts w:ascii="Franklin Gothic Demi" w:hAnsi="Franklin Gothic Demi" w:cs="Arial"/>
                <w:iCs/>
                <w:sz w:val="24"/>
                <w:szCs w:val="24"/>
              </w:rPr>
              <w:t xml:space="preserve"> </w:t>
            </w:r>
            <w:r w:rsidR="0089413C" w:rsidRPr="00426D95">
              <w:rPr>
                <w:rFonts w:ascii="Franklin Gothic Demi" w:eastAsia="MS Gothic" w:hAnsi="Franklin Gothic Demi" w:cs="Arial"/>
                <w:bCs/>
                <w:sz w:val="24"/>
                <w:szCs w:val="24"/>
              </w:rPr>
              <w:t>Read:</w:t>
            </w:r>
            <w:r w:rsidR="0089413C" w:rsidRPr="00426D95">
              <w:rPr>
                <w:rFonts w:eastAsia="MS Gothic" w:cs="Arial"/>
                <w:bCs/>
                <w:sz w:val="24"/>
                <w:szCs w:val="24"/>
              </w:rPr>
              <w:t xml:space="preserve"> </w:t>
            </w:r>
            <w:hyperlink r:id="rId96" w:history="1">
              <w:r w:rsidR="00044C32" w:rsidRPr="00DC159C">
                <w:rPr>
                  <w:rStyle w:val="Hyperlink"/>
                  <w:sz w:val="24"/>
                  <w:szCs w:val="24"/>
                </w:rPr>
                <w:t>Cultural Dimensions of Food Insecurity among Immigrants and Refugees</w:t>
              </w:r>
            </w:hyperlink>
          </w:p>
          <w:p w14:paraId="62CCF7D3" w14:textId="44825F90" w:rsidR="00044C32" w:rsidRPr="00DC159C" w:rsidRDefault="00000000" w:rsidP="00CB1EE5">
            <w:pPr>
              <w:spacing w:after="0" w:line="240" w:lineRule="auto"/>
              <w:ind w:left="340" w:hanging="360"/>
              <w:rPr>
                <w:rFonts w:eastAsia="Aptos" w:cs="Arial"/>
                <w:sz w:val="24"/>
                <w:szCs w:val="24"/>
                <w:lang w:eastAsia="en-US"/>
              </w:rPr>
            </w:pPr>
            <w:sdt>
              <w:sdtPr>
                <w:rPr>
                  <w:rFonts w:ascii="MS Gothic" w:eastAsia="MS Gothic" w:hAnsi="MS Gothic" w:cs="Arial"/>
                  <w:bCs/>
                  <w:color w:val="4479BD" w:themeColor="hyperlink"/>
                  <w:sz w:val="24"/>
                  <w:szCs w:val="24"/>
                  <w:u w:val="single"/>
                </w:rPr>
                <w:id w:val="1572550522"/>
                <w14:checkbox>
                  <w14:checked w14:val="0"/>
                  <w14:checkedState w14:val="2612" w14:font="MS Gothic"/>
                  <w14:uncheckedState w14:val="2610" w14:font="MS Gothic"/>
                </w14:checkbox>
              </w:sdtPr>
              <w:sdtContent>
                <w:r w:rsidR="0089413C">
                  <w:rPr>
                    <w:rFonts w:ascii="MS Gothic" w:eastAsia="MS Gothic" w:hAnsi="MS Gothic" w:cs="Arial" w:hint="eastAsia"/>
                    <w:bCs/>
                    <w:sz w:val="24"/>
                    <w:szCs w:val="24"/>
                  </w:rPr>
                  <w:t>☐</w:t>
                </w:r>
              </w:sdtContent>
            </w:sdt>
            <w:r w:rsidR="0089413C" w:rsidRPr="006D07D2">
              <w:rPr>
                <w:rFonts w:ascii="Franklin Gothic Demi" w:hAnsi="Franklin Gothic Demi" w:cs="Arial"/>
                <w:iCs/>
                <w:sz w:val="24"/>
                <w:szCs w:val="24"/>
              </w:rPr>
              <w:t xml:space="preserve"> </w:t>
            </w:r>
            <w:r w:rsidR="0089413C" w:rsidRPr="00426D95">
              <w:rPr>
                <w:rFonts w:ascii="Franklin Gothic Demi" w:eastAsia="MS Gothic" w:hAnsi="Franklin Gothic Demi" w:cs="Arial"/>
                <w:bCs/>
                <w:sz w:val="24"/>
                <w:szCs w:val="24"/>
              </w:rPr>
              <w:t>Read:</w:t>
            </w:r>
            <w:r w:rsidR="0089413C" w:rsidRPr="00426D95">
              <w:rPr>
                <w:rFonts w:eastAsia="MS Gothic" w:cs="Arial"/>
                <w:bCs/>
                <w:sz w:val="24"/>
                <w:szCs w:val="24"/>
              </w:rPr>
              <w:t xml:space="preserve"> </w:t>
            </w:r>
            <w:hyperlink r:id="rId97" w:history="1">
              <w:r w:rsidR="0089413C">
                <w:rPr>
                  <w:rStyle w:val="Hyperlink"/>
                  <w:sz w:val="24"/>
                  <w:szCs w:val="24"/>
                </w:rPr>
                <w:t>Impact of peer nutrition education on dietary behaviors and health outcomes among Latinos</w:t>
              </w:r>
            </w:hyperlink>
          </w:p>
          <w:p w14:paraId="43331D42" w14:textId="00E2F662" w:rsidR="00044C32" w:rsidRPr="00DC159C" w:rsidRDefault="00000000" w:rsidP="00CB1EE5">
            <w:pPr>
              <w:spacing w:after="0" w:line="240" w:lineRule="auto"/>
              <w:ind w:left="340" w:hanging="360"/>
              <w:rPr>
                <w:rFonts w:eastAsia="Aptos" w:cs="Arial"/>
                <w:sz w:val="24"/>
                <w:szCs w:val="24"/>
                <w:lang w:eastAsia="en-US"/>
              </w:rPr>
            </w:pPr>
            <w:sdt>
              <w:sdtPr>
                <w:rPr>
                  <w:rFonts w:ascii="MS Gothic" w:eastAsia="MS Gothic" w:hAnsi="MS Gothic" w:cs="Arial"/>
                  <w:bCs/>
                  <w:color w:val="4479BD" w:themeColor="hyperlink"/>
                  <w:sz w:val="24"/>
                  <w:szCs w:val="24"/>
                  <w:u w:val="single"/>
                </w:rPr>
                <w:id w:val="30163000"/>
                <w14:checkbox>
                  <w14:checked w14:val="0"/>
                  <w14:checkedState w14:val="2612" w14:font="MS Gothic"/>
                  <w14:uncheckedState w14:val="2610" w14:font="MS Gothic"/>
                </w14:checkbox>
              </w:sdtPr>
              <w:sdtContent>
                <w:r w:rsidR="0089413C">
                  <w:rPr>
                    <w:rFonts w:ascii="MS Gothic" w:eastAsia="MS Gothic" w:hAnsi="MS Gothic" w:cs="Arial" w:hint="eastAsia"/>
                    <w:bCs/>
                    <w:sz w:val="24"/>
                    <w:szCs w:val="24"/>
                  </w:rPr>
                  <w:t>☐</w:t>
                </w:r>
              </w:sdtContent>
            </w:sdt>
            <w:r w:rsidR="0089413C" w:rsidRPr="006D07D2">
              <w:rPr>
                <w:rFonts w:ascii="Franklin Gothic Demi" w:hAnsi="Franklin Gothic Demi" w:cs="Arial"/>
                <w:iCs/>
                <w:sz w:val="24"/>
                <w:szCs w:val="24"/>
              </w:rPr>
              <w:t xml:space="preserve"> </w:t>
            </w:r>
            <w:r w:rsidR="0089413C" w:rsidRPr="00426D95">
              <w:rPr>
                <w:rFonts w:ascii="Franklin Gothic Demi" w:eastAsia="MS Gothic" w:hAnsi="Franklin Gothic Demi" w:cs="Arial"/>
                <w:bCs/>
                <w:sz w:val="24"/>
                <w:szCs w:val="24"/>
              </w:rPr>
              <w:t>Read:</w:t>
            </w:r>
            <w:r w:rsidR="0089413C" w:rsidRPr="00426D95">
              <w:rPr>
                <w:rFonts w:eastAsia="MS Gothic" w:cs="Arial"/>
                <w:bCs/>
                <w:sz w:val="24"/>
                <w:szCs w:val="24"/>
              </w:rPr>
              <w:t xml:space="preserve"> </w:t>
            </w:r>
            <w:hyperlink r:id="rId98" w:history="1">
              <w:r w:rsidR="0089413C">
                <w:rPr>
                  <w:rStyle w:val="Hyperlink"/>
                  <w:sz w:val="24"/>
                  <w:szCs w:val="24"/>
                </w:rPr>
                <w:t>"The Wheel of My Work”: Community Health Worker Perspectives and Experiences with Facilitating Refugee Access to Primary Care Services</w:t>
              </w:r>
            </w:hyperlink>
            <w:r w:rsidR="00044C32" w:rsidRPr="00DC159C">
              <w:rPr>
                <w:rFonts w:eastAsia="Aptos" w:cs="Arial"/>
                <w:sz w:val="24"/>
                <w:szCs w:val="24"/>
                <w:lang w:eastAsia="en-US"/>
              </w:rPr>
              <w:t xml:space="preserve"> </w:t>
            </w:r>
          </w:p>
        </w:tc>
        <w:tc>
          <w:tcPr>
            <w:tcW w:w="4860" w:type="dxa"/>
            <w:tcBorders>
              <w:top w:val="single" w:sz="4" w:space="0" w:color="auto"/>
              <w:left w:val="nil"/>
              <w:bottom w:val="single" w:sz="4" w:space="0" w:color="auto"/>
              <w:right w:val="single" w:sz="8" w:space="0" w:color="auto"/>
            </w:tcBorders>
            <w:shd w:val="clear" w:color="auto" w:fill="FFFFFF" w:themeFill="background1"/>
            <w:vAlign w:val="center"/>
          </w:tcPr>
          <w:p w14:paraId="367AB1D2" w14:textId="5DE7C598" w:rsidR="00044C32" w:rsidRDefault="00000000" w:rsidP="00044C32">
            <w:pPr>
              <w:spacing w:after="100" w:line="240" w:lineRule="auto"/>
              <w:ind w:left="337" w:hanging="337"/>
              <w:rPr>
                <w:rFonts w:cs="Arial"/>
                <w:i/>
                <w:iCs/>
                <w:sz w:val="24"/>
                <w:szCs w:val="24"/>
              </w:rPr>
            </w:pPr>
            <w:sdt>
              <w:sdtPr>
                <w:rPr>
                  <w:rFonts w:ascii="MS Gothic" w:eastAsia="MS Gothic" w:hAnsi="MS Gothic" w:cs="Arial"/>
                  <w:sz w:val="24"/>
                  <w:szCs w:val="24"/>
                </w:rPr>
                <w:id w:val="1294559026"/>
                <w14:checkbox>
                  <w14:checked w14:val="0"/>
                  <w14:checkedState w14:val="2612" w14:font="MS Gothic"/>
                  <w14:uncheckedState w14:val="2610" w14:font="MS Gothic"/>
                </w14:checkbox>
              </w:sdtPr>
              <w:sdtContent>
                <w:r w:rsidR="00044C32" w:rsidRPr="79888C7E">
                  <w:rPr>
                    <w:rFonts w:ascii="MS Gothic" w:eastAsia="MS Gothic" w:hAnsi="MS Gothic" w:cs="Arial" w:hint="eastAsia"/>
                    <w:sz w:val="24"/>
                    <w:szCs w:val="24"/>
                  </w:rPr>
                  <w:t>☐</w:t>
                </w:r>
              </w:sdtContent>
            </w:sdt>
            <w:r w:rsidR="00044C32" w:rsidRPr="79888C7E">
              <w:rPr>
                <w:rFonts w:ascii="MS Gothic" w:eastAsia="MS Gothic" w:hAnsi="MS Gothic" w:cs="Arial"/>
                <w:sz w:val="24"/>
                <w:szCs w:val="24"/>
              </w:rPr>
              <w:t xml:space="preserve"> </w:t>
            </w:r>
            <w:r w:rsidR="00044C32">
              <w:rPr>
                <w:rFonts w:cs="Arial"/>
                <w:i/>
                <w:iCs/>
                <w:sz w:val="24"/>
                <w:szCs w:val="24"/>
              </w:rPr>
              <w:t>Review</w:t>
            </w:r>
            <w:r w:rsidR="00544ED9">
              <w:rPr>
                <w:rFonts w:cs="Arial"/>
                <w:i/>
                <w:iCs/>
                <w:sz w:val="24"/>
                <w:szCs w:val="24"/>
              </w:rPr>
              <w:t xml:space="preserve"> the listed</w:t>
            </w:r>
            <w:r w:rsidR="00130CA1">
              <w:rPr>
                <w:rFonts w:cs="Arial"/>
                <w:i/>
                <w:iCs/>
                <w:sz w:val="24"/>
                <w:szCs w:val="24"/>
              </w:rPr>
              <w:t xml:space="preserve"> r</w:t>
            </w:r>
            <w:r w:rsidR="00044C32">
              <w:rPr>
                <w:rFonts w:cs="Arial"/>
                <w:i/>
                <w:iCs/>
                <w:sz w:val="24"/>
                <w:szCs w:val="24"/>
              </w:rPr>
              <w:t xml:space="preserve">esearch studies, </w:t>
            </w:r>
            <w:r w:rsidR="00544ED9">
              <w:rPr>
                <w:rFonts w:cs="Arial"/>
                <w:i/>
                <w:iCs/>
                <w:sz w:val="24"/>
                <w:szCs w:val="24"/>
              </w:rPr>
              <w:t xml:space="preserve">as well as </w:t>
            </w:r>
            <w:r w:rsidR="00044C32">
              <w:rPr>
                <w:rFonts w:cs="Arial"/>
                <w:i/>
                <w:iCs/>
                <w:sz w:val="24"/>
                <w:szCs w:val="24"/>
              </w:rPr>
              <w:t xml:space="preserve">any additional </w:t>
            </w:r>
            <w:r w:rsidR="00544ED9">
              <w:rPr>
                <w:rFonts w:cs="Arial"/>
                <w:i/>
                <w:iCs/>
                <w:sz w:val="24"/>
                <w:szCs w:val="24"/>
              </w:rPr>
              <w:t xml:space="preserve">studies </w:t>
            </w:r>
            <w:r w:rsidR="00044C32">
              <w:rPr>
                <w:rFonts w:cs="Arial"/>
                <w:i/>
                <w:iCs/>
                <w:sz w:val="24"/>
                <w:szCs w:val="24"/>
              </w:rPr>
              <w:t>you have found</w:t>
            </w:r>
            <w:r w:rsidR="00544ED9">
              <w:rPr>
                <w:rFonts w:cs="Arial"/>
                <w:i/>
                <w:iCs/>
                <w:sz w:val="24"/>
                <w:szCs w:val="24"/>
              </w:rPr>
              <w:t xml:space="preserve">. With your team, </w:t>
            </w:r>
            <w:r w:rsidR="00044C32">
              <w:rPr>
                <w:rFonts w:cs="Arial"/>
                <w:i/>
                <w:iCs/>
                <w:sz w:val="24"/>
                <w:szCs w:val="24"/>
              </w:rPr>
              <w:t xml:space="preserve">discuss relevant facts and figures. </w:t>
            </w:r>
          </w:p>
          <w:p w14:paraId="787404B6" w14:textId="05A7B7DE" w:rsidR="00044C32" w:rsidRDefault="00000000" w:rsidP="00044C32">
            <w:pPr>
              <w:spacing w:after="100" w:line="240" w:lineRule="auto"/>
              <w:ind w:left="337" w:hanging="337"/>
              <w:rPr>
                <w:rFonts w:cs="Arial"/>
                <w:i/>
                <w:iCs/>
                <w:sz w:val="24"/>
                <w:szCs w:val="24"/>
              </w:rPr>
            </w:pPr>
            <w:sdt>
              <w:sdtPr>
                <w:rPr>
                  <w:rFonts w:ascii="MS Gothic" w:eastAsia="MS Gothic" w:hAnsi="MS Gothic" w:cs="Arial"/>
                  <w:sz w:val="24"/>
                  <w:szCs w:val="24"/>
                </w:rPr>
                <w:id w:val="940109059"/>
                <w14:checkbox>
                  <w14:checked w14:val="0"/>
                  <w14:checkedState w14:val="2612" w14:font="MS Gothic"/>
                  <w14:uncheckedState w14:val="2610" w14:font="MS Gothic"/>
                </w14:checkbox>
              </w:sdtPr>
              <w:sdtContent>
                <w:r w:rsidR="00044C32" w:rsidRPr="79888C7E">
                  <w:rPr>
                    <w:rFonts w:ascii="MS Gothic" w:eastAsia="MS Gothic" w:hAnsi="MS Gothic" w:cs="Arial" w:hint="eastAsia"/>
                    <w:sz w:val="24"/>
                    <w:szCs w:val="24"/>
                  </w:rPr>
                  <w:t>☐</w:t>
                </w:r>
              </w:sdtContent>
            </w:sdt>
            <w:r w:rsidR="00044C32" w:rsidRPr="79888C7E">
              <w:rPr>
                <w:rFonts w:ascii="MS Gothic" w:eastAsia="MS Gothic" w:hAnsi="MS Gothic" w:cs="Arial"/>
                <w:sz w:val="24"/>
                <w:szCs w:val="24"/>
              </w:rPr>
              <w:t xml:space="preserve"> </w:t>
            </w:r>
            <w:r w:rsidR="00044C32">
              <w:rPr>
                <w:rFonts w:cs="Arial"/>
                <w:i/>
                <w:iCs/>
                <w:sz w:val="24"/>
                <w:szCs w:val="24"/>
              </w:rPr>
              <w:t>Discuss</w:t>
            </w:r>
            <w:r w:rsidR="00130CA1">
              <w:rPr>
                <w:rFonts w:cs="Arial"/>
                <w:i/>
                <w:iCs/>
                <w:sz w:val="24"/>
                <w:szCs w:val="24"/>
              </w:rPr>
              <w:t>: W</w:t>
            </w:r>
            <w:r w:rsidR="00044C32">
              <w:rPr>
                <w:rFonts w:cs="Arial"/>
                <w:i/>
                <w:iCs/>
                <w:sz w:val="24"/>
                <w:szCs w:val="24"/>
              </w:rPr>
              <w:t xml:space="preserve">hich studies and specific information can help support your program design or proposal writing? </w:t>
            </w:r>
          </w:p>
          <w:p w14:paraId="189B935D" w14:textId="73D7BD01" w:rsidR="00044C32" w:rsidRDefault="00044C32" w:rsidP="00044C32">
            <w:pPr>
              <w:spacing w:after="100" w:line="240" w:lineRule="auto"/>
              <w:ind w:left="337" w:hanging="337"/>
              <w:rPr>
                <w:rFonts w:cs="Arial"/>
                <w:i/>
                <w:iCs/>
                <w:sz w:val="24"/>
                <w:szCs w:val="24"/>
              </w:rPr>
            </w:pPr>
            <w:r>
              <w:rPr>
                <w:rFonts w:cs="Arial"/>
                <w:i/>
                <w:iCs/>
                <w:sz w:val="24"/>
                <w:szCs w:val="24"/>
              </w:rPr>
              <w:t xml:space="preserve"> </w:t>
            </w:r>
          </w:p>
          <w:p w14:paraId="1AF64445" w14:textId="77777777" w:rsidR="001D0AD5" w:rsidRDefault="001D0AD5" w:rsidP="001D0AD5">
            <w:pPr>
              <w:spacing w:after="100" w:line="240" w:lineRule="auto"/>
              <w:ind w:left="337" w:hanging="337"/>
              <w:rPr>
                <w:rFonts w:ascii="MS Gothic" w:eastAsia="MS Gothic" w:hAnsi="MS Gothic" w:cs="Arial"/>
                <w:sz w:val="24"/>
                <w:szCs w:val="24"/>
              </w:rPr>
            </w:pPr>
          </w:p>
        </w:tc>
      </w:tr>
    </w:tbl>
    <w:p w14:paraId="76BD7F4D" w14:textId="77777777" w:rsidR="00760365" w:rsidRDefault="00760365" w:rsidP="0389DBCD">
      <w:pPr>
        <w:spacing w:before="120" w:after="0" w:line="240" w:lineRule="auto"/>
        <w:rPr>
          <w:sz w:val="24"/>
          <w:szCs w:val="24"/>
        </w:rPr>
      </w:pPr>
    </w:p>
    <w:p w14:paraId="1EAD1FCE" w14:textId="77777777" w:rsidR="00C254EB" w:rsidRDefault="00C254EB" w:rsidP="0389DBCD">
      <w:pPr>
        <w:spacing w:before="120" w:after="0" w:line="240" w:lineRule="auto"/>
        <w:rPr>
          <w:sz w:val="24"/>
          <w:szCs w:val="24"/>
        </w:rPr>
      </w:pPr>
    </w:p>
    <w:p w14:paraId="43A62824" w14:textId="77777777" w:rsidR="00C254EB" w:rsidRDefault="00C254EB" w:rsidP="0389DBCD">
      <w:pPr>
        <w:spacing w:before="120" w:after="0" w:line="240" w:lineRule="auto"/>
        <w:rPr>
          <w:sz w:val="24"/>
          <w:szCs w:val="24"/>
        </w:rPr>
      </w:pPr>
    </w:p>
    <w:p w14:paraId="7AE26DAD" w14:textId="77777777" w:rsidR="00C254EB" w:rsidRDefault="00C254EB" w:rsidP="0389DBCD">
      <w:pPr>
        <w:spacing w:before="120" w:after="0" w:line="240" w:lineRule="auto"/>
        <w:rPr>
          <w:sz w:val="24"/>
          <w:szCs w:val="24"/>
        </w:rPr>
      </w:pPr>
    </w:p>
    <w:tbl>
      <w:tblPr>
        <w:tblW w:w="12865" w:type="dxa"/>
        <w:tblInd w:w="-5" w:type="dxa"/>
        <w:tblLook w:val="04A0" w:firstRow="1" w:lastRow="0" w:firstColumn="1" w:lastColumn="0" w:noHBand="0" w:noVBand="1"/>
      </w:tblPr>
      <w:tblGrid>
        <w:gridCol w:w="2605"/>
        <w:gridCol w:w="5400"/>
        <w:gridCol w:w="4860"/>
      </w:tblGrid>
      <w:tr w:rsidR="00AB178C" w:rsidRPr="00A84406" w14:paraId="4657E6C2" w14:textId="77777777" w:rsidTr="7B6A11BA">
        <w:trPr>
          <w:trHeight w:val="432"/>
        </w:trPr>
        <w:tc>
          <w:tcPr>
            <w:tcW w:w="12865" w:type="dxa"/>
            <w:gridSpan w:val="3"/>
            <w:tcBorders>
              <w:top w:val="single" w:sz="8" w:space="0" w:color="auto"/>
              <w:left w:val="single" w:sz="8" w:space="0" w:color="auto"/>
              <w:bottom w:val="nil"/>
              <w:right w:val="single" w:sz="8" w:space="0" w:color="auto"/>
            </w:tcBorders>
            <w:shd w:val="clear" w:color="auto" w:fill="2A3191" w:themeFill="text2"/>
            <w:vAlign w:val="center"/>
            <w:hideMark/>
          </w:tcPr>
          <w:p w14:paraId="4CA7398E" w14:textId="2056ACEC" w:rsidR="00AB178C" w:rsidRPr="0089413C" w:rsidRDefault="7B6A11BA" w:rsidP="00B20205">
            <w:pPr>
              <w:pStyle w:val="Heading1"/>
              <w:rPr>
                <w:rFonts w:ascii="Franklin Gothic Demi" w:hAnsi="Franklin Gothic Demi"/>
                <w:b w:val="0"/>
                <w:bCs w:val="0"/>
              </w:rPr>
            </w:pPr>
            <w:bookmarkStart w:id="24" w:name="_Toc175929720"/>
            <w:r w:rsidRPr="0089413C">
              <w:rPr>
                <w:rFonts w:ascii="Franklin Gothic Demi" w:hAnsi="Franklin Gothic Demi"/>
                <w:b w:val="0"/>
                <w:bCs w:val="0"/>
              </w:rPr>
              <w:lastRenderedPageBreak/>
              <w:t>Urban Gardens and Farms Resources</w:t>
            </w:r>
            <w:bookmarkEnd w:id="24"/>
          </w:p>
        </w:tc>
      </w:tr>
      <w:tr w:rsidR="00AB178C" w:rsidRPr="00A84406" w14:paraId="6E638D9E" w14:textId="77777777" w:rsidTr="7B6A11BA">
        <w:trPr>
          <w:trHeight w:val="432"/>
        </w:trPr>
        <w:tc>
          <w:tcPr>
            <w:tcW w:w="12865" w:type="dxa"/>
            <w:gridSpan w:val="3"/>
            <w:tcBorders>
              <w:top w:val="single" w:sz="8" w:space="0" w:color="auto"/>
              <w:left w:val="single" w:sz="8" w:space="0" w:color="auto"/>
              <w:bottom w:val="single" w:sz="8" w:space="0" w:color="auto"/>
              <w:right w:val="single" w:sz="8" w:space="0" w:color="auto"/>
            </w:tcBorders>
            <w:shd w:val="clear" w:color="auto" w:fill="FDD9A3" w:themeFill="accent1" w:themeFillTint="66"/>
            <w:vAlign w:val="center"/>
          </w:tcPr>
          <w:p w14:paraId="353C8914" w14:textId="19238033" w:rsidR="00AB178C" w:rsidRPr="00A84406" w:rsidRDefault="00AB178C">
            <w:pPr>
              <w:spacing w:after="0" w:line="240" w:lineRule="auto"/>
              <w:rPr>
                <w:rFonts w:eastAsia="Times New Roman" w:cs="Calibri"/>
                <w:color w:val="FFFFFF"/>
                <w:sz w:val="24"/>
                <w:szCs w:val="24"/>
                <w:lang w:eastAsia="en-US"/>
              </w:rPr>
            </w:pPr>
            <w:r w:rsidRPr="00A84406">
              <w:rPr>
                <w:rFonts w:cs="Arial"/>
                <w:bCs/>
                <w:sz w:val="24"/>
                <w:szCs w:val="24"/>
              </w:rPr>
              <w:t xml:space="preserve">This section provides staff with information needed to </w:t>
            </w:r>
            <w:r w:rsidR="00F10B32">
              <w:rPr>
                <w:rFonts w:cs="Arial"/>
                <w:bCs/>
                <w:sz w:val="24"/>
                <w:szCs w:val="24"/>
              </w:rPr>
              <w:t xml:space="preserve">start or deepen their work with urban farms and gardens to support newcomer </w:t>
            </w:r>
            <w:r w:rsidR="00234871">
              <w:rPr>
                <w:rFonts w:cs="Arial"/>
                <w:bCs/>
                <w:sz w:val="24"/>
                <w:szCs w:val="24"/>
              </w:rPr>
              <w:t>well-being</w:t>
            </w:r>
            <w:r w:rsidR="00DC159C">
              <w:rPr>
                <w:rFonts w:cs="Arial"/>
                <w:bCs/>
                <w:sz w:val="24"/>
                <w:szCs w:val="24"/>
              </w:rPr>
              <w:t>, food security and nutrition</w:t>
            </w:r>
            <w:r w:rsidR="008D23A3">
              <w:rPr>
                <w:rFonts w:cs="Arial"/>
                <w:bCs/>
                <w:sz w:val="24"/>
                <w:szCs w:val="24"/>
              </w:rPr>
              <w:t>.</w:t>
            </w:r>
            <w:r w:rsidR="00DC159C">
              <w:rPr>
                <w:rFonts w:cs="Arial"/>
                <w:bCs/>
                <w:sz w:val="24"/>
                <w:szCs w:val="24"/>
              </w:rPr>
              <w:t xml:space="preserve"> Note that</w:t>
            </w:r>
            <w:r w:rsidR="00544ED9">
              <w:rPr>
                <w:rFonts w:cs="Arial"/>
                <w:bCs/>
                <w:sz w:val="24"/>
                <w:szCs w:val="24"/>
              </w:rPr>
              <w:t xml:space="preserve"> you will need to investigate</w:t>
            </w:r>
            <w:r w:rsidR="00DC159C">
              <w:rPr>
                <w:rFonts w:cs="Arial"/>
                <w:bCs/>
                <w:sz w:val="24"/>
                <w:szCs w:val="24"/>
              </w:rPr>
              <w:t xml:space="preserve"> local and climate</w:t>
            </w:r>
            <w:r w:rsidR="00544ED9">
              <w:rPr>
                <w:rFonts w:cs="Arial"/>
                <w:bCs/>
                <w:sz w:val="24"/>
                <w:szCs w:val="24"/>
              </w:rPr>
              <w:t>-</w:t>
            </w:r>
            <w:r w:rsidR="00DC159C">
              <w:rPr>
                <w:rFonts w:cs="Arial"/>
                <w:bCs/>
                <w:sz w:val="24"/>
                <w:szCs w:val="24"/>
              </w:rPr>
              <w:t>specific resources based on your geographic location.</w:t>
            </w:r>
          </w:p>
        </w:tc>
      </w:tr>
      <w:tr w:rsidR="00524042" w:rsidRPr="00EB3AEE" w14:paraId="574EB52B" w14:textId="77777777" w:rsidTr="008C0A3B">
        <w:trPr>
          <w:trHeight w:val="979"/>
        </w:trPr>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14:paraId="4B3D8643" w14:textId="657D1393" w:rsidR="00524042" w:rsidRPr="00CA760F" w:rsidRDefault="7B6A11BA" w:rsidP="0089413C">
            <w:pPr>
              <w:pStyle w:val="Heading2"/>
              <w:spacing w:after="0"/>
            </w:pPr>
            <w:bookmarkStart w:id="25" w:name="_Toc175929721"/>
            <w:r w:rsidRPr="00CA760F">
              <w:t>Introduction to Urban Agriculture</w:t>
            </w:r>
            <w:bookmarkEnd w:id="25"/>
          </w:p>
        </w:tc>
        <w:tc>
          <w:tcPr>
            <w:tcW w:w="5400" w:type="dxa"/>
            <w:tcBorders>
              <w:top w:val="single" w:sz="4" w:space="0" w:color="auto"/>
              <w:left w:val="nil"/>
              <w:bottom w:val="single" w:sz="4" w:space="0" w:color="auto"/>
              <w:right w:val="single" w:sz="4" w:space="0" w:color="auto"/>
            </w:tcBorders>
            <w:shd w:val="clear" w:color="auto" w:fill="auto"/>
          </w:tcPr>
          <w:p w14:paraId="2F3A25A1" w14:textId="2CF36A74" w:rsidR="00270ECF" w:rsidRPr="00CA760F" w:rsidRDefault="00000000" w:rsidP="0089413C">
            <w:pPr>
              <w:spacing w:after="0" w:line="240" w:lineRule="auto"/>
              <w:rPr>
                <w:rFonts w:eastAsia="Aptos" w:cs="Arial"/>
                <w:sz w:val="24"/>
                <w:szCs w:val="24"/>
                <w:lang w:eastAsia="en-US"/>
              </w:rPr>
            </w:pPr>
            <w:sdt>
              <w:sdtPr>
                <w:rPr>
                  <w:rFonts w:ascii="MS Gothic" w:eastAsia="MS Gothic" w:hAnsi="MS Gothic" w:cs="Arial"/>
                  <w:bCs/>
                  <w:color w:val="4479BD" w:themeColor="hyperlink"/>
                  <w:sz w:val="24"/>
                  <w:szCs w:val="24"/>
                  <w:u w:val="single"/>
                </w:rPr>
                <w:id w:val="1297422358"/>
                <w14:checkbox>
                  <w14:checked w14:val="0"/>
                  <w14:checkedState w14:val="2612" w14:font="MS Gothic"/>
                  <w14:uncheckedState w14:val="2610" w14:font="MS Gothic"/>
                </w14:checkbox>
              </w:sdtPr>
              <w:sdtContent>
                <w:r w:rsidR="0089413C">
                  <w:rPr>
                    <w:rFonts w:ascii="MS Gothic" w:eastAsia="MS Gothic" w:hAnsi="MS Gothic" w:cs="Arial" w:hint="eastAsia"/>
                    <w:bCs/>
                    <w:sz w:val="24"/>
                    <w:szCs w:val="24"/>
                  </w:rPr>
                  <w:t>☐</w:t>
                </w:r>
              </w:sdtContent>
            </w:sdt>
            <w:r w:rsidR="0089413C" w:rsidRPr="006D07D2">
              <w:rPr>
                <w:rFonts w:ascii="Franklin Gothic Demi" w:hAnsi="Franklin Gothic Demi" w:cs="Arial"/>
                <w:iCs/>
                <w:sz w:val="24"/>
                <w:szCs w:val="24"/>
              </w:rPr>
              <w:t xml:space="preserve"> </w:t>
            </w:r>
            <w:r w:rsidR="0089413C" w:rsidRPr="00426D95">
              <w:rPr>
                <w:rFonts w:ascii="Franklin Gothic Demi" w:eastAsia="MS Gothic" w:hAnsi="Franklin Gothic Demi" w:cs="Arial"/>
                <w:bCs/>
                <w:sz w:val="24"/>
                <w:szCs w:val="24"/>
              </w:rPr>
              <w:t>Read:</w:t>
            </w:r>
            <w:r w:rsidR="0089413C" w:rsidRPr="00426D95">
              <w:rPr>
                <w:rFonts w:eastAsia="MS Gothic" w:cs="Arial"/>
                <w:bCs/>
                <w:sz w:val="24"/>
                <w:szCs w:val="24"/>
              </w:rPr>
              <w:t xml:space="preserve"> </w:t>
            </w:r>
            <w:hyperlink r:id="rId99" w:history="1">
              <w:r w:rsidR="00270ECF" w:rsidRPr="0089413C">
                <w:rPr>
                  <w:rFonts w:eastAsia="Aptos" w:cs="Arial"/>
                  <w:color w:val="4479BD" w:themeColor="background2"/>
                  <w:sz w:val="24"/>
                  <w:szCs w:val="24"/>
                  <w:u w:val="single"/>
                  <w:lang w:eastAsia="en-US"/>
                </w:rPr>
                <w:t>Urban Gardening 101</w:t>
              </w:r>
            </w:hyperlink>
          </w:p>
          <w:p w14:paraId="0F50BF17" w14:textId="520B883B" w:rsidR="00270ECF" w:rsidRPr="00CA760F" w:rsidRDefault="00000000" w:rsidP="0089413C">
            <w:pPr>
              <w:spacing w:after="0" w:line="240" w:lineRule="auto"/>
              <w:rPr>
                <w:rStyle w:val="Hyperlink"/>
                <w:sz w:val="24"/>
                <w:szCs w:val="24"/>
              </w:rPr>
            </w:pPr>
            <w:sdt>
              <w:sdtPr>
                <w:rPr>
                  <w:rFonts w:ascii="MS Gothic" w:eastAsia="MS Gothic" w:hAnsi="MS Gothic" w:cs="Arial"/>
                  <w:bCs/>
                  <w:color w:val="4479BD" w:themeColor="hyperlink"/>
                  <w:sz w:val="24"/>
                  <w:szCs w:val="24"/>
                  <w:u w:val="single"/>
                </w:rPr>
                <w:id w:val="1066456292"/>
                <w14:checkbox>
                  <w14:checked w14:val="0"/>
                  <w14:checkedState w14:val="2612" w14:font="MS Gothic"/>
                  <w14:uncheckedState w14:val="2610" w14:font="MS Gothic"/>
                </w14:checkbox>
              </w:sdtPr>
              <w:sdtContent>
                <w:r w:rsidR="0089413C">
                  <w:rPr>
                    <w:rFonts w:ascii="MS Gothic" w:eastAsia="MS Gothic" w:hAnsi="MS Gothic" w:cs="Arial" w:hint="eastAsia"/>
                    <w:bCs/>
                    <w:sz w:val="24"/>
                    <w:szCs w:val="24"/>
                  </w:rPr>
                  <w:t>☐</w:t>
                </w:r>
              </w:sdtContent>
            </w:sdt>
            <w:r w:rsidR="0089413C" w:rsidRPr="006D07D2">
              <w:rPr>
                <w:rFonts w:ascii="Franklin Gothic Demi" w:hAnsi="Franklin Gothic Demi" w:cs="Arial"/>
                <w:iCs/>
                <w:sz w:val="24"/>
                <w:szCs w:val="24"/>
              </w:rPr>
              <w:t xml:space="preserve"> </w:t>
            </w:r>
            <w:r w:rsidR="0089413C" w:rsidRPr="00426D95">
              <w:rPr>
                <w:rFonts w:ascii="Franklin Gothic Demi" w:eastAsia="MS Gothic" w:hAnsi="Franklin Gothic Demi" w:cs="Arial"/>
                <w:bCs/>
                <w:sz w:val="24"/>
                <w:szCs w:val="24"/>
              </w:rPr>
              <w:t>Read:</w:t>
            </w:r>
            <w:r w:rsidR="0089413C" w:rsidRPr="00426D95">
              <w:rPr>
                <w:rFonts w:eastAsia="MS Gothic" w:cs="Arial"/>
                <w:bCs/>
                <w:sz w:val="24"/>
                <w:szCs w:val="24"/>
              </w:rPr>
              <w:t xml:space="preserve"> </w:t>
            </w:r>
            <w:hyperlink r:id="rId100" w:history="1">
              <w:r w:rsidR="00F0079D">
                <w:rPr>
                  <w:rStyle w:val="Hyperlink"/>
                  <w:sz w:val="24"/>
                  <w:szCs w:val="24"/>
                </w:rPr>
                <w:t>Urban Agriculture USDA Toolkit</w:t>
              </w:r>
            </w:hyperlink>
          </w:p>
          <w:p w14:paraId="588DF874" w14:textId="35983DDD" w:rsidR="00270ECF" w:rsidRPr="00CA760F" w:rsidRDefault="00000000" w:rsidP="0089413C">
            <w:pPr>
              <w:spacing w:after="0" w:line="240" w:lineRule="auto"/>
              <w:rPr>
                <w:sz w:val="24"/>
                <w:szCs w:val="24"/>
              </w:rPr>
            </w:pPr>
            <w:sdt>
              <w:sdtPr>
                <w:rPr>
                  <w:rFonts w:ascii="MS Gothic" w:eastAsia="MS Gothic" w:hAnsi="MS Gothic" w:cs="Arial"/>
                  <w:bCs/>
                  <w:color w:val="4479BD" w:themeColor="hyperlink"/>
                  <w:sz w:val="24"/>
                  <w:szCs w:val="24"/>
                  <w:u w:val="single"/>
                </w:rPr>
                <w:id w:val="-6300234"/>
                <w14:checkbox>
                  <w14:checked w14:val="0"/>
                  <w14:checkedState w14:val="2612" w14:font="MS Gothic"/>
                  <w14:uncheckedState w14:val="2610" w14:font="MS Gothic"/>
                </w14:checkbox>
              </w:sdtPr>
              <w:sdtContent>
                <w:r w:rsidR="0089413C">
                  <w:rPr>
                    <w:rFonts w:ascii="MS Gothic" w:eastAsia="MS Gothic" w:hAnsi="MS Gothic" w:cs="Arial" w:hint="eastAsia"/>
                    <w:bCs/>
                    <w:sz w:val="24"/>
                    <w:szCs w:val="24"/>
                  </w:rPr>
                  <w:t>☐</w:t>
                </w:r>
              </w:sdtContent>
            </w:sdt>
            <w:r w:rsidR="0089413C" w:rsidRPr="006D07D2">
              <w:rPr>
                <w:rFonts w:ascii="Franklin Gothic Demi" w:hAnsi="Franklin Gothic Demi" w:cs="Arial"/>
                <w:iCs/>
                <w:sz w:val="24"/>
                <w:szCs w:val="24"/>
              </w:rPr>
              <w:t xml:space="preserve"> </w:t>
            </w:r>
            <w:r w:rsidR="0089413C" w:rsidRPr="00426D95">
              <w:rPr>
                <w:rFonts w:ascii="Franklin Gothic Demi" w:eastAsia="MS Gothic" w:hAnsi="Franklin Gothic Demi" w:cs="Arial"/>
                <w:bCs/>
                <w:sz w:val="24"/>
                <w:szCs w:val="24"/>
              </w:rPr>
              <w:t>Read:</w:t>
            </w:r>
            <w:r w:rsidR="0089413C" w:rsidRPr="00426D95">
              <w:rPr>
                <w:rFonts w:eastAsia="MS Gothic" w:cs="Arial"/>
                <w:bCs/>
                <w:sz w:val="24"/>
                <w:szCs w:val="24"/>
              </w:rPr>
              <w:t xml:space="preserve"> </w:t>
            </w:r>
            <w:hyperlink r:id="rId101" w:history="1">
              <w:r w:rsidR="0089413C">
                <w:rPr>
                  <w:rStyle w:val="Hyperlink"/>
                  <w:sz w:val="24"/>
                  <w:szCs w:val="24"/>
                </w:rPr>
                <w:t>Refugee Ag 101 - Brochure</w:t>
              </w:r>
            </w:hyperlink>
          </w:p>
          <w:p w14:paraId="53AD8320" w14:textId="20FCA0B5" w:rsidR="00270ECF" w:rsidRPr="00CA760F" w:rsidRDefault="00000000" w:rsidP="0089413C">
            <w:pPr>
              <w:spacing w:after="0" w:line="240" w:lineRule="auto"/>
              <w:rPr>
                <w:sz w:val="24"/>
                <w:szCs w:val="24"/>
              </w:rPr>
            </w:pPr>
            <w:sdt>
              <w:sdtPr>
                <w:rPr>
                  <w:rFonts w:ascii="MS Gothic" w:eastAsia="MS Gothic" w:hAnsi="MS Gothic" w:cs="Arial"/>
                  <w:bCs/>
                  <w:color w:val="4479BD" w:themeColor="hyperlink"/>
                  <w:sz w:val="24"/>
                  <w:szCs w:val="24"/>
                  <w:u w:val="single"/>
                </w:rPr>
                <w:id w:val="-2023542807"/>
                <w14:checkbox>
                  <w14:checked w14:val="0"/>
                  <w14:checkedState w14:val="2612" w14:font="MS Gothic"/>
                  <w14:uncheckedState w14:val="2610" w14:font="MS Gothic"/>
                </w14:checkbox>
              </w:sdtPr>
              <w:sdtContent>
                <w:r w:rsidR="0089413C">
                  <w:rPr>
                    <w:rFonts w:ascii="MS Gothic" w:eastAsia="MS Gothic" w:hAnsi="MS Gothic" w:cs="Arial" w:hint="eastAsia"/>
                    <w:bCs/>
                    <w:sz w:val="24"/>
                    <w:szCs w:val="24"/>
                  </w:rPr>
                  <w:t>☐</w:t>
                </w:r>
              </w:sdtContent>
            </w:sdt>
            <w:r w:rsidR="0089413C" w:rsidRPr="006D07D2">
              <w:rPr>
                <w:rFonts w:ascii="Franklin Gothic Demi" w:hAnsi="Franklin Gothic Demi" w:cs="Arial"/>
                <w:iCs/>
                <w:sz w:val="24"/>
                <w:szCs w:val="24"/>
              </w:rPr>
              <w:t xml:space="preserve"> </w:t>
            </w:r>
            <w:r w:rsidR="0089413C" w:rsidRPr="00426D95">
              <w:rPr>
                <w:rFonts w:ascii="Franklin Gothic Demi" w:eastAsia="MS Gothic" w:hAnsi="Franklin Gothic Demi" w:cs="Arial"/>
                <w:bCs/>
                <w:sz w:val="24"/>
                <w:szCs w:val="24"/>
              </w:rPr>
              <w:t>Read:</w:t>
            </w:r>
            <w:r w:rsidR="0089413C" w:rsidRPr="00426D95">
              <w:rPr>
                <w:rFonts w:eastAsia="MS Gothic" w:cs="Arial"/>
                <w:bCs/>
                <w:sz w:val="24"/>
                <w:szCs w:val="24"/>
              </w:rPr>
              <w:t xml:space="preserve"> </w:t>
            </w:r>
            <w:hyperlink r:id="rId102" w:history="1">
              <w:r w:rsidR="0089413C">
                <w:rPr>
                  <w:rStyle w:val="Hyperlink"/>
                  <w:sz w:val="24"/>
                  <w:szCs w:val="24"/>
                </w:rPr>
                <w:t>Refugee Ag 101 - Overview</w:t>
              </w:r>
            </w:hyperlink>
          </w:p>
          <w:p w14:paraId="5DDD0255" w14:textId="69E51316" w:rsidR="00216D5A" w:rsidRPr="00CA760F" w:rsidRDefault="00000000" w:rsidP="0089413C">
            <w:pPr>
              <w:spacing w:after="0" w:line="240" w:lineRule="auto"/>
              <w:rPr>
                <w:sz w:val="24"/>
                <w:szCs w:val="24"/>
              </w:rPr>
            </w:pPr>
            <w:sdt>
              <w:sdtPr>
                <w:rPr>
                  <w:rFonts w:ascii="MS Gothic" w:eastAsia="MS Gothic" w:hAnsi="MS Gothic" w:cs="Arial"/>
                  <w:bCs/>
                  <w:color w:val="4479BD" w:themeColor="hyperlink"/>
                  <w:sz w:val="24"/>
                  <w:szCs w:val="24"/>
                  <w:u w:val="single"/>
                </w:rPr>
                <w:id w:val="2000921684"/>
                <w14:checkbox>
                  <w14:checked w14:val="0"/>
                  <w14:checkedState w14:val="2612" w14:font="MS Gothic"/>
                  <w14:uncheckedState w14:val="2610" w14:font="MS Gothic"/>
                </w14:checkbox>
              </w:sdtPr>
              <w:sdtContent>
                <w:r w:rsidR="0089413C">
                  <w:rPr>
                    <w:rFonts w:ascii="MS Gothic" w:eastAsia="MS Gothic" w:hAnsi="MS Gothic" w:cs="Arial" w:hint="eastAsia"/>
                    <w:bCs/>
                    <w:sz w:val="24"/>
                    <w:szCs w:val="24"/>
                  </w:rPr>
                  <w:t>☐</w:t>
                </w:r>
              </w:sdtContent>
            </w:sdt>
            <w:r w:rsidR="0089413C" w:rsidRPr="006D07D2">
              <w:rPr>
                <w:rFonts w:ascii="Franklin Gothic Demi" w:hAnsi="Franklin Gothic Demi" w:cs="Arial"/>
                <w:iCs/>
                <w:sz w:val="24"/>
                <w:szCs w:val="24"/>
              </w:rPr>
              <w:t xml:space="preserve"> </w:t>
            </w:r>
            <w:r w:rsidR="0089413C">
              <w:rPr>
                <w:rFonts w:ascii="Franklin Gothic Demi" w:eastAsia="MS Gothic" w:hAnsi="Franklin Gothic Demi" w:cs="Arial"/>
                <w:bCs/>
                <w:sz w:val="24"/>
                <w:szCs w:val="24"/>
              </w:rPr>
              <w:t>Listen</w:t>
            </w:r>
            <w:r w:rsidR="0089413C" w:rsidRPr="00426D95">
              <w:rPr>
                <w:rFonts w:ascii="Franklin Gothic Demi" w:eastAsia="MS Gothic" w:hAnsi="Franklin Gothic Demi" w:cs="Arial"/>
                <w:bCs/>
                <w:sz w:val="24"/>
                <w:szCs w:val="24"/>
              </w:rPr>
              <w:t>:</w:t>
            </w:r>
            <w:r w:rsidR="0089413C" w:rsidRPr="00426D95">
              <w:rPr>
                <w:rFonts w:eastAsia="MS Gothic" w:cs="Arial"/>
                <w:bCs/>
                <w:sz w:val="24"/>
                <w:szCs w:val="24"/>
              </w:rPr>
              <w:t xml:space="preserve"> </w:t>
            </w:r>
            <w:hyperlink r:id="rId103" w:history="1">
              <w:r w:rsidR="00216D5A" w:rsidRPr="00CA760F">
                <w:rPr>
                  <w:rStyle w:val="Hyperlink"/>
                  <w:sz w:val="24"/>
                  <w:szCs w:val="24"/>
                </w:rPr>
                <w:t>Farm Small Farm Smart Podcast</w:t>
              </w:r>
            </w:hyperlink>
          </w:p>
          <w:p w14:paraId="1F0D47AE" w14:textId="2B331B8F" w:rsidR="009A5098" w:rsidRPr="00CA760F" w:rsidRDefault="00000000" w:rsidP="0089413C">
            <w:pPr>
              <w:spacing w:after="0" w:line="240" w:lineRule="auto"/>
              <w:rPr>
                <w:sz w:val="24"/>
                <w:szCs w:val="24"/>
              </w:rPr>
            </w:pPr>
            <w:sdt>
              <w:sdtPr>
                <w:rPr>
                  <w:rFonts w:ascii="MS Gothic" w:eastAsia="MS Gothic" w:hAnsi="MS Gothic" w:cs="Arial"/>
                  <w:bCs/>
                  <w:color w:val="4479BD" w:themeColor="hyperlink"/>
                  <w:sz w:val="24"/>
                  <w:szCs w:val="24"/>
                  <w:u w:val="single"/>
                </w:rPr>
                <w:id w:val="631362566"/>
                <w14:checkbox>
                  <w14:checked w14:val="0"/>
                  <w14:checkedState w14:val="2612" w14:font="MS Gothic"/>
                  <w14:uncheckedState w14:val="2610" w14:font="MS Gothic"/>
                </w14:checkbox>
              </w:sdtPr>
              <w:sdtContent>
                <w:r w:rsidR="0089413C">
                  <w:rPr>
                    <w:rFonts w:ascii="MS Gothic" w:eastAsia="MS Gothic" w:hAnsi="MS Gothic" w:cs="Arial" w:hint="eastAsia"/>
                    <w:bCs/>
                    <w:sz w:val="24"/>
                    <w:szCs w:val="24"/>
                  </w:rPr>
                  <w:t>☐</w:t>
                </w:r>
              </w:sdtContent>
            </w:sdt>
            <w:r w:rsidR="0089413C" w:rsidRPr="006D07D2">
              <w:rPr>
                <w:rFonts w:ascii="Franklin Gothic Demi" w:hAnsi="Franklin Gothic Demi" w:cs="Arial"/>
                <w:iCs/>
                <w:sz w:val="24"/>
                <w:szCs w:val="24"/>
              </w:rPr>
              <w:t xml:space="preserve"> </w:t>
            </w:r>
            <w:r w:rsidR="0089413C" w:rsidRPr="00426D95">
              <w:rPr>
                <w:rFonts w:ascii="Franklin Gothic Demi" w:eastAsia="MS Gothic" w:hAnsi="Franklin Gothic Demi" w:cs="Arial"/>
                <w:bCs/>
                <w:sz w:val="24"/>
                <w:szCs w:val="24"/>
              </w:rPr>
              <w:t>Re</w:t>
            </w:r>
            <w:r w:rsidR="0089413C">
              <w:rPr>
                <w:rFonts w:ascii="Franklin Gothic Demi" w:eastAsia="MS Gothic" w:hAnsi="Franklin Gothic Demi" w:cs="Arial"/>
                <w:bCs/>
                <w:sz w:val="24"/>
                <w:szCs w:val="24"/>
              </w:rPr>
              <w:t>view</w:t>
            </w:r>
            <w:r w:rsidR="0089413C" w:rsidRPr="00426D95">
              <w:rPr>
                <w:rFonts w:ascii="Franklin Gothic Demi" w:eastAsia="MS Gothic" w:hAnsi="Franklin Gothic Demi" w:cs="Arial"/>
                <w:bCs/>
                <w:sz w:val="24"/>
                <w:szCs w:val="24"/>
              </w:rPr>
              <w:t>:</w:t>
            </w:r>
            <w:r w:rsidR="0089413C" w:rsidRPr="00426D95">
              <w:rPr>
                <w:rFonts w:eastAsia="MS Gothic" w:cs="Arial"/>
                <w:bCs/>
                <w:sz w:val="24"/>
                <w:szCs w:val="24"/>
              </w:rPr>
              <w:t xml:space="preserve"> </w:t>
            </w:r>
            <w:hyperlink r:id="rId104" w:anchor="workshops-and-courses-" w:history="1">
              <w:r w:rsidR="0089413C">
                <w:rPr>
                  <w:rStyle w:val="Hyperlink"/>
                  <w:sz w:val="24"/>
                  <w:szCs w:val="24"/>
                </w:rPr>
                <w:t>Beginner Farmer Resources</w:t>
              </w:r>
            </w:hyperlink>
          </w:p>
          <w:p w14:paraId="5FB50654" w14:textId="02AC871F" w:rsidR="00B76545" w:rsidRPr="00CA760F" w:rsidRDefault="00000000" w:rsidP="0089413C">
            <w:pPr>
              <w:spacing w:after="0" w:line="240" w:lineRule="auto"/>
              <w:rPr>
                <w:rStyle w:val="normaltextrun"/>
                <w:color w:val="000000"/>
                <w:sz w:val="24"/>
                <w:szCs w:val="24"/>
                <w:shd w:val="clear" w:color="auto" w:fill="EDF1F8" w:themeFill="accent5" w:themeFillTint="33"/>
              </w:rPr>
            </w:pPr>
            <w:sdt>
              <w:sdtPr>
                <w:rPr>
                  <w:rFonts w:ascii="MS Gothic" w:eastAsia="MS Gothic" w:hAnsi="MS Gothic" w:cs="Arial"/>
                  <w:bCs/>
                  <w:color w:val="4479BD" w:themeColor="hyperlink"/>
                  <w:sz w:val="24"/>
                  <w:szCs w:val="24"/>
                  <w:u w:val="single"/>
                </w:rPr>
                <w:id w:val="-395132482"/>
                <w14:checkbox>
                  <w14:checked w14:val="0"/>
                  <w14:checkedState w14:val="2612" w14:font="MS Gothic"/>
                  <w14:uncheckedState w14:val="2610" w14:font="MS Gothic"/>
                </w14:checkbox>
              </w:sdtPr>
              <w:sdtContent>
                <w:r w:rsidR="0089413C">
                  <w:rPr>
                    <w:rFonts w:ascii="MS Gothic" w:eastAsia="MS Gothic" w:hAnsi="MS Gothic" w:cs="Arial" w:hint="eastAsia"/>
                    <w:bCs/>
                    <w:sz w:val="24"/>
                    <w:szCs w:val="24"/>
                  </w:rPr>
                  <w:t>☐</w:t>
                </w:r>
              </w:sdtContent>
            </w:sdt>
            <w:r w:rsidR="0089413C" w:rsidRPr="006D07D2">
              <w:rPr>
                <w:rFonts w:ascii="Franklin Gothic Demi" w:hAnsi="Franklin Gothic Demi" w:cs="Arial"/>
                <w:iCs/>
                <w:sz w:val="24"/>
                <w:szCs w:val="24"/>
              </w:rPr>
              <w:t xml:space="preserve"> </w:t>
            </w:r>
            <w:r w:rsidR="0089413C">
              <w:rPr>
                <w:rFonts w:ascii="Franklin Gothic Demi" w:eastAsia="MS Gothic" w:hAnsi="Franklin Gothic Demi" w:cs="Arial"/>
                <w:bCs/>
                <w:sz w:val="24"/>
                <w:szCs w:val="24"/>
              </w:rPr>
              <w:t>Take a Course</w:t>
            </w:r>
            <w:r w:rsidR="0089413C" w:rsidRPr="00426D95">
              <w:rPr>
                <w:rFonts w:ascii="Franklin Gothic Demi" w:eastAsia="MS Gothic" w:hAnsi="Franklin Gothic Demi" w:cs="Arial"/>
                <w:bCs/>
                <w:sz w:val="24"/>
                <w:szCs w:val="24"/>
              </w:rPr>
              <w:t>:</w:t>
            </w:r>
            <w:r w:rsidR="0089413C" w:rsidRPr="00426D95">
              <w:rPr>
                <w:rFonts w:eastAsia="MS Gothic" w:cs="Arial"/>
                <w:bCs/>
                <w:sz w:val="24"/>
                <w:szCs w:val="24"/>
              </w:rPr>
              <w:t xml:space="preserve"> </w:t>
            </w:r>
            <w:hyperlink r:id="rId105" w:history="1">
              <w:r w:rsidR="0089413C">
                <w:rPr>
                  <w:rStyle w:val="Hyperlink"/>
                  <w:sz w:val="24"/>
                  <w:szCs w:val="24"/>
                </w:rPr>
                <w:t>Explore Farming Course</w:t>
              </w:r>
            </w:hyperlink>
          </w:p>
          <w:p w14:paraId="6564712B" w14:textId="4558DFA5" w:rsidR="00FC0F5B" w:rsidRPr="00CA760F" w:rsidRDefault="00000000" w:rsidP="0089413C">
            <w:pPr>
              <w:spacing w:after="0" w:line="240" w:lineRule="auto"/>
              <w:rPr>
                <w:rStyle w:val="normaltextrun"/>
                <w:color w:val="000000"/>
                <w:sz w:val="24"/>
                <w:szCs w:val="24"/>
                <w:shd w:val="clear" w:color="auto" w:fill="EDF1F8" w:themeFill="accent5" w:themeFillTint="33"/>
              </w:rPr>
            </w:pPr>
            <w:sdt>
              <w:sdtPr>
                <w:rPr>
                  <w:rFonts w:ascii="MS Gothic" w:eastAsia="MS Gothic" w:hAnsi="MS Gothic" w:cs="Arial"/>
                  <w:bCs/>
                  <w:color w:val="4479BD" w:themeColor="hyperlink"/>
                  <w:sz w:val="24"/>
                  <w:szCs w:val="24"/>
                  <w:u w:val="single"/>
                </w:rPr>
                <w:id w:val="1235749256"/>
                <w14:checkbox>
                  <w14:checked w14:val="0"/>
                  <w14:checkedState w14:val="2612" w14:font="MS Gothic"/>
                  <w14:uncheckedState w14:val="2610" w14:font="MS Gothic"/>
                </w14:checkbox>
              </w:sdtPr>
              <w:sdtContent>
                <w:r w:rsidR="005E10CE">
                  <w:rPr>
                    <w:rFonts w:ascii="MS Gothic" w:eastAsia="MS Gothic" w:hAnsi="MS Gothic" w:cs="Arial" w:hint="eastAsia"/>
                    <w:bCs/>
                    <w:sz w:val="24"/>
                    <w:szCs w:val="24"/>
                  </w:rPr>
                  <w:t>☐</w:t>
                </w:r>
              </w:sdtContent>
            </w:sdt>
            <w:r w:rsidR="005E10CE" w:rsidRPr="006D07D2">
              <w:rPr>
                <w:rFonts w:ascii="Franklin Gothic Demi" w:hAnsi="Franklin Gothic Demi" w:cs="Arial"/>
                <w:iCs/>
                <w:sz w:val="24"/>
                <w:szCs w:val="24"/>
              </w:rPr>
              <w:t xml:space="preserve"> </w:t>
            </w:r>
            <w:r w:rsidR="005E10CE">
              <w:rPr>
                <w:rFonts w:ascii="Franklin Gothic Demi" w:eastAsia="MS Gothic" w:hAnsi="Franklin Gothic Demi" w:cs="Arial"/>
                <w:bCs/>
                <w:sz w:val="24"/>
                <w:szCs w:val="24"/>
              </w:rPr>
              <w:t>Take a Course</w:t>
            </w:r>
            <w:r w:rsidR="005E10CE" w:rsidRPr="00426D95">
              <w:rPr>
                <w:rFonts w:ascii="Franklin Gothic Demi" w:eastAsia="MS Gothic" w:hAnsi="Franklin Gothic Demi" w:cs="Arial"/>
                <w:bCs/>
                <w:sz w:val="24"/>
                <w:szCs w:val="24"/>
              </w:rPr>
              <w:t>:</w:t>
            </w:r>
            <w:r w:rsidR="005E10CE" w:rsidRPr="00426D95">
              <w:rPr>
                <w:rFonts w:eastAsia="MS Gothic" w:cs="Arial"/>
                <w:bCs/>
                <w:sz w:val="24"/>
                <w:szCs w:val="24"/>
              </w:rPr>
              <w:t xml:space="preserve"> </w:t>
            </w:r>
            <w:hyperlink r:id="rId106" w:history="1">
              <w:r w:rsidR="005E10CE" w:rsidRPr="005E10CE">
                <w:rPr>
                  <w:rStyle w:val="Hyperlink"/>
                  <w:sz w:val="24"/>
                  <w:szCs w:val="24"/>
                </w:rPr>
                <w:t>Crop Production</w:t>
              </w:r>
            </w:hyperlink>
          </w:p>
          <w:p w14:paraId="12549E65" w14:textId="2647832B" w:rsidR="00270ECF" w:rsidRPr="005E10CE" w:rsidRDefault="00000000" w:rsidP="005E10CE">
            <w:pPr>
              <w:spacing w:after="0" w:line="240" w:lineRule="auto"/>
              <w:ind w:left="348" w:hanging="348"/>
              <w:rPr>
                <w:sz w:val="24"/>
                <w:szCs w:val="24"/>
              </w:rPr>
            </w:pPr>
            <w:sdt>
              <w:sdtPr>
                <w:rPr>
                  <w:rFonts w:ascii="MS Gothic" w:eastAsia="MS Gothic" w:hAnsi="MS Gothic" w:cs="Arial"/>
                  <w:bCs/>
                  <w:color w:val="4479BD" w:themeColor="hyperlink"/>
                  <w:sz w:val="24"/>
                  <w:szCs w:val="24"/>
                  <w:u w:val="single"/>
                </w:rPr>
                <w:id w:val="-2133241125"/>
                <w14:checkbox>
                  <w14:checked w14:val="0"/>
                  <w14:checkedState w14:val="2612" w14:font="MS Gothic"/>
                  <w14:uncheckedState w14:val="2610" w14:font="MS Gothic"/>
                </w14:checkbox>
              </w:sdtPr>
              <w:sdtContent>
                <w:r w:rsidR="005E10CE">
                  <w:rPr>
                    <w:rFonts w:ascii="MS Gothic" w:eastAsia="MS Gothic" w:hAnsi="MS Gothic" w:cs="Arial" w:hint="eastAsia"/>
                    <w:bCs/>
                    <w:sz w:val="24"/>
                    <w:szCs w:val="24"/>
                  </w:rPr>
                  <w:t>☐</w:t>
                </w:r>
              </w:sdtContent>
            </w:sdt>
            <w:r w:rsidR="005E10CE" w:rsidRPr="006D07D2">
              <w:rPr>
                <w:rFonts w:ascii="Franklin Gothic Demi" w:hAnsi="Franklin Gothic Demi" w:cs="Arial"/>
                <w:iCs/>
                <w:sz w:val="24"/>
                <w:szCs w:val="24"/>
              </w:rPr>
              <w:t xml:space="preserve"> </w:t>
            </w:r>
            <w:r w:rsidR="005E10CE">
              <w:rPr>
                <w:rFonts w:ascii="Franklin Gothic Demi" w:eastAsia="MS Gothic" w:hAnsi="Franklin Gothic Demi" w:cs="Arial"/>
                <w:bCs/>
                <w:sz w:val="24"/>
                <w:szCs w:val="24"/>
              </w:rPr>
              <w:t>Watch</w:t>
            </w:r>
            <w:r w:rsidR="005E10CE" w:rsidRPr="00426D95">
              <w:rPr>
                <w:rFonts w:ascii="Franklin Gothic Demi" w:eastAsia="MS Gothic" w:hAnsi="Franklin Gothic Demi" w:cs="Arial"/>
                <w:bCs/>
                <w:sz w:val="24"/>
                <w:szCs w:val="24"/>
              </w:rPr>
              <w:t>:</w:t>
            </w:r>
            <w:r w:rsidR="005E10CE" w:rsidRPr="00426D95">
              <w:rPr>
                <w:rFonts w:eastAsia="MS Gothic" w:cs="Arial"/>
                <w:bCs/>
                <w:sz w:val="24"/>
                <w:szCs w:val="24"/>
              </w:rPr>
              <w:t xml:space="preserve"> </w:t>
            </w:r>
            <w:hyperlink r:id="rId107" w:history="1">
              <w:r w:rsidR="005E10CE">
                <w:rPr>
                  <w:rStyle w:val="Hyperlink"/>
                  <w:sz w:val="24"/>
                  <w:szCs w:val="24"/>
                </w:rPr>
                <w:t>Eco City Farm Videos (e.g., Composting, Hoop Houses, Plant Nursery, etc.)</w:t>
              </w:r>
            </w:hyperlink>
          </w:p>
        </w:tc>
        <w:tc>
          <w:tcPr>
            <w:tcW w:w="4860" w:type="dxa"/>
            <w:tcBorders>
              <w:top w:val="single" w:sz="4" w:space="0" w:color="auto"/>
              <w:left w:val="nil"/>
              <w:bottom w:val="single" w:sz="4" w:space="0" w:color="auto"/>
              <w:right w:val="single" w:sz="4" w:space="0" w:color="auto"/>
            </w:tcBorders>
            <w:shd w:val="clear" w:color="auto" w:fill="auto"/>
            <w:vAlign w:val="center"/>
          </w:tcPr>
          <w:p w14:paraId="6C6B2544" w14:textId="4CEB76B1" w:rsidR="00F0079D" w:rsidRDefault="00000000" w:rsidP="00F0079D">
            <w:pPr>
              <w:spacing w:line="240" w:lineRule="auto"/>
              <w:ind w:left="337" w:hanging="337"/>
              <w:rPr>
                <w:rFonts w:cs="Arial"/>
                <w:i/>
                <w:sz w:val="24"/>
                <w:szCs w:val="24"/>
              </w:rPr>
            </w:pPr>
            <w:sdt>
              <w:sdtPr>
                <w:rPr>
                  <w:rFonts w:ascii="MS Gothic" w:eastAsia="MS Gothic" w:hAnsi="MS Gothic" w:cs="Arial"/>
                  <w:bCs/>
                  <w:sz w:val="24"/>
                  <w:szCs w:val="24"/>
                </w:rPr>
                <w:id w:val="-35741197"/>
                <w14:checkbox>
                  <w14:checked w14:val="0"/>
                  <w14:checkedState w14:val="2612" w14:font="MS Gothic"/>
                  <w14:uncheckedState w14:val="2610" w14:font="MS Gothic"/>
                </w14:checkbox>
              </w:sdtPr>
              <w:sdtContent>
                <w:r w:rsidR="00E15417">
                  <w:rPr>
                    <w:rFonts w:ascii="MS Gothic" w:eastAsia="MS Gothic" w:hAnsi="MS Gothic" w:cs="Arial" w:hint="eastAsia"/>
                    <w:bCs/>
                    <w:sz w:val="24"/>
                    <w:szCs w:val="24"/>
                  </w:rPr>
                  <w:t>☐</w:t>
                </w:r>
              </w:sdtContent>
            </w:sdt>
            <w:r w:rsidR="00E15417">
              <w:rPr>
                <w:rFonts w:ascii="MS Gothic" w:eastAsia="MS Gothic" w:hAnsi="MS Gothic" w:cs="Arial"/>
                <w:bCs/>
                <w:sz w:val="24"/>
                <w:szCs w:val="24"/>
              </w:rPr>
              <w:t xml:space="preserve"> </w:t>
            </w:r>
            <w:r w:rsidR="00E15417">
              <w:rPr>
                <w:rFonts w:cs="Arial"/>
                <w:i/>
                <w:sz w:val="24"/>
                <w:szCs w:val="24"/>
              </w:rPr>
              <w:t xml:space="preserve">Discuss with your team which aspects of Urban Gardening 101 you would like </w:t>
            </w:r>
            <w:r w:rsidR="00544ED9">
              <w:rPr>
                <w:rFonts w:cs="Arial"/>
                <w:i/>
                <w:sz w:val="24"/>
                <w:szCs w:val="24"/>
              </w:rPr>
              <w:t>to investigate further.</w:t>
            </w:r>
          </w:p>
          <w:p w14:paraId="534D4B4D" w14:textId="1F762650" w:rsidR="00524042" w:rsidRPr="00F0079D" w:rsidRDefault="00000000" w:rsidP="00F0079D">
            <w:pPr>
              <w:spacing w:line="240" w:lineRule="auto"/>
              <w:ind w:left="337" w:hanging="337"/>
              <w:rPr>
                <w:rFonts w:cs="Arial"/>
                <w:i/>
                <w:sz w:val="24"/>
                <w:szCs w:val="24"/>
              </w:rPr>
            </w:pPr>
            <w:sdt>
              <w:sdtPr>
                <w:rPr>
                  <w:rFonts w:ascii="MS Gothic" w:eastAsia="MS Gothic" w:hAnsi="MS Gothic" w:cs="Arial"/>
                  <w:bCs/>
                  <w:sz w:val="24"/>
                  <w:szCs w:val="24"/>
                </w:rPr>
                <w:id w:val="199139377"/>
                <w14:checkbox>
                  <w14:checked w14:val="0"/>
                  <w14:checkedState w14:val="2612" w14:font="MS Gothic"/>
                  <w14:uncheckedState w14:val="2610" w14:font="MS Gothic"/>
                </w14:checkbox>
              </w:sdtPr>
              <w:sdtContent>
                <w:r w:rsidR="00E15417">
                  <w:rPr>
                    <w:rFonts w:ascii="MS Gothic" w:eastAsia="MS Gothic" w:hAnsi="MS Gothic" w:cs="Arial" w:hint="eastAsia"/>
                    <w:bCs/>
                    <w:sz w:val="24"/>
                    <w:szCs w:val="24"/>
                  </w:rPr>
                  <w:t>☐</w:t>
                </w:r>
              </w:sdtContent>
            </w:sdt>
            <w:r w:rsidR="00E15417">
              <w:rPr>
                <w:rFonts w:ascii="MS Gothic" w:eastAsia="MS Gothic" w:hAnsi="MS Gothic" w:cs="Arial"/>
                <w:bCs/>
                <w:sz w:val="24"/>
                <w:szCs w:val="24"/>
              </w:rPr>
              <w:t xml:space="preserve"> </w:t>
            </w:r>
            <w:r w:rsidR="00E15417">
              <w:rPr>
                <w:rFonts w:cs="Arial"/>
                <w:i/>
                <w:sz w:val="24"/>
                <w:szCs w:val="24"/>
              </w:rPr>
              <w:t xml:space="preserve">Activity: </w:t>
            </w:r>
            <w:r w:rsidR="00544ED9" w:rsidRPr="00544ED9">
              <w:rPr>
                <w:rFonts w:cs="Arial"/>
                <w:i/>
                <w:sz w:val="24"/>
                <w:szCs w:val="24"/>
              </w:rPr>
              <w:t>C</w:t>
            </w:r>
            <w:r w:rsidR="00544ED9" w:rsidRPr="001C45B0">
              <w:rPr>
                <w:rFonts w:cs="Arial"/>
                <w:i/>
                <w:sz w:val="24"/>
                <w:szCs w:val="24"/>
              </w:rPr>
              <w:t>reate a</w:t>
            </w:r>
            <w:r w:rsidR="00544ED9">
              <w:rPr>
                <w:rFonts w:cs="Arial"/>
                <w:i/>
                <w:szCs w:val="24"/>
              </w:rPr>
              <w:t xml:space="preserve"> </w:t>
            </w:r>
            <w:r w:rsidR="00E15417">
              <w:rPr>
                <w:rFonts w:cs="Arial"/>
                <w:i/>
                <w:sz w:val="24"/>
                <w:szCs w:val="24"/>
              </w:rPr>
              <w:t xml:space="preserve">map </w:t>
            </w:r>
            <w:r w:rsidR="00544ED9">
              <w:rPr>
                <w:rFonts w:cs="Arial"/>
                <w:i/>
                <w:sz w:val="24"/>
                <w:szCs w:val="24"/>
              </w:rPr>
              <w:t xml:space="preserve">of </w:t>
            </w:r>
            <w:r w:rsidR="00E15417">
              <w:rPr>
                <w:rFonts w:cs="Arial"/>
                <w:i/>
                <w:sz w:val="24"/>
                <w:szCs w:val="24"/>
              </w:rPr>
              <w:t xml:space="preserve">other urban gardening peer organizations in your area and find your local Agricultural Extension office, reach out with </w:t>
            </w:r>
            <w:r w:rsidR="00544ED9">
              <w:rPr>
                <w:rFonts w:cs="Arial"/>
                <w:i/>
                <w:sz w:val="24"/>
                <w:szCs w:val="24"/>
              </w:rPr>
              <w:t>a list</w:t>
            </w:r>
            <w:r w:rsidR="00E15417">
              <w:rPr>
                <w:rFonts w:cs="Arial"/>
                <w:i/>
                <w:sz w:val="24"/>
                <w:szCs w:val="24"/>
              </w:rPr>
              <w:t xml:space="preserve"> of questions to help your program get off the ground.</w:t>
            </w:r>
          </w:p>
        </w:tc>
      </w:tr>
      <w:tr w:rsidR="00DB0A02" w:rsidRPr="00EB3AEE" w14:paraId="24F7136A" w14:textId="77777777" w:rsidTr="00EF4255">
        <w:trPr>
          <w:trHeight w:val="1304"/>
        </w:trPr>
        <w:tc>
          <w:tcPr>
            <w:tcW w:w="2605" w:type="dxa"/>
            <w:tcBorders>
              <w:top w:val="single" w:sz="4" w:space="0" w:color="auto"/>
              <w:left w:val="single" w:sz="4" w:space="0" w:color="auto"/>
              <w:bottom w:val="single" w:sz="4" w:space="0" w:color="auto"/>
              <w:right w:val="single" w:sz="4" w:space="0" w:color="auto"/>
            </w:tcBorders>
            <w:shd w:val="clear" w:color="auto" w:fill="D9E4F1" w:themeFill="background2" w:themeFillTint="33"/>
            <w:vAlign w:val="center"/>
          </w:tcPr>
          <w:p w14:paraId="0189178E" w14:textId="20656C0A" w:rsidR="00DB0A02" w:rsidRPr="00E15417" w:rsidRDefault="7B6A11BA" w:rsidP="00B20205">
            <w:pPr>
              <w:pStyle w:val="Heading2"/>
            </w:pPr>
            <w:bookmarkStart w:id="26" w:name="_Toc175929722"/>
            <w:r>
              <w:t>Gardening Resources</w:t>
            </w:r>
            <w:bookmarkEnd w:id="26"/>
          </w:p>
        </w:tc>
        <w:tc>
          <w:tcPr>
            <w:tcW w:w="5400" w:type="dxa"/>
            <w:tcBorders>
              <w:top w:val="single" w:sz="4" w:space="0" w:color="auto"/>
              <w:left w:val="nil"/>
              <w:bottom w:val="single" w:sz="4" w:space="0" w:color="auto"/>
              <w:right w:val="single" w:sz="4" w:space="0" w:color="auto"/>
            </w:tcBorders>
            <w:shd w:val="clear" w:color="auto" w:fill="D9E4F1" w:themeFill="background2" w:themeFillTint="33"/>
            <w:vAlign w:val="center"/>
          </w:tcPr>
          <w:p w14:paraId="6784B50C" w14:textId="6957B878" w:rsidR="00DB0A02" w:rsidRDefault="00000000" w:rsidP="00DB0A02">
            <w:pPr>
              <w:spacing w:after="0" w:line="240" w:lineRule="auto"/>
              <w:rPr>
                <w:rStyle w:val="Hyperlink"/>
                <w:sz w:val="24"/>
                <w:szCs w:val="24"/>
              </w:rPr>
            </w:pPr>
            <w:sdt>
              <w:sdtPr>
                <w:rPr>
                  <w:rFonts w:ascii="MS Gothic" w:eastAsia="MS Gothic" w:hAnsi="MS Gothic" w:cs="Arial"/>
                  <w:bCs/>
                  <w:color w:val="4479BD" w:themeColor="hyperlink"/>
                  <w:sz w:val="24"/>
                  <w:szCs w:val="24"/>
                  <w:u w:val="single"/>
                </w:rPr>
                <w:id w:val="-1920002063"/>
                <w14:checkbox>
                  <w14:checked w14:val="0"/>
                  <w14:checkedState w14:val="2612" w14:font="MS Gothic"/>
                  <w14:uncheckedState w14:val="2610" w14:font="MS Gothic"/>
                </w14:checkbox>
              </w:sdtPr>
              <w:sdtContent>
                <w:r w:rsidR="005E10CE">
                  <w:rPr>
                    <w:rFonts w:ascii="MS Gothic" w:eastAsia="MS Gothic" w:hAnsi="MS Gothic" w:cs="Arial" w:hint="eastAsia"/>
                    <w:bCs/>
                    <w:sz w:val="24"/>
                    <w:szCs w:val="24"/>
                  </w:rPr>
                  <w:t>☐</w:t>
                </w:r>
              </w:sdtContent>
            </w:sdt>
            <w:r w:rsidR="005E10CE" w:rsidRPr="006D07D2">
              <w:rPr>
                <w:rFonts w:ascii="Franklin Gothic Demi" w:hAnsi="Franklin Gothic Demi" w:cs="Arial"/>
                <w:iCs/>
                <w:sz w:val="24"/>
                <w:szCs w:val="24"/>
              </w:rPr>
              <w:t xml:space="preserve"> </w:t>
            </w:r>
            <w:r w:rsidR="005E10CE" w:rsidRPr="00426D95">
              <w:rPr>
                <w:rFonts w:ascii="Franklin Gothic Demi" w:eastAsia="MS Gothic" w:hAnsi="Franklin Gothic Demi" w:cs="Arial"/>
                <w:bCs/>
                <w:sz w:val="24"/>
                <w:szCs w:val="24"/>
              </w:rPr>
              <w:t>Read:</w:t>
            </w:r>
            <w:r w:rsidR="005E10CE" w:rsidRPr="00426D95">
              <w:rPr>
                <w:rFonts w:eastAsia="MS Gothic" w:cs="Arial"/>
                <w:bCs/>
                <w:sz w:val="24"/>
                <w:szCs w:val="24"/>
              </w:rPr>
              <w:t xml:space="preserve"> </w:t>
            </w:r>
            <w:hyperlink r:id="rId108" w:history="1">
              <w:r w:rsidR="005E10CE" w:rsidRPr="006C1430">
                <w:rPr>
                  <w:rStyle w:val="Hyperlink"/>
                  <w:sz w:val="24"/>
                  <w:szCs w:val="24"/>
                  <w:shd w:val="clear" w:color="auto" w:fill="D9E4F1" w:themeFill="background2" w:themeFillTint="33"/>
                </w:rPr>
                <w:t>Earn Bounty Gardening Toolkit</w:t>
              </w:r>
            </w:hyperlink>
          </w:p>
          <w:p w14:paraId="69228C36" w14:textId="6CCF6600" w:rsidR="00DB0A02" w:rsidRDefault="00000000" w:rsidP="006C1430">
            <w:pPr>
              <w:shd w:val="clear" w:color="auto" w:fill="D9E4F1" w:themeFill="background2" w:themeFillTint="33"/>
              <w:spacing w:after="0" w:line="240" w:lineRule="auto"/>
              <w:rPr>
                <w:rStyle w:val="normaltextrun"/>
                <w:color w:val="000000"/>
                <w:sz w:val="24"/>
                <w:szCs w:val="24"/>
                <w:shd w:val="clear" w:color="auto" w:fill="EDF1F8" w:themeFill="accent5" w:themeFillTint="33"/>
              </w:rPr>
            </w:pPr>
            <w:sdt>
              <w:sdtPr>
                <w:rPr>
                  <w:rFonts w:ascii="MS Gothic" w:eastAsia="MS Gothic" w:hAnsi="MS Gothic" w:cs="Arial"/>
                  <w:bCs/>
                  <w:color w:val="4479BD" w:themeColor="hyperlink"/>
                  <w:sz w:val="24"/>
                  <w:szCs w:val="24"/>
                  <w:u w:val="single"/>
                </w:rPr>
                <w:id w:val="-1037035231"/>
                <w14:checkbox>
                  <w14:checked w14:val="0"/>
                  <w14:checkedState w14:val="2612" w14:font="MS Gothic"/>
                  <w14:uncheckedState w14:val="2610" w14:font="MS Gothic"/>
                </w14:checkbox>
              </w:sdtPr>
              <w:sdtContent>
                <w:r w:rsidR="005E10CE">
                  <w:rPr>
                    <w:rFonts w:ascii="MS Gothic" w:eastAsia="MS Gothic" w:hAnsi="MS Gothic" w:cs="Arial" w:hint="eastAsia"/>
                    <w:bCs/>
                    <w:sz w:val="24"/>
                    <w:szCs w:val="24"/>
                  </w:rPr>
                  <w:t>☐</w:t>
                </w:r>
              </w:sdtContent>
            </w:sdt>
            <w:r w:rsidR="005E10CE" w:rsidRPr="006D07D2">
              <w:rPr>
                <w:rFonts w:ascii="Franklin Gothic Demi" w:hAnsi="Franklin Gothic Demi" w:cs="Arial"/>
                <w:iCs/>
                <w:sz w:val="24"/>
                <w:szCs w:val="24"/>
              </w:rPr>
              <w:t xml:space="preserve"> </w:t>
            </w:r>
            <w:r w:rsidR="005E10CE" w:rsidRPr="00426D95">
              <w:rPr>
                <w:rFonts w:ascii="Franklin Gothic Demi" w:eastAsia="MS Gothic" w:hAnsi="Franklin Gothic Demi" w:cs="Arial"/>
                <w:bCs/>
                <w:sz w:val="24"/>
                <w:szCs w:val="24"/>
              </w:rPr>
              <w:t>Read:</w:t>
            </w:r>
            <w:r w:rsidR="005E10CE" w:rsidRPr="006C1430">
              <w:rPr>
                <w:rFonts w:eastAsia="MS Gothic" w:cs="Arial"/>
                <w:bCs/>
                <w:sz w:val="24"/>
                <w:szCs w:val="24"/>
                <w:shd w:val="clear" w:color="auto" w:fill="D9E4F1" w:themeFill="background2" w:themeFillTint="33"/>
              </w:rPr>
              <w:t xml:space="preserve"> </w:t>
            </w:r>
            <w:hyperlink r:id="rId109" w:history="1">
              <w:r w:rsidR="005E10CE" w:rsidRPr="006C1430">
                <w:rPr>
                  <w:rStyle w:val="Hyperlink"/>
                  <w:sz w:val="24"/>
                  <w:szCs w:val="24"/>
                  <w:shd w:val="clear" w:color="auto" w:fill="D9E4F1" w:themeFill="background2" w:themeFillTint="33"/>
                </w:rPr>
                <w:t>Toolkit for Gardeners</w:t>
              </w:r>
            </w:hyperlink>
          </w:p>
          <w:bookmarkStart w:id="27" w:name="_Toc169781153"/>
          <w:p w14:paraId="6D69E14F" w14:textId="6CEDC63D" w:rsidR="00DB0A02" w:rsidRPr="00CA760F" w:rsidRDefault="00000000" w:rsidP="005E10CE">
            <w:pPr>
              <w:spacing w:line="240" w:lineRule="auto"/>
              <w:ind w:left="348" w:hanging="348"/>
              <w:contextualSpacing/>
              <w:rPr>
                <w:rStyle w:val="Hyperlink"/>
                <w:sz w:val="24"/>
              </w:rPr>
            </w:pPr>
            <w:sdt>
              <w:sdtPr>
                <w:rPr>
                  <w:rFonts w:ascii="MS Gothic" w:eastAsia="MS Gothic" w:hAnsi="MS Gothic" w:cs="Arial"/>
                  <w:bCs/>
                  <w:color w:val="4479BD" w:themeColor="hyperlink"/>
                  <w:sz w:val="24"/>
                  <w:szCs w:val="24"/>
                  <w:u w:val="single"/>
                </w:rPr>
                <w:id w:val="-1135172467"/>
                <w14:checkbox>
                  <w14:checked w14:val="0"/>
                  <w14:checkedState w14:val="2612" w14:font="MS Gothic"/>
                  <w14:uncheckedState w14:val="2610" w14:font="MS Gothic"/>
                </w14:checkbox>
              </w:sdtPr>
              <w:sdtContent>
                <w:r w:rsidR="005E10CE">
                  <w:rPr>
                    <w:rFonts w:ascii="MS Gothic" w:eastAsia="MS Gothic" w:hAnsi="MS Gothic" w:cs="Arial" w:hint="eastAsia"/>
                    <w:bCs/>
                    <w:sz w:val="24"/>
                    <w:szCs w:val="24"/>
                  </w:rPr>
                  <w:t>☐</w:t>
                </w:r>
              </w:sdtContent>
            </w:sdt>
            <w:r w:rsidR="005E10CE" w:rsidRPr="006D07D2">
              <w:rPr>
                <w:rFonts w:ascii="Franklin Gothic Demi" w:hAnsi="Franklin Gothic Demi" w:cs="Arial"/>
                <w:iCs/>
                <w:sz w:val="24"/>
                <w:szCs w:val="24"/>
              </w:rPr>
              <w:t xml:space="preserve"> </w:t>
            </w:r>
            <w:r w:rsidR="005E10CE" w:rsidRPr="00426D95">
              <w:rPr>
                <w:rFonts w:ascii="Franklin Gothic Demi" w:eastAsia="MS Gothic" w:hAnsi="Franklin Gothic Demi" w:cs="Arial"/>
                <w:bCs/>
                <w:sz w:val="24"/>
                <w:szCs w:val="24"/>
              </w:rPr>
              <w:t>Re</w:t>
            </w:r>
            <w:r w:rsidR="005E10CE">
              <w:rPr>
                <w:rFonts w:ascii="Franklin Gothic Demi" w:eastAsia="MS Gothic" w:hAnsi="Franklin Gothic Demi" w:cs="Arial"/>
                <w:bCs/>
                <w:sz w:val="24"/>
                <w:szCs w:val="24"/>
              </w:rPr>
              <w:t>view</w:t>
            </w:r>
            <w:r w:rsidR="005E10CE" w:rsidRPr="00426D95">
              <w:rPr>
                <w:rFonts w:ascii="Franklin Gothic Demi" w:eastAsia="MS Gothic" w:hAnsi="Franklin Gothic Demi" w:cs="Arial"/>
                <w:bCs/>
                <w:sz w:val="24"/>
                <w:szCs w:val="24"/>
              </w:rPr>
              <w:t>:</w:t>
            </w:r>
            <w:r w:rsidR="00C254EB">
              <w:rPr>
                <w:rFonts w:ascii="Franklin Gothic Demi" w:eastAsia="MS Gothic" w:hAnsi="Franklin Gothic Demi" w:cs="Arial"/>
                <w:bCs/>
                <w:sz w:val="24"/>
                <w:szCs w:val="24"/>
              </w:rPr>
              <w:t xml:space="preserve"> </w:t>
            </w:r>
            <w:hyperlink r:id="rId110" w:history="1">
              <w:bookmarkEnd w:id="27"/>
              <w:r w:rsidR="00F0079D">
                <w:rPr>
                  <w:rStyle w:val="Hyperlink"/>
                  <w:sz w:val="24"/>
                </w:rPr>
                <w:t>Arizona Sustainable Community Garden Resource Guide</w:t>
              </w:r>
            </w:hyperlink>
          </w:p>
          <w:bookmarkStart w:id="28" w:name="_Toc169781154"/>
          <w:p w14:paraId="03594967" w14:textId="0858B94B" w:rsidR="00DB0A02" w:rsidRPr="005E10CE" w:rsidRDefault="00000000" w:rsidP="005E10CE">
            <w:pPr>
              <w:spacing w:line="240" w:lineRule="auto"/>
              <w:ind w:left="348" w:hanging="348"/>
              <w:rPr>
                <w:color w:val="4479BD" w:themeColor="hyperlink"/>
                <w:sz w:val="24"/>
                <w:u w:val="single"/>
              </w:rPr>
            </w:pPr>
            <w:sdt>
              <w:sdtPr>
                <w:rPr>
                  <w:rFonts w:ascii="MS Gothic" w:eastAsia="MS Gothic" w:hAnsi="MS Gothic" w:cs="Arial"/>
                  <w:bCs/>
                  <w:color w:val="4479BD" w:themeColor="hyperlink"/>
                  <w:sz w:val="24"/>
                  <w:szCs w:val="24"/>
                  <w:u w:val="single"/>
                </w:rPr>
                <w:id w:val="-1289361572"/>
                <w14:checkbox>
                  <w14:checked w14:val="0"/>
                  <w14:checkedState w14:val="2612" w14:font="MS Gothic"/>
                  <w14:uncheckedState w14:val="2610" w14:font="MS Gothic"/>
                </w14:checkbox>
              </w:sdtPr>
              <w:sdtContent>
                <w:r w:rsidR="005E10CE">
                  <w:rPr>
                    <w:rFonts w:ascii="MS Gothic" w:eastAsia="MS Gothic" w:hAnsi="MS Gothic" w:cs="Arial" w:hint="eastAsia"/>
                    <w:bCs/>
                    <w:sz w:val="24"/>
                    <w:szCs w:val="24"/>
                  </w:rPr>
                  <w:t>☐</w:t>
                </w:r>
              </w:sdtContent>
            </w:sdt>
            <w:r w:rsidR="005E10CE" w:rsidRPr="006D07D2">
              <w:rPr>
                <w:rFonts w:ascii="Franklin Gothic Demi" w:hAnsi="Franklin Gothic Demi" w:cs="Arial"/>
                <w:iCs/>
                <w:sz w:val="24"/>
                <w:szCs w:val="24"/>
              </w:rPr>
              <w:t xml:space="preserve"> </w:t>
            </w:r>
            <w:r w:rsidR="005E10CE">
              <w:rPr>
                <w:rFonts w:ascii="Franklin Gothic Demi" w:eastAsia="MS Gothic" w:hAnsi="Franklin Gothic Demi" w:cs="Arial"/>
                <w:bCs/>
                <w:sz w:val="24"/>
                <w:szCs w:val="24"/>
              </w:rPr>
              <w:t>Watch</w:t>
            </w:r>
            <w:r w:rsidR="005E10CE" w:rsidRPr="00426D95">
              <w:rPr>
                <w:rFonts w:ascii="Franklin Gothic Demi" w:eastAsia="MS Gothic" w:hAnsi="Franklin Gothic Demi" w:cs="Arial"/>
                <w:bCs/>
                <w:sz w:val="24"/>
                <w:szCs w:val="24"/>
              </w:rPr>
              <w:t>:</w:t>
            </w:r>
            <w:r w:rsidR="005E10CE" w:rsidRPr="006C1430">
              <w:rPr>
                <w:rFonts w:eastAsia="MS Gothic" w:cs="Arial"/>
                <w:bCs/>
                <w:sz w:val="24"/>
                <w:szCs w:val="24"/>
                <w:shd w:val="clear" w:color="auto" w:fill="D9E4F1" w:themeFill="background2" w:themeFillTint="33"/>
              </w:rPr>
              <w:t xml:space="preserve"> </w:t>
            </w:r>
            <w:hyperlink r:id="rId111" w:history="1">
              <w:bookmarkEnd w:id="28"/>
              <w:r w:rsidR="005E10CE" w:rsidRPr="006C1430">
                <w:rPr>
                  <w:rStyle w:val="Hyperlink"/>
                  <w:sz w:val="24"/>
                  <w:shd w:val="clear" w:color="auto" w:fill="D9E4F1" w:themeFill="background2" w:themeFillTint="33"/>
                </w:rPr>
                <w:t>New Roots YouTube Channel</w:t>
              </w:r>
            </w:hyperlink>
          </w:p>
        </w:tc>
        <w:tc>
          <w:tcPr>
            <w:tcW w:w="4860" w:type="dxa"/>
            <w:tcBorders>
              <w:top w:val="single" w:sz="4" w:space="0" w:color="auto"/>
              <w:left w:val="nil"/>
              <w:bottom w:val="single" w:sz="4" w:space="0" w:color="auto"/>
              <w:right w:val="single" w:sz="4" w:space="0" w:color="auto"/>
            </w:tcBorders>
            <w:shd w:val="clear" w:color="auto" w:fill="D9E4F1" w:themeFill="background2" w:themeFillTint="33"/>
            <w:vAlign w:val="center"/>
          </w:tcPr>
          <w:p w14:paraId="0E87999F" w14:textId="77777777" w:rsidR="00F0079D" w:rsidRDefault="00000000" w:rsidP="00F0079D">
            <w:pPr>
              <w:spacing w:line="240" w:lineRule="auto"/>
              <w:ind w:left="337" w:hanging="337"/>
              <w:rPr>
                <w:rFonts w:cs="Arial"/>
                <w:i/>
                <w:sz w:val="24"/>
                <w:szCs w:val="24"/>
              </w:rPr>
            </w:pPr>
            <w:sdt>
              <w:sdtPr>
                <w:rPr>
                  <w:rFonts w:ascii="MS Gothic" w:eastAsia="MS Gothic" w:hAnsi="MS Gothic" w:cs="Arial"/>
                  <w:bCs/>
                  <w:sz w:val="24"/>
                  <w:szCs w:val="24"/>
                </w:rPr>
                <w:id w:val="696893028"/>
                <w14:checkbox>
                  <w14:checked w14:val="0"/>
                  <w14:checkedState w14:val="2612" w14:font="MS Gothic"/>
                  <w14:uncheckedState w14:val="2610" w14:font="MS Gothic"/>
                </w14:checkbox>
              </w:sdtPr>
              <w:sdtContent>
                <w:r w:rsidR="00DB0A02">
                  <w:rPr>
                    <w:rFonts w:ascii="MS Gothic" w:eastAsia="MS Gothic" w:hAnsi="MS Gothic" w:cs="Arial" w:hint="eastAsia"/>
                    <w:bCs/>
                    <w:sz w:val="24"/>
                    <w:szCs w:val="24"/>
                  </w:rPr>
                  <w:t>☐</w:t>
                </w:r>
              </w:sdtContent>
            </w:sdt>
            <w:r w:rsidR="00DB0A02">
              <w:rPr>
                <w:rFonts w:ascii="MS Gothic" w:eastAsia="MS Gothic" w:hAnsi="MS Gothic" w:cs="Arial"/>
                <w:bCs/>
                <w:sz w:val="24"/>
                <w:szCs w:val="24"/>
              </w:rPr>
              <w:t xml:space="preserve"> </w:t>
            </w:r>
            <w:r w:rsidR="00DB0A02">
              <w:rPr>
                <w:rFonts w:cs="Arial"/>
                <w:i/>
                <w:sz w:val="24"/>
                <w:szCs w:val="24"/>
              </w:rPr>
              <w:t xml:space="preserve">Discuss salient points from </w:t>
            </w:r>
            <w:r w:rsidR="007C4BD5">
              <w:rPr>
                <w:rFonts w:cs="Arial"/>
                <w:i/>
                <w:sz w:val="24"/>
                <w:szCs w:val="24"/>
              </w:rPr>
              <w:t xml:space="preserve">the </w:t>
            </w:r>
            <w:r w:rsidR="00DB0A02">
              <w:rPr>
                <w:rFonts w:cs="Arial"/>
                <w:i/>
                <w:sz w:val="24"/>
                <w:szCs w:val="24"/>
              </w:rPr>
              <w:t>Gardening Resources section with your team and find local resources native to your climate zone and elevation.</w:t>
            </w:r>
            <w:bookmarkStart w:id="29" w:name="_Toc169781155"/>
          </w:p>
          <w:p w14:paraId="1361AB58" w14:textId="4F932F53" w:rsidR="00DB0A02" w:rsidRPr="005E10CE" w:rsidRDefault="00000000" w:rsidP="00F0079D">
            <w:pPr>
              <w:spacing w:line="240" w:lineRule="auto"/>
              <w:ind w:left="337" w:hanging="337"/>
              <w:rPr>
                <w:i/>
                <w:iCs/>
                <w:sz w:val="24"/>
                <w:szCs w:val="24"/>
              </w:rPr>
            </w:pPr>
            <w:sdt>
              <w:sdtPr>
                <w:rPr>
                  <w:rFonts w:ascii="MS Gothic" w:eastAsia="MS Gothic" w:hAnsi="MS Gothic" w:cs="Arial"/>
                  <w:bCs/>
                  <w:sz w:val="24"/>
                  <w:szCs w:val="24"/>
                </w:rPr>
                <w:id w:val="1650945278"/>
                <w14:checkbox>
                  <w14:checked w14:val="0"/>
                  <w14:checkedState w14:val="2612" w14:font="MS Gothic"/>
                  <w14:uncheckedState w14:val="2610" w14:font="MS Gothic"/>
                </w14:checkbox>
              </w:sdtPr>
              <w:sdtContent>
                <w:r w:rsidR="00C254EB">
                  <w:rPr>
                    <w:rFonts w:ascii="MS Gothic" w:eastAsia="MS Gothic" w:hAnsi="MS Gothic" w:cs="Arial" w:hint="eastAsia"/>
                    <w:bCs/>
                    <w:sz w:val="24"/>
                    <w:szCs w:val="24"/>
                  </w:rPr>
                  <w:t>☐</w:t>
                </w:r>
              </w:sdtContent>
            </w:sdt>
            <w:r w:rsidR="00C254EB">
              <w:rPr>
                <w:rFonts w:ascii="MS Gothic" w:eastAsia="MS Gothic" w:hAnsi="MS Gothic" w:cs="Arial"/>
                <w:bCs/>
                <w:sz w:val="24"/>
                <w:szCs w:val="24"/>
              </w:rPr>
              <w:t xml:space="preserve"> </w:t>
            </w:r>
            <w:r w:rsidR="00DB0A02" w:rsidRPr="005E10CE">
              <w:rPr>
                <w:i/>
                <w:iCs/>
                <w:sz w:val="24"/>
                <w:szCs w:val="24"/>
              </w:rPr>
              <w:t xml:space="preserve">Activity: </w:t>
            </w:r>
            <w:r w:rsidR="00544ED9" w:rsidRPr="005E10CE">
              <w:rPr>
                <w:i/>
                <w:iCs/>
                <w:sz w:val="24"/>
                <w:szCs w:val="24"/>
              </w:rPr>
              <w:t>Create</w:t>
            </w:r>
            <w:r w:rsidR="00DB0A02" w:rsidRPr="005E10CE">
              <w:rPr>
                <w:i/>
                <w:iCs/>
                <w:sz w:val="24"/>
                <w:szCs w:val="24"/>
              </w:rPr>
              <w:t xml:space="preserve"> a workplan to start a gardening program either with direct access to land for newcomer clients or as a referral agency.</w:t>
            </w:r>
            <w:bookmarkEnd w:id="29"/>
            <w:r w:rsidR="00DB0A02" w:rsidRPr="006664BA">
              <w:rPr>
                <w:i/>
                <w:iCs/>
                <w:sz w:val="24"/>
                <w:szCs w:val="24"/>
              </w:rPr>
              <w:t xml:space="preserve"> </w:t>
            </w:r>
          </w:p>
        </w:tc>
      </w:tr>
      <w:tr w:rsidR="00DB0A02" w:rsidRPr="00EB3AEE" w14:paraId="36FC7931" w14:textId="77777777" w:rsidTr="00C254EB">
        <w:trPr>
          <w:trHeight w:val="638"/>
        </w:trPr>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14:paraId="49367C97" w14:textId="03AD733E" w:rsidR="00DB0A02" w:rsidRPr="006157A3" w:rsidRDefault="7B6A11BA" w:rsidP="00F0079D">
            <w:pPr>
              <w:pStyle w:val="Heading2"/>
              <w:spacing w:after="0"/>
            </w:pPr>
            <w:bookmarkStart w:id="30" w:name="_Toc175929723"/>
            <w:r>
              <w:t>Soil Health</w:t>
            </w:r>
            <w:bookmarkEnd w:id="30"/>
          </w:p>
        </w:tc>
        <w:tc>
          <w:tcPr>
            <w:tcW w:w="5400" w:type="dxa"/>
            <w:tcBorders>
              <w:top w:val="single" w:sz="4" w:space="0" w:color="auto"/>
              <w:left w:val="nil"/>
              <w:bottom w:val="single" w:sz="4" w:space="0" w:color="auto"/>
              <w:right w:val="single" w:sz="4" w:space="0" w:color="auto"/>
            </w:tcBorders>
            <w:shd w:val="clear" w:color="auto" w:fill="auto"/>
            <w:vAlign w:val="center"/>
          </w:tcPr>
          <w:p w14:paraId="18B1DCFC" w14:textId="299DDE11" w:rsidR="00DB0A02" w:rsidRPr="00E15417" w:rsidRDefault="00000000" w:rsidP="00F0079D">
            <w:pPr>
              <w:spacing w:after="0" w:line="240" w:lineRule="auto"/>
              <w:ind w:left="348" w:hanging="348"/>
              <w:rPr>
                <w:rStyle w:val="Hyperlink"/>
                <w:rFonts w:ascii="Franklin Gothic Demi" w:hAnsi="Franklin Gothic Demi"/>
                <w:sz w:val="24"/>
                <w:szCs w:val="24"/>
              </w:rPr>
            </w:pPr>
            <w:sdt>
              <w:sdtPr>
                <w:rPr>
                  <w:rFonts w:ascii="Franklin Gothic Demi" w:eastAsia="MS Gothic" w:hAnsi="Franklin Gothic Demi" w:cs="Arial"/>
                  <w:bCs/>
                  <w:color w:val="4479BD" w:themeColor="hyperlink"/>
                  <w:sz w:val="24"/>
                  <w:szCs w:val="24"/>
                  <w:u w:val="single"/>
                </w:rPr>
                <w:id w:val="-686280779"/>
                <w14:checkbox>
                  <w14:checked w14:val="0"/>
                  <w14:checkedState w14:val="2612" w14:font="MS Gothic"/>
                  <w14:uncheckedState w14:val="2610" w14:font="MS Gothic"/>
                </w14:checkbox>
              </w:sdtPr>
              <w:sdtContent>
                <w:r w:rsidR="00F0079D" w:rsidRPr="00F0079D">
                  <w:rPr>
                    <w:rFonts w:ascii="Segoe UI Symbol" w:eastAsia="MS Gothic" w:hAnsi="Segoe UI Symbol" w:cs="Segoe UI Symbol"/>
                    <w:bCs/>
                    <w:sz w:val="24"/>
                    <w:szCs w:val="24"/>
                  </w:rPr>
                  <w:t>☐</w:t>
                </w:r>
              </w:sdtContent>
            </w:sdt>
            <w:r w:rsidR="00F0079D" w:rsidRPr="00F0079D">
              <w:rPr>
                <w:rFonts w:ascii="Franklin Gothic Demi" w:hAnsi="Franklin Gothic Demi" w:cs="Arial"/>
                <w:bCs/>
                <w:iCs/>
                <w:sz w:val="24"/>
                <w:szCs w:val="24"/>
              </w:rPr>
              <w:t xml:space="preserve"> </w:t>
            </w:r>
            <w:r w:rsidR="00F0079D" w:rsidRPr="00F0079D">
              <w:rPr>
                <w:rFonts w:ascii="Franklin Gothic Demi" w:eastAsia="MS Gothic" w:hAnsi="Franklin Gothic Demi" w:cs="Arial"/>
                <w:bCs/>
                <w:sz w:val="24"/>
                <w:szCs w:val="24"/>
              </w:rPr>
              <w:t xml:space="preserve">Read: </w:t>
            </w:r>
            <w:r w:rsidR="00DB0A02" w:rsidRPr="00E15417">
              <w:fldChar w:fldCharType="begin"/>
            </w:r>
            <w:r w:rsidR="008C0A3B">
              <w:instrText>HYPERLINK "https://louisville.edu/cepm/pdf-files/pg-25-1"</w:instrText>
            </w:r>
            <w:r w:rsidR="00DB0A02" w:rsidRPr="00E15417">
              <w:fldChar w:fldCharType="separate"/>
            </w:r>
            <w:r w:rsidR="00DB0A02" w:rsidRPr="00F0079D">
              <w:rPr>
                <w:rStyle w:val="Hyperlink"/>
                <w:color w:val="4479BD" w:themeColor="background2"/>
                <w:sz w:val="24"/>
                <w:szCs w:val="24"/>
              </w:rPr>
              <w:t>Urban Agriculture and Soil Contamination: An Introduction to Urban Gardening</w:t>
            </w:r>
          </w:p>
          <w:p w14:paraId="0BB0A328" w14:textId="77777777" w:rsidR="00F0079D" w:rsidRDefault="00DB0A02" w:rsidP="00F0079D">
            <w:pPr>
              <w:spacing w:after="0" w:line="240" w:lineRule="auto"/>
              <w:ind w:left="348" w:hanging="348"/>
              <w:rPr>
                <w:rStyle w:val="Hyperlink"/>
                <w:sz w:val="24"/>
                <w:szCs w:val="24"/>
              </w:rPr>
            </w:pPr>
            <w:r w:rsidRPr="00E15417">
              <w:fldChar w:fldCharType="end"/>
            </w:r>
            <w:sdt>
              <w:sdtPr>
                <w:rPr>
                  <w:rFonts w:ascii="MS Gothic" w:eastAsia="MS Gothic" w:hAnsi="MS Gothic" w:cs="Arial"/>
                  <w:bCs/>
                  <w:color w:val="4479BD" w:themeColor="hyperlink"/>
                  <w:sz w:val="24"/>
                  <w:szCs w:val="24"/>
                  <w:u w:val="single"/>
                </w:rPr>
                <w:id w:val="-1772160045"/>
                <w14:checkbox>
                  <w14:checked w14:val="0"/>
                  <w14:checkedState w14:val="2612" w14:font="MS Gothic"/>
                  <w14:uncheckedState w14:val="2610" w14:font="MS Gothic"/>
                </w14:checkbox>
              </w:sdtPr>
              <w:sdtContent>
                <w:r w:rsidR="00F0079D">
                  <w:rPr>
                    <w:rFonts w:ascii="MS Gothic" w:eastAsia="MS Gothic" w:hAnsi="MS Gothic" w:cs="Arial" w:hint="eastAsia"/>
                    <w:bCs/>
                    <w:sz w:val="24"/>
                    <w:szCs w:val="24"/>
                  </w:rPr>
                  <w:t>☐</w:t>
                </w:r>
              </w:sdtContent>
            </w:sdt>
            <w:r w:rsidR="00F0079D" w:rsidRPr="006D07D2">
              <w:rPr>
                <w:rFonts w:ascii="Franklin Gothic Demi" w:hAnsi="Franklin Gothic Demi" w:cs="Arial"/>
                <w:iCs/>
                <w:sz w:val="24"/>
                <w:szCs w:val="24"/>
              </w:rPr>
              <w:t xml:space="preserve"> </w:t>
            </w:r>
            <w:r w:rsidR="00F0079D" w:rsidRPr="00426D95">
              <w:rPr>
                <w:rFonts w:ascii="Franklin Gothic Demi" w:eastAsia="MS Gothic" w:hAnsi="Franklin Gothic Demi" w:cs="Arial"/>
                <w:bCs/>
                <w:sz w:val="24"/>
                <w:szCs w:val="24"/>
              </w:rPr>
              <w:t>Read:</w:t>
            </w:r>
            <w:r w:rsidR="00F0079D" w:rsidRPr="00426D95">
              <w:rPr>
                <w:rFonts w:eastAsia="MS Gothic" w:cs="Arial"/>
                <w:bCs/>
                <w:sz w:val="24"/>
                <w:szCs w:val="24"/>
              </w:rPr>
              <w:t xml:space="preserve"> </w:t>
            </w:r>
            <w:hyperlink r:id="rId112" w:history="1">
              <w:r w:rsidRPr="00E15417">
                <w:rPr>
                  <w:rStyle w:val="Hyperlink"/>
                  <w:sz w:val="24"/>
                  <w:szCs w:val="24"/>
                </w:rPr>
                <w:t>Reusing potentially contaminated landscapes: Growing Gardens in Urban Soils</w:t>
              </w:r>
            </w:hyperlink>
          </w:p>
          <w:p w14:paraId="4A568BF1" w14:textId="5B0FE427" w:rsidR="00DB0A02" w:rsidRPr="00F0079D" w:rsidRDefault="00000000" w:rsidP="00F0079D">
            <w:pPr>
              <w:spacing w:after="0" w:line="240" w:lineRule="auto"/>
              <w:ind w:left="348" w:hanging="348"/>
              <w:rPr>
                <w:color w:val="4479BD" w:themeColor="hyperlink"/>
                <w:sz w:val="24"/>
                <w:szCs w:val="24"/>
                <w:u w:val="single"/>
              </w:rPr>
            </w:pPr>
            <w:sdt>
              <w:sdtPr>
                <w:rPr>
                  <w:rFonts w:ascii="MS Gothic" w:eastAsia="MS Gothic" w:hAnsi="MS Gothic" w:cs="Arial"/>
                  <w:bCs/>
                  <w:color w:val="4479BD" w:themeColor="hyperlink"/>
                  <w:sz w:val="24"/>
                  <w:szCs w:val="24"/>
                  <w:u w:val="single"/>
                </w:rPr>
                <w:id w:val="-1406606629"/>
                <w14:checkbox>
                  <w14:checked w14:val="0"/>
                  <w14:checkedState w14:val="2612" w14:font="MS Gothic"/>
                  <w14:uncheckedState w14:val="2610" w14:font="MS Gothic"/>
                </w14:checkbox>
              </w:sdtPr>
              <w:sdtContent>
                <w:r w:rsidR="00F0079D">
                  <w:rPr>
                    <w:rFonts w:ascii="MS Gothic" w:eastAsia="MS Gothic" w:hAnsi="MS Gothic" w:cs="Arial" w:hint="eastAsia"/>
                    <w:bCs/>
                    <w:sz w:val="24"/>
                    <w:szCs w:val="24"/>
                  </w:rPr>
                  <w:t>☐</w:t>
                </w:r>
              </w:sdtContent>
            </w:sdt>
            <w:r w:rsidR="00F0079D" w:rsidRPr="006D07D2">
              <w:rPr>
                <w:rFonts w:ascii="Franklin Gothic Demi" w:hAnsi="Franklin Gothic Demi" w:cs="Arial"/>
                <w:iCs/>
                <w:sz w:val="24"/>
                <w:szCs w:val="24"/>
              </w:rPr>
              <w:t xml:space="preserve"> </w:t>
            </w:r>
            <w:r w:rsidR="00F0079D" w:rsidRPr="00426D95">
              <w:rPr>
                <w:rFonts w:ascii="Franklin Gothic Demi" w:eastAsia="MS Gothic" w:hAnsi="Franklin Gothic Demi" w:cs="Arial"/>
                <w:bCs/>
                <w:sz w:val="24"/>
                <w:szCs w:val="24"/>
              </w:rPr>
              <w:t>Read:</w:t>
            </w:r>
            <w:r w:rsidR="00F0079D" w:rsidRPr="00426D95">
              <w:rPr>
                <w:rFonts w:eastAsia="MS Gothic" w:cs="Arial"/>
                <w:bCs/>
                <w:sz w:val="24"/>
                <w:szCs w:val="24"/>
              </w:rPr>
              <w:t xml:space="preserve"> </w:t>
            </w:r>
            <w:hyperlink r:id="rId113" w:history="1">
              <w:hyperlink r:id="rId114" w:history="1">
                <w:r w:rsidR="00F0079D">
                  <w:rPr>
                    <w:rStyle w:val="Hyperlink"/>
                    <w:sz w:val="24"/>
                    <w:szCs w:val="24"/>
                  </w:rPr>
                  <w:t>Soils for Urban Farms, Gardens and Green Spaces (Ch. 22)</w:t>
                </w:r>
              </w:hyperlink>
            </w:hyperlink>
          </w:p>
        </w:tc>
        <w:tc>
          <w:tcPr>
            <w:tcW w:w="4860" w:type="dxa"/>
            <w:tcBorders>
              <w:top w:val="single" w:sz="4" w:space="0" w:color="auto"/>
              <w:left w:val="nil"/>
              <w:bottom w:val="single" w:sz="4" w:space="0" w:color="auto"/>
              <w:right w:val="single" w:sz="4" w:space="0" w:color="auto"/>
            </w:tcBorders>
            <w:shd w:val="clear" w:color="auto" w:fill="auto"/>
            <w:vAlign w:val="center"/>
          </w:tcPr>
          <w:p w14:paraId="75436EBF" w14:textId="79A6E72B" w:rsidR="00DB0A02" w:rsidRPr="005E10CE" w:rsidRDefault="00000000" w:rsidP="00F0079D">
            <w:pPr>
              <w:spacing w:after="0" w:line="240" w:lineRule="auto"/>
              <w:ind w:left="337" w:hanging="337"/>
              <w:rPr>
                <w:rFonts w:cs="Arial"/>
                <w:i/>
                <w:sz w:val="24"/>
                <w:szCs w:val="24"/>
              </w:rPr>
            </w:pPr>
            <w:sdt>
              <w:sdtPr>
                <w:rPr>
                  <w:rFonts w:ascii="MS Gothic" w:eastAsia="MS Gothic" w:hAnsi="MS Gothic" w:cs="Arial"/>
                  <w:bCs/>
                  <w:sz w:val="24"/>
                  <w:szCs w:val="24"/>
                </w:rPr>
                <w:id w:val="-1486464240"/>
                <w14:checkbox>
                  <w14:checked w14:val="0"/>
                  <w14:checkedState w14:val="2612" w14:font="MS Gothic"/>
                  <w14:uncheckedState w14:val="2610" w14:font="MS Gothic"/>
                </w14:checkbox>
              </w:sdtPr>
              <w:sdtContent>
                <w:r w:rsidR="00DB0A02">
                  <w:rPr>
                    <w:rFonts w:ascii="MS Gothic" w:eastAsia="MS Gothic" w:hAnsi="MS Gothic" w:cs="Arial" w:hint="eastAsia"/>
                    <w:bCs/>
                    <w:sz w:val="24"/>
                    <w:szCs w:val="24"/>
                  </w:rPr>
                  <w:t>☐</w:t>
                </w:r>
              </w:sdtContent>
            </w:sdt>
            <w:r w:rsidR="00DB0A02">
              <w:rPr>
                <w:rFonts w:ascii="MS Gothic" w:eastAsia="MS Gothic" w:hAnsi="MS Gothic" w:cs="Arial"/>
                <w:bCs/>
                <w:sz w:val="24"/>
                <w:szCs w:val="24"/>
              </w:rPr>
              <w:t xml:space="preserve"> </w:t>
            </w:r>
            <w:r w:rsidR="00DB0A02">
              <w:rPr>
                <w:rFonts w:cs="Arial"/>
                <w:i/>
                <w:sz w:val="24"/>
                <w:szCs w:val="24"/>
              </w:rPr>
              <w:t>Discuss with your team the land access opportunities and seek out local soil texting experts to test your soil.</w:t>
            </w:r>
          </w:p>
        </w:tc>
      </w:tr>
      <w:tr w:rsidR="00DB0A02" w:rsidRPr="00EB3AEE" w14:paraId="7AFB571F" w14:textId="77777777" w:rsidTr="00EF4255">
        <w:trPr>
          <w:trHeight w:val="629"/>
        </w:trPr>
        <w:tc>
          <w:tcPr>
            <w:tcW w:w="2605" w:type="dxa"/>
            <w:tcBorders>
              <w:top w:val="single" w:sz="4" w:space="0" w:color="auto"/>
              <w:left w:val="single" w:sz="4" w:space="0" w:color="auto"/>
              <w:bottom w:val="single" w:sz="4" w:space="0" w:color="auto"/>
              <w:right w:val="single" w:sz="4" w:space="0" w:color="auto"/>
            </w:tcBorders>
            <w:shd w:val="clear" w:color="auto" w:fill="D9E4F1" w:themeFill="background2" w:themeFillTint="33"/>
            <w:vAlign w:val="center"/>
          </w:tcPr>
          <w:p w14:paraId="0EC2248C" w14:textId="2BE2AF99" w:rsidR="00DB0A02" w:rsidRPr="001A1C02" w:rsidRDefault="7B6A11BA" w:rsidP="00B20205">
            <w:pPr>
              <w:pStyle w:val="Heading2"/>
            </w:pPr>
            <w:bookmarkStart w:id="31" w:name="_Toc175929724"/>
            <w:r>
              <w:t>Land Access</w:t>
            </w:r>
            <w:bookmarkEnd w:id="31"/>
          </w:p>
        </w:tc>
        <w:bookmarkStart w:id="32" w:name="_Toc169781158"/>
        <w:bookmarkStart w:id="33" w:name="_Toc171328547"/>
        <w:bookmarkStart w:id="34" w:name="_Toc171508563"/>
        <w:tc>
          <w:tcPr>
            <w:tcW w:w="5400" w:type="dxa"/>
            <w:tcBorders>
              <w:top w:val="single" w:sz="4" w:space="0" w:color="auto"/>
              <w:left w:val="nil"/>
              <w:bottom w:val="single" w:sz="4" w:space="0" w:color="auto"/>
              <w:right w:val="single" w:sz="4" w:space="0" w:color="auto"/>
            </w:tcBorders>
            <w:shd w:val="clear" w:color="auto" w:fill="D9E4F1" w:themeFill="background2" w:themeFillTint="33"/>
            <w:vAlign w:val="center"/>
          </w:tcPr>
          <w:p w14:paraId="02E02503" w14:textId="29528C5A" w:rsidR="00DB0A02" w:rsidRPr="002E1FDF" w:rsidRDefault="00000000" w:rsidP="005E10CE">
            <w:pPr>
              <w:spacing w:after="0" w:line="240" w:lineRule="auto"/>
              <w:ind w:left="348" w:hanging="348"/>
            </w:pPr>
            <w:sdt>
              <w:sdtPr>
                <w:rPr>
                  <w:rFonts w:ascii="Franklin Gothic Demi" w:eastAsia="MS Gothic" w:hAnsi="Franklin Gothic Demi" w:cs="Arial"/>
                  <w:bCs/>
                  <w:sz w:val="24"/>
                  <w:szCs w:val="24"/>
                  <w:u w:val="single"/>
                </w:rPr>
                <w:id w:val="-1199245710"/>
                <w14:checkbox>
                  <w14:checked w14:val="0"/>
                  <w14:checkedState w14:val="2612" w14:font="MS Gothic"/>
                  <w14:uncheckedState w14:val="2610" w14:font="MS Gothic"/>
                </w14:checkbox>
              </w:sdtPr>
              <w:sdtContent>
                <w:r w:rsidR="005E10CE" w:rsidRPr="005E10CE">
                  <w:rPr>
                    <w:rFonts w:ascii="Segoe UI Symbol" w:eastAsia="MS Gothic" w:hAnsi="Segoe UI Symbol" w:cs="Segoe UI Symbol"/>
                    <w:bCs/>
                    <w:sz w:val="24"/>
                    <w:szCs w:val="24"/>
                  </w:rPr>
                  <w:t>☐</w:t>
                </w:r>
              </w:sdtContent>
            </w:sdt>
            <w:r w:rsidR="005E10CE" w:rsidRPr="005E10CE">
              <w:rPr>
                <w:rFonts w:ascii="Franklin Gothic Demi" w:hAnsi="Franklin Gothic Demi" w:cs="Arial"/>
                <w:iCs/>
                <w:sz w:val="24"/>
                <w:szCs w:val="24"/>
              </w:rPr>
              <w:t xml:space="preserve"> </w:t>
            </w:r>
            <w:r w:rsidR="005E10CE" w:rsidRPr="005E10CE">
              <w:rPr>
                <w:rFonts w:ascii="Franklin Gothic Demi" w:eastAsia="MS Gothic" w:hAnsi="Franklin Gothic Demi" w:cs="Arial"/>
                <w:bCs/>
                <w:sz w:val="24"/>
                <w:szCs w:val="24"/>
              </w:rPr>
              <w:t xml:space="preserve">Read: </w:t>
            </w:r>
            <w:hyperlink r:id="rId115" w:history="1">
              <w:bookmarkEnd w:id="32"/>
              <w:bookmarkEnd w:id="33"/>
              <w:bookmarkEnd w:id="34"/>
              <w:r w:rsidR="00F0079D">
                <w:rPr>
                  <w:rStyle w:val="Hyperlink"/>
                  <w:sz w:val="24"/>
                </w:rPr>
                <w:t>Top 5 Helpful Tips for Non-Farming Landowners (Who Lease to Farmers) in New England</w:t>
              </w:r>
            </w:hyperlink>
          </w:p>
          <w:bookmarkStart w:id="35" w:name="_Toc169781159"/>
          <w:bookmarkStart w:id="36" w:name="_Toc171328548"/>
          <w:bookmarkStart w:id="37" w:name="_Toc171508564"/>
          <w:p w14:paraId="6742C240" w14:textId="5ADB8D0C" w:rsidR="00DB0A02" w:rsidRPr="00536006" w:rsidRDefault="00000000" w:rsidP="00F0079D">
            <w:pPr>
              <w:spacing w:after="0" w:line="240" w:lineRule="auto"/>
              <w:ind w:left="342" w:hanging="342"/>
              <w:rPr>
                <w:rStyle w:val="Hyperlink"/>
                <w:sz w:val="24"/>
              </w:rPr>
            </w:pPr>
            <w:sdt>
              <w:sdtPr>
                <w:rPr>
                  <w:rFonts w:ascii="Franklin Gothic Demi" w:eastAsia="MS Gothic" w:hAnsi="Franklin Gothic Demi" w:cs="Arial"/>
                  <w:bCs/>
                  <w:color w:val="4479BD" w:themeColor="hyperlink"/>
                  <w:sz w:val="24"/>
                  <w:szCs w:val="24"/>
                  <w:u w:val="single"/>
                </w:rPr>
                <w:id w:val="1074776681"/>
                <w14:checkbox>
                  <w14:checked w14:val="0"/>
                  <w14:checkedState w14:val="2612" w14:font="MS Gothic"/>
                  <w14:uncheckedState w14:val="2610" w14:font="MS Gothic"/>
                </w14:checkbox>
              </w:sdtPr>
              <w:sdtContent>
                <w:r w:rsidR="005E10CE" w:rsidRPr="005E10CE">
                  <w:rPr>
                    <w:rFonts w:ascii="Segoe UI Symbol" w:eastAsia="MS Gothic" w:hAnsi="Segoe UI Symbol" w:cs="Segoe UI Symbol"/>
                    <w:bCs/>
                    <w:sz w:val="24"/>
                    <w:szCs w:val="24"/>
                  </w:rPr>
                  <w:t>☐</w:t>
                </w:r>
              </w:sdtContent>
            </w:sdt>
            <w:r w:rsidR="005E10CE" w:rsidRPr="005E10CE">
              <w:rPr>
                <w:rFonts w:ascii="Franklin Gothic Demi" w:hAnsi="Franklin Gothic Demi" w:cs="Arial"/>
                <w:iCs/>
                <w:sz w:val="24"/>
                <w:szCs w:val="24"/>
              </w:rPr>
              <w:t xml:space="preserve"> </w:t>
            </w:r>
            <w:r w:rsidR="005E10CE" w:rsidRPr="005E10CE">
              <w:rPr>
                <w:rFonts w:ascii="Franklin Gothic Demi" w:eastAsia="MS Gothic" w:hAnsi="Franklin Gothic Demi" w:cs="Arial"/>
                <w:bCs/>
                <w:sz w:val="24"/>
                <w:szCs w:val="24"/>
              </w:rPr>
              <w:t xml:space="preserve">Read: </w:t>
            </w:r>
            <w:hyperlink r:id="rId116" w:history="1">
              <w:bookmarkEnd w:id="35"/>
              <w:bookmarkEnd w:id="36"/>
              <w:bookmarkEnd w:id="37"/>
              <w:r w:rsidR="00F0079D">
                <w:rPr>
                  <w:rStyle w:val="Hyperlink"/>
                  <w:sz w:val="24"/>
                </w:rPr>
                <w:t>Land Policy Towards a More Equitable Farming Future</w:t>
              </w:r>
            </w:hyperlink>
          </w:p>
          <w:bookmarkStart w:id="38" w:name="_Toc169781160"/>
          <w:bookmarkStart w:id="39" w:name="_Toc171328549"/>
          <w:bookmarkStart w:id="40" w:name="_Toc171508565"/>
          <w:p w14:paraId="1576A889" w14:textId="05E16A89" w:rsidR="00DB0A02" w:rsidRPr="002E1FDF" w:rsidRDefault="00000000" w:rsidP="00F0079D">
            <w:pPr>
              <w:spacing w:after="0" w:line="240" w:lineRule="auto"/>
              <w:ind w:left="252" w:hanging="252"/>
            </w:pPr>
            <w:sdt>
              <w:sdtPr>
                <w:rPr>
                  <w:rFonts w:ascii="Franklin Gothic Demi" w:eastAsia="MS Gothic" w:hAnsi="Franklin Gothic Demi" w:cs="Arial"/>
                  <w:bCs/>
                  <w:color w:val="4479BD" w:themeColor="hyperlink"/>
                  <w:sz w:val="24"/>
                  <w:szCs w:val="24"/>
                  <w:u w:val="single"/>
                </w:rPr>
                <w:id w:val="-923342686"/>
                <w14:checkbox>
                  <w14:checked w14:val="0"/>
                  <w14:checkedState w14:val="2612" w14:font="MS Gothic"/>
                  <w14:uncheckedState w14:val="2610" w14:font="MS Gothic"/>
                </w14:checkbox>
              </w:sdtPr>
              <w:sdtContent>
                <w:r w:rsidR="00F0079D" w:rsidRPr="00F0079D">
                  <w:rPr>
                    <w:rFonts w:ascii="Segoe UI Symbol" w:eastAsia="MS Gothic" w:hAnsi="Segoe UI Symbol" w:cs="Segoe UI Symbol"/>
                    <w:bCs/>
                    <w:sz w:val="24"/>
                    <w:szCs w:val="24"/>
                  </w:rPr>
                  <w:t>☐</w:t>
                </w:r>
              </w:sdtContent>
            </w:sdt>
            <w:r w:rsidR="00F0079D" w:rsidRPr="00F0079D">
              <w:rPr>
                <w:rFonts w:ascii="Franklin Gothic Demi" w:hAnsi="Franklin Gothic Demi" w:cs="Arial"/>
                <w:iCs/>
                <w:sz w:val="24"/>
                <w:szCs w:val="24"/>
              </w:rPr>
              <w:t xml:space="preserve"> </w:t>
            </w:r>
            <w:r w:rsidR="00F0079D" w:rsidRPr="00F0079D">
              <w:rPr>
                <w:rFonts w:ascii="Franklin Gothic Demi" w:eastAsia="MS Gothic" w:hAnsi="Franklin Gothic Demi" w:cs="Arial"/>
                <w:bCs/>
                <w:sz w:val="24"/>
                <w:szCs w:val="24"/>
              </w:rPr>
              <w:t>Read:</w:t>
            </w:r>
            <w:r w:rsidR="00F0079D" w:rsidRPr="00426D95">
              <w:rPr>
                <w:rFonts w:eastAsia="MS Gothic" w:cs="Arial"/>
                <w:bCs/>
                <w:sz w:val="24"/>
                <w:szCs w:val="24"/>
              </w:rPr>
              <w:t xml:space="preserve"> </w:t>
            </w:r>
            <w:hyperlink r:id="rId117" w:history="1">
              <w:bookmarkEnd w:id="38"/>
              <w:bookmarkEnd w:id="39"/>
              <w:bookmarkEnd w:id="40"/>
              <w:r w:rsidR="00F0079D">
                <w:rPr>
                  <w:rStyle w:val="Hyperlink"/>
                  <w:sz w:val="24"/>
                </w:rPr>
                <w:t>Finding Farmland: Resources to Support Land Access</w:t>
              </w:r>
            </w:hyperlink>
          </w:p>
          <w:bookmarkStart w:id="41" w:name="_Toc169781161"/>
          <w:bookmarkStart w:id="42" w:name="_Toc171328550"/>
          <w:bookmarkStart w:id="43" w:name="_Toc171508566"/>
          <w:p w14:paraId="67A41D7A" w14:textId="557550BF" w:rsidR="00DB0A02" w:rsidRDefault="00000000" w:rsidP="005E10CE">
            <w:pPr>
              <w:spacing w:after="0" w:line="240" w:lineRule="auto"/>
              <w:rPr>
                <w:rStyle w:val="Hyperlink"/>
                <w:sz w:val="24"/>
              </w:rPr>
            </w:pPr>
            <w:sdt>
              <w:sdtPr>
                <w:rPr>
                  <w:rFonts w:ascii="Franklin Gothic Demi" w:eastAsia="MS Gothic" w:hAnsi="Franklin Gothic Demi" w:cs="Arial"/>
                  <w:bCs/>
                  <w:color w:val="4479BD" w:themeColor="hyperlink"/>
                  <w:sz w:val="24"/>
                  <w:szCs w:val="24"/>
                  <w:u w:val="single"/>
                </w:rPr>
                <w:id w:val="2032984003"/>
                <w14:checkbox>
                  <w14:checked w14:val="0"/>
                  <w14:checkedState w14:val="2612" w14:font="MS Gothic"/>
                  <w14:uncheckedState w14:val="2610" w14:font="MS Gothic"/>
                </w14:checkbox>
              </w:sdtPr>
              <w:sdtContent>
                <w:r w:rsidR="00F0079D" w:rsidRPr="00F0079D">
                  <w:rPr>
                    <w:rFonts w:ascii="Segoe UI Symbol" w:eastAsia="MS Gothic" w:hAnsi="Segoe UI Symbol" w:cs="Segoe UI Symbol"/>
                    <w:bCs/>
                    <w:sz w:val="24"/>
                    <w:szCs w:val="24"/>
                  </w:rPr>
                  <w:t>☐</w:t>
                </w:r>
              </w:sdtContent>
            </w:sdt>
            <w:r w:rsidR="00F0079D" w:rsidRPr="00F0079D">
              <w:rPr>
                <w:rFonts w:ascii="Franklin Gothic Demi" w:hAnsi="Franklin Gothic Demi" w:cs="Arial"/>
                <w:iCs/>
                <w:sz w:val="24"/>
                <w:szCs w:val="24"/>
              </w:rPr>
              <w:t xml:space="preserve"> </w:t>
            </w:r>
            <w:r w:rsidR="00F0079D" w:rsidRPr="00F0079D">
              <w:rPr>
                <w:rFonts w:ascii="Franklin Gothic Demi" w:eastAsia="MS Gothic" w:hAnsi="Franklin Gothic Demi" w:cs="Arial"/>
                <w:bCs/>
                <w:sz w:val="24"/>
                <w:szCs w:val="24"/>
              </w:rPr>
              <w:t>Read:</w:t>
            </w:r>
            <w:r w:rsidR="00F0079D" w:rsidRPr="00426D95">
              <w:rPr>
                <w:rFonts w:eastAsia="MS Gothic" w:cs="Arial"/>
                <w:bCs/>
                <w:sz w:val="24"/>
                <w:szCs w:val="24"/>
              </w:rPr>
              <w:t xml:space="preserve"> </w:t>
            </w:r>
            <w:hyperlink r:id="rId118" w:history="1">
              <w:bookmarkEnd w:id="41"/>
              <w:bookmarkEnd w:id="42"/>
              <w:bookmarkEnd w:id="43"/>
              <w:r w:rsidR="00F0079D">
                <w:rPr>
                  <w:rStyle w:val="Hyperlink"/>
                  <w:sz w:val="24"/>
                </w:rPr>
                <w:t>Farmland Access Tool</w:t>
              </w:r>
            </w:hyperlink>
          </w:p>
          <w:p w14:paraId="69B01758" w14:textId="1F801E94" w:rsidR="00DB0A02" w:rsidRDefault="00000000" w:rsidP="008C0A3B">
            <w:pPr>
              <w:spacing w:after="0" w:line="240" w:lineRule="auto"/>
            </w:pPr>
            <w:sdt>
              <w:sdtPr>
                <w:rPr>
                  <w:rFonts w:ascii="Franklin Gothic Demi" w:eastAsia="MS Gothic" w:hAnsi="Franklin Gothic Demi" w:cs="Arial"/>
                  <w:bCs/>
                  <w:color w:val="4479BD" w:themeColor="hyperlink"/>
                  <w:sz w:val="24"/>
                  <w:szCs w:val="24"/>
                  <w:u w:val="single"/>
                </w:rPr>
                <w:id w:val="310684394"/>
                <w14:checkbox>
                  <w14:checked w14:val="0"/>
                  <w14:checkedState w14:val="2612" w14:font="MS Gothic"/>
                  <w14:uncheckedState w14:val="2610" w14:font="MS Gothic"/>
                </w14:checkbox>
              </w:sdtPr>
              <w:sdtContent>
                <w:r w:rsidR="008C0A3B" w:rsidRPr="00F0079D">
                  <w:rPr>
                    <w:rFonts w:ascii="Segoe UI Symbol" w:eastAsia="MS Gothic" w:hAnsi="Segoe UI Symbol" w:cs="Segoe UI Symbol"/>
                    <w:bCs/>
                    <w:sz w:val="24"/>
                    <w:szCs w:val="24"/>
                  </w:rPr>
                  <w:t>☐</w:t>
                </w:r>
              </w:sdtContent>
            </w:sdt>
            <w:r w:rsidR="008C0A3B" w:rsidRPr="00F0079D">
              <w:rPr>
                <w:rFonts w:ascii="Franklin Gothic Demi" w:hAnsi="Franklin Gothic Demi" w:cs="Arial"/>
                <w:iCs/>
                <w:sz w:val="24"/>
                <w:szCs w:val="24"/>
              </w:rPr>
              <w:t xml:space="preserve"> </w:t>
            </w:r>
            <w:r w:rsidR="008C0A3B" w:rsidRPr="00F0079D">
              <w:rPr>
                <w:rFonts w:ascii="Franklin Gothic Demi" w:eastAsia="MS Gothic" w:hAnsi="Franklin Gothic Demi" w:cs="Arial"/>
                <w:bCs/>
                <w:sz w:val="24"/>
                <w:szCs w:val="24"/>
              </w:rPr>
              <w:t>Read:</w:t>
            </w:r>
            <w:r w:rsidR="008C0A3B">
              <w:rPr>
                <w:rFonts w:ascii="Franklin Gothic Demi" w:eastAsia="MS Gothic" w:hAnsi="Franklin Gothic Demi" w:cs="Arial"/>
                <w:bCs/>
                <w:sz w:val="24"/>
                <w:szCs w:val="24"/>
              </w:rPr>
              <w:t xml:space="preserve"> </w:t>
            </w:r>
            <w:bookmarkStart w:id="44" w:name="_Toc169781162"/>
            <w:bookmarkStart w:id="45" w:name="_Toc171328551"/>
            <w:bookmarkStart w:id="46" w:name="_Toc171508567"/>
            <w:r w:rsidR="008C0A3B">
              <w:fldChar w:fldCharType="begin"/>
            </w:r>
            <w:r w:rsidR="00F0079D">
              <w:instrText>HYPERLINK "https://farmlandaccess.org/"</w:instrText>
            </w:r>
            <w:r w:rsidR="008C0A3B">
              <w:fldChar w:fldCharType="separate"/>
            </w:r>
            <w:bookmarkEnd w:id="44"/>
            <w:bookmarkEnd w:id="45"/>
            <w:bookmarkEnd w:id="46"/>
            <w:r w:rsidR="00F0079D">
              <w:rPr>
                <w:rStyle w:val="Hyperlink"/>
                <w:sz w:val="24"/>
              </w:rPr>
              <w:t>Farmland Access Legal Toolkit</w:t>
            </w:r>
            <w:r w:rsidR="008C0A3B">
              <w:rPr>
                <w:rStyle w:val="Hyperlink"/>
                <w:sz w:val="24"/>
              </w:rPr>
              <w:fldChar w:fldCharType="end"/>
            </w:r>
            <w:r w:rsidR="00DB0A02" w:rsidRPr="0070175E">
              <w:t xml:space="preserve"> </w:t>
            </w:r>
          </w:p>
          <w:p w14:paraId="4900B6DF" w14:textId="51FC2446" w:rsidR="00DB0A02" w:rsidRPr="005E10CE" w:rsidRDefault="00000000" w:rsidP="008C0A3B">
            <w:pPr>
              <w:spacing w:after="0" w:line="240" w:lineRule="auto"/>
              <w:rPr>
                <w:szCs w:val="24"/>
              </w:rPr>
            </w:pPr>
            <w:sdt>
              <w:sdtPr>
                <w:rPr>
                  <w:rFonts w:ascii="Franklin Gothic Demi" w:eastAsia="MS Gothic" w:hAnsi="Franklin Gothic Demi" w:cs="Arial"/>
                  <w:bCs/>
                  <w:color w:val="4479BD" w:themeColor="hyperlink"/>
                  <w:sz w:val="24"/>
                  <w:szCs w:val="24"/>
                  <w:u w:val="single"/>
                </w:rPr>
                <w:id w:val="-456251993"/>
                <w14:checkbox>
                  <w14:checked w14:val="0"/>
                  <w14:checkedState w14:val="2612" w14:font="MS Gothic"/>
                  <w14:uncheckedState w14:val="2610" w14:font="MS Gothic"/>
                </w14:checkbox>
              </w:sdtPr>
              <w:sdtContent>
                <w:r w:rsidR="008C0A3B" w:rsidRPr="00F0079D">
                  <w:rPr>
                    <w:rFonts w:ascii="Segoe UI Symbol" w:eastAsia="MS Gothic" w:hAnsi="Segoe UI Symbol" w:cs="Segoe UI Symbol"/>
                    <w:bCs/>
                    <w:sz w:val="24"/>
                    <w:szCs w:val="24"/>
                  </w:rPr>
                  <w:t>☐</w:t>
                </w:r>
              </w:sdtContent>
            </w:sdt>
            <w:r w:rsidR="008C0A3B" w:rsidRPr="00F0079D">
              <w:rPr>
                <w:rFonts w:ascii="Franklin Gothic Demi" w:hAnsi="Franklin Gothic Demi" w:cs="Arial"/>
                <w:iCs/>
                <w:sz w:val="24"/>
                <w:szCs w:val="24"/>
              </w:rPr>
              <w:t xml:space="preserve"> </w:t>
            </w:r>
            <w:r w:rsidR="008C0A3B" w:rsidRPr="00F0079D">
              <w:rPr>
                <w:rFonts w:ascii="Franklin Gothic Demi" w:eastAsia="MS Gothic" w:hAnsi="Franklin Gothic Demi" w:cs="Arial"/>
                <w:bCs/>
                <w:sz w:val="24"/>
                <w:szCs w:val="24"/>
              </w:rPr>
              <w:t>Re</w:t>
            </w:r>
            <w:r w:rsidR="008C0A3B">
              <w:rPr>
                <w:rFonts w:ascii="Franklin Gothic Demi" w:eastAsia="MS Gothic" w:hAnsi="Franklin Gothic Demi" w:cs="Arial"/>
                <w:bCs/>
                <w:sz w:val="24"/>
                <w:szCs w:val="24"/>
              </w:rPr>
              <w:t>view:</w:t>
            </w:r>
            <w:r w:rsidR="00F0079D" w:rsidRPr="00426D95">
              <w:rPr>
                <w:rFonts w:eastAsia="MS Gothic" w:cs="Arial"/>
                <w:bCs/>
                <w:sz w:val="24"/>
                <w:szCs w:val="24"/>
              </w:rPr>
              <w:t xml:space="preserve"> </w:t>
            </w:r>
            <w:hyperlink r:id="rId119" w:history="1">
              <w:r w:rsidR="00F0079D">
                <w:rPr>
                  <w:rStyle w:val="Hyperlink"/>
                  <w:sz w:val="24"/>
                  <w:szCs w:val="24"/>
                </w:rPr>
                <w:t>Finding Farmland Course</w:t>
              </w:r>
            </w:hyperlink>
            <w:r w:rsidR="00DB0A02" w:rsidRPr="006367B0">
              <w:rPr>
                <w:rStyle w:val="normaltextrun"/>
                <w:sz w:val="24"/>
                <w:szCs w:val="24"/>
                <w:shd w:val="clear" w:color="auto" w:fill="EDF1F8" w:themeFill="accent5" w:themeFillTint="33"/>
              </w:rPr>
              <w:t xml:space="preserve"> </w:t>
            </w:r>
          </w:p>
        </w:tc>
        <w:tc>
          <w:tcPr>
            <w:tcW w:w="4860" w:type="dxa"/>
            <w:tcBorders>
              <w:top w:val="single" w:sz="4" w:space="0" w:color="auto"/>
              <w:left w:val="nil"/>
              <w:bottom w:val="single" w:sz="4" w:space="0" w:color="auto"/>
              <w:right w:val="single" w:sz="4" w:space="0" w:color="auto"/>
            </w:tcBorders>
            <w:shd w:val="clear" w:color="auto" w:fill="D9E4F1" w:themeFill="background2" w:themeFillTint="33"/>
            <w:vAlign w:val="center"/>
          </w:tcPr>
          <w:p w14:paraId="3732E61A" w14:textId="2C6FF929" w:rsidR="00DB0A02" w:rsidRDefault="00000000" w:rsidP="00D15ECF">
            <w:pPr>
              <w:spacing w:after="0" w:line="240" w:lineRule="auto"/>
              <w:ind w:left="255" w:hanging="255"/>
              <w:rPr>
                <w:rFonts w:cs="Arial"/>
                <w:bCs/>
                <w:sz w:val="24"/>
                <w:szCs w:val="24"/>
              </w:rPr>
            </w:pPr>
            <w:sdt>
              <w:sdtPr>
                <w:rPr>
                  <w:rFonts w:cs="Arial"/>
                  <w:bCs/>
                  <w:sz w:val="24"/>
                  <w:szCs w:val="24"/>
                </w:rPr>
                <w:id w:val="2028831798"/>
                <w14:checkbox>
                  <w14:checked w14:val="0"/>
                  <w14:checkedState w14:val="2612" w14:font="MS Gothic"/>
                  <w14:uncheckedState w14:val="2610" w14:font="MS Gothic"/>
                </w14:checkbox>
              </w:sdtPr>
              <w:sdtContent>
                <w:r w:rsidR="00DB0A02" w:rsidRPr="00937D1F">
                  <w:rPr>
                    <w:rFonts w:ascii="Segoe UI Symbol" w:hAnsi="Segoe UI Symbol" w:cs="Segoe UI Symbol"/>
                    <w:bCs/>
                    <w:sz w:val="24"/>
                    <w:szCs w:val="24"/>
                  </w:rPr>
                  <w:t>☐</w:t>
                </w:r>
              </w:sdtContent>
            </w:sdt>
            <w:r w:rsidR="00DB0A02" w:rsidRPr="00937D1F">
              <w:rPr>
                <w:rFonts w:cs="Arial"/>
                <w:bCs/>
                <w:sz w:val="24"/>
                <w:szCs w:val="24"/>
              </w:rPr>
              <w:t xml:space="preserve"> </w:t>
            </w:r>
            <w:r w:rsidR="00DB0A02" w:rsidRPr="00B20205">
              <w:rPr>
                <w:rFonts w:cs="Arial"/>
                <w:bCs/>
                <w:i/>
                <w:iCs/>
                <w:sz w:val="24"/>
                <w:szCs w:val="24"/>
              </w:rPr>
              <w:t xml:space="preserve">Discuss: Should your program access land directly or </w:t>
            </w:r>
            <w:r w:rsidR="008C0A3B">
              <w:rPr>
                <w:rFonts w:cs="Arial"/>
                <w:bCs/>
                <w:i/>
                <w:iCs/>
                <w:sz w:val="24"/>
                <w:szCs w:val="24"/>
              </w:rPr>
              <w:t>would it be</w:t>
            </w:r>
            <w:r w:rsidR="00DB0A02" w:rsidRPr="00B20205">
              <w:rPr>
                <w:rFonts w:cs="Arial"/>
                <w:bCs/>
                <w:i/>
                <w:iCs/>
                <w:sz w:val="24"/>
                <w:szCs w:val="24"/>
              </w:rPr>
              <w:t xml:space="preserve"> better to refer people into existing urban gardening or farming programs? (</w:t>
            </w:r>
            <w:r w:rsidR="008C0A3B">
              <w:rPr>
                <w:rFonts w:cs="Arial"/>
                <w:bCs/>
                <w:i/>
                <w:iCs/>
                <w:sz w:val="24"/>
                <w:szCs w:val="24"/>
              </w:rPr>
              <w:t>Consider factors such as</w:t>
            </w:r>
            <w:r w:rsidR="00DB0A02" w:rsidRPr="00B20205">
              <w:rPr>
                <w:rFonts w:cs="Arial"/>
                <w:bCs/>
                <w:i/>
                <w:iCs/>
                <w:sz w:val="24"/>
                <w:szCs w:val="24"/>
              </w:rPr>
              <w:t xml:space="preserve"> location, transport, </w:t>
            </w:r>
            <w:r w:rsidR="008C0A3B">
              <w:rPr>
                <w:rFonts w:cs="Arial"/>
                <w:bCs/>
                <w:i/>
                <w:iCs/>
                <w:sz w:val="24"/>
                <w:szCs w:val="24"/>
              </w:rPr>
              <w:t xml:space="preserve">and </w:t>
            </w:r>
            <w:r w:rsidR="00DB0A02" w:rsidRPr="00B20205">
              <w:rPr>
                <w:rFonts w:cs="Arial"/>
                <w:bCs/>
                <w:i/>
                <w:iCs/>
                <w:sz w:val="24"/>
                <w:szCs w:val="24"/>
              </w:rPr>
              <w:t>water access</w:t>
            </w:r>
            <w:r w:rsidR="008C0A3B">
              <w:rPr>
                <w:rFonts w:cs="Arial"/>
                <w:bCs/>
                <w:i/>
                <w:iCs/>
                <w:sz w:val="24"/>
                <w:szCs w:val="24"/>
              </w:rPr>
              <w:t>).</w:t>
            </w:r>
          </w:p>
          <w:p w14:paraId="754CA59D" w14:textId="77777777" w:rsidR="00DB0A02" w:rsidRPr="00937D1F" w:rsidRDefault="00DB0A02" w:rsidP="00DB0A02">
            <w:pPr>
              <w:spacing w:after="0" w:line="240" w:lineRule="auto"/>
              <w:rPr>
                <w:rFonts w:cs="Arial"/>
                <w:bCs/>
                <w:sz w:val="24"/>
                <w:szCs w:val="24"/>
              </w:rPr>
            </w:pPr>
          </w:p>
          <w:p w14:paraId="3B7462B4" w14:textId="514DB703" w:rsidR="00DB0A02" w:rsidRPr="00937D1F" w:rsidRDefault="00000000" w:rsidP="00D15ECF">
            <w:pPr>
              <w:spacing w:after="0" w:line="240" w:lineRule="auto"/>
              <w:ind w:left="255" w:hanging="255"/>
              <w:rPr>
                <w:rFonts w:ascii="Franklin Gothic Demi" w:hAnsi="Franklin Gothic Demi" w:cs="Arial"/>
                <w:bCs/>
                <w:sz w:val="24"/>
                <w:szCs w:val="24"/>
              </w:rPr>
            </w:pPr>
            <w:sdt>
              <w:sdtPr>
                <w:rPr>
                  <w:rFonts w:cs="Arial"/>
                  <w:bCs/>
                  <w:sz w:val="24"/>
                  <w:szCs w:val="24"/>
                </w:rPr>
                <w:id w:val="39484951"/>
                <w14:checkbox>
                  <w14:checked w14:val="0"/>
                  <w14:checkedState w14:val="2612" w14:font="MS Gothic"/>
                  <w14:uncheckedState w14:val="2610" w14:font="MS Gothic"/>
                </w14:checkbox>
              </w:sdtPr>
              <w:sdtContent>
                <w:r w:rsidR="00DB0A02" w:rsidRPr="00937D1F">
                  <w:rPr>
                    <w:rFonts w:ascii="Segoe UI Symbol" w:hAnsi="Segoe UI Symbol" w:cs="Segoe UI Symbol"/>
                    <w:bCs/>
                    <w:sz w:val="24"/>
                    <w:szCs w:val="24"/>
                  </w:rPr>
                  <w:t>☐</w:t>
                </w:r>
              </w:sdtContent>
            </w:sdt>
            <w:r w:rsidR="00DB0A02" w:rsidRPr="00937D1F">
              <w:rPr>
                <w:rFonts w:cs="Arial"/>
                <w:bCs/>
                <w:sz w:val="24"/>
                <w:szCs w:val="24"/>
              </w:rPr>
              <w:t xml:space="preserve"> </w:t>
            </w:r>
            <w:r w:rsidR="00DB0A02" w:rsidRPr="00B20205">
              <w:rPr>
                <w:rFonts w:cs="Arial"/>
                <w:bCs/>
                <w:i/>
                <w:iCs/>
                <w:sz w:val="24"/>
                <w:szCs w:val="24"/>
              </w:rPr>
              <w:t>Activity: Make an outreach plan to private and public landowners with specific questions and parameters and review as a team. This tool can be used to help you find land</w:t>
            </w:r>
            <w:r w:rsidR="00A52134">
              <w:rPr>
                <w:rFonts w:cs="Arial"/>
                <w:bCs/>
                <w:i/>
                <w:iCs/>
                <w:sz w:val="24"/>
                <w:szCs w:val="24"/>
              </w:rPr>
              <w:t>.</w:t>
            </w:r>
          </w:p>
        </w:tc>
      </w:tr>
      <w:tr w:rsidR="00DB0A02" w:rsidRPr="00EB3AEE" w14:paraId="611B56D6" w14:textId="77777777" w:rsidTr="00580F9B">
        <w:trPr>
          <w:trHeight w:val="629"/>
        </w:trPr>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14:paraId="485974E7" w14:textId="03240636" w:rsidR="00DB0A02" w:rsidRPr="00937D1F" w:rsidRDefault="7B6A11BA" w:rsidP="00B20205">
            <w:pPr>
              <w:pStyle w:val="Heading2"/>
              <w:rPr>
                <w:rFonts w:cs="Arial"/>
              </w:rPr>
            </w:pPr>
            <w:bookmarkStart w:id="47" w:name="_Toc175929725"/>
            <w:r>
              <w:t>Food Safety</w:t>
            </w:r>
            <w:bookmarkEnd w:id="47"/>
          </w:p>
        </w:tc>
        <w:tc>
          <w:tcPr>
            <w:tcW w:w="5400" w:type="dxa"/>
            <w:tcBorders>
              <w:top w:val="single" w:sz="4" w:space="0" w:color="auto"/>
              <w:left w:val="nil"/>
              <w:bottom w:val="single" w:sz="4" w:space="0" w:color="auto"/>
              <w:right w:val="single" w:sz="4" w:space="0" w:color="auto"/>
            </w:tcBorders>
            <w:shd w:val="clear" w:color="auto" w:fill="auto"/>
            <w:vAlign w:val="center"/>
          </w:tcPr>
          <w:p w14:paraId="3A5D5A62" w14:textId="70745FD8" w:rsidR="00DB0A02" w:rsidRPr="00C254EB" w:rsidRDefault="00000000" w:rsidP="007C4BD5">
            <w:pPr>
              <w:spacing w:after="0" w:line="240" w:lineRule="auto"/>
              <w:rPr>
                <w:sz w:val="24"/>
                <w:szCs w:val="24"/>
              </w:rPr>
            </w:pPr>
            <w:sdt>
              <w:sdtPr>
                <w:rPr>
                  <w:rFonts w:ascii="MS Gothic" w:eastAsia="MS Gothic" w:hAnsi="MS Gothic" w:cs="Arial"/>
                  <w:bCs/>
                  <w:color w:val="4479BD" w:themeColor="hyperlink"/>
                  <w:sz w:val="24"/>
                  <w:szCs w:val="24"/>
                  <w:u w:val="single"/>
                </w:rPr>
                <w:id w:val="-1908763690"/>
                <w14:checkbox>
                  <w14:checked w14:val="0"/>
                  <w14:checkedState w14:val="2612" w14:font="MS Gothic"/>
                  <w14:uncheckedState w14:val="2610" w14:font="MS Gothic"/>
                </w14:checkbox>
              </w:sdtPr>
              <w:sdtContent>
                <w:r w:rsidR="00B65A56" w:rsidRPr="00C254EB">
                  <w:rPr>
                    <w:rFonts w:ascii="MS Gothic" w:eastAsia="MS Gothic" w:hAnsi="MS Gothic" w:cs="Arial" w:hint="eastAsia"/>
                    <w:bCs/>
                    <w:sz w:val="24"/>
                    <w:szCs w:val="24"/>
                  </w:rPr>
                  <w:t>☐</w:t>
                </w:r>
              </w:sdtContent>
            </w:sdt>
            <w:r w:rsidR="00B65A56" w:rsidRPr="00C254EB">
              <w:rPr>
                <w:rFonts w:ascii="Franklin Gothic Demi" w:hAnsi="Franklin Gothic Demi" w:cs="Arial"/>
                <w:iCs/>
                <w:sz w:val="24"/>
                <w:szCs w:val="24"/>
              </w:rPr>
              <w:t xml:space="preserve"> </w:t>
            </w:r>
            <w:r w:rsidR="00B65A56" w:rsidRPr="00C254EB">
              <w:rPr>
                <w:rFonts w:ascii="Franklin Gothic Demi" w:eastAsia="MS Gothic" w:hAnsi="Franklin Gothic Demi" w:cs="Arial"/>
                <w:bCs/>
                <w:sz w:val="24"/>
                <w:szCs w:val="24"/>
              </w:rPr>
              <w:t>Read:</w:t>
            </w:r>
            <w:r w:rsidR="00B65A56" w:rsidRPr="00C254EB">
              <w:rPr>
                <w:rFonts w:eastAsia="MS Gothic" w:cs="Arial"/>
                <w:bCs/>
                <w:sz w:val="24"/>
                <w:szCs w:val="24"/>
              </w:rPr>
              <w:t xml:space="preserve"> </w:t>
            </w:r>
            <w:hyperlink r:id="rId120" w:anchor=":~:text=Good%20Agricultural%20Practices%20(GAP)%20audits%20are%20voluntary%20audits%20that%20verify,of%20microbial%20food%20safety%20hazards." w:history="1">
              <w:r w:rsidR="00B65A56" w:rsidRPr="00C254EB">
                <w:rPr>
                  <w:rStyle w:val="Hyperlink"/>
                  <w:sz w:val="24"/>
                  <w:szCs w:val="24"/>
                </w:rPr>
                <w:t>Good Agricultural Practices (GAP) Audits</w:t>
              </w:r>
            </w:hyperlink>
          </w:p>
          <w:p w14:paraId="5AFAB5AC" w14:textId="4250D603" w:rsidR="00DB0A02" w:rsidRPr="00C254EB" w:rsidRDefault="00000000" w:rsidP="007C4BD5">
            <w:pPr>
              <w:spacing w:after="0" w:line="240" w:lineRule="auto"/>
              <w:rPr>
                <w:sz w:val="24"/>
                <w:szCs w:val="24"/>
              </w:rPr>
            </w:pPr>
            <w:sdt>
              <w:sdtPr>
                <w:rPr>
                  <w:rFonts w:ascii="MS Gothic" w:eastAsia="MS Gothic" w:hAnsi="MS Gothic" w:cs="Arial"/>
                  <w:bCs/>
                  <w:color w:val="4479BD" w:themeColor="hyperlink"/>
                  <w:sz w:val="24"/>
                  <w:szCs w:val="24"/>
                  <w:u w:val="single"/>
                </w:rPr>
                <w:id w:val="165761946"/>
                <w14:checkbox>
                  <w14:checked w14:val="0"/>
                  <w14:checkedState w14:val="2612" w14:font="MS Gothic"/>
                  <w14:uncheckedState w14:val="2610" w14:font="MS Gothic"/>
                </w14:checkbox>
              </w:sdtPr>
              <w:sdtContent>
                <w:r w:rsidR="00B65A56" w:rsidRPr="00C254EB">
                  <w:rPr>
                    <w:rFonts w:ascii="MS Gothic" w:eastAsia="MS Gothic" w:hAnsi="MS Gothic" w:cs="Arial" w:hint="eastAsia"/>
                    <w:bCs/>
                    <w:sz w:val="24"/>
                    <w:szCs w:val="24"/>
                  </w:rPr>
                  <w:t>☐</w:t>
                </w:r>
              </w:sdtContent>
            </w:sdt>
            <w:r w:rsidR="00B65A56" w:rsidRPr="00C254EB">
              <w:rPr>
                <w:rFonts w:ascii="Franklin Gothic Demi" w:hAnsi="Franklin Gothic Demi" w:cs="Arial"/>
                <w:iCs/>
                <w:sz w:val="24"/>
                <w:szCs w:val="24"/>
              </w:rPr>
              <w:t xml:space="preserve"> </w:t>
            </w:r>
            <w:r w:rsidR="00B65A56" w:rsidRPr="00C254EB">
              <w:rPr>
                <w:rFonts w:ascii="Franklin Gothic Demi" w:eastAsia="MS Gothic" w:hAnsi="Franklin Gothic Demi" w:cs="Arial"/>
                <w:bCs/>
                <w:sz w:val="24"/>
                <w:szCs w:val="24"/>
              </w:rPr>
              <w:t>Read:</w:t>
            </w:r>
            <w:r w:rsidR="00B65A56" w:rsidRPr="00C254EB">
              <w:rPr>
                <w:rFonts w:eastAsia="MS Gothic" w:cs="Arial"/>
                <w:bCs/>
                <w:sz w:val="24"/>
                <w:szCs w:val="24"/>
              </w:rPr>
              <w:t xml:space="preserve"> </w:t>
            </w:r>
            <w:hyperlink r:id="rId121" w:history="1">
              <w:r w:rsidR="00DB0A02" w:rsidRPr="00C254EB">
                <w:rPr>
                  <w:rStyle w:val="Hyperlink"/>
                  <w:sz w:val="24"/>
                  <w:szCs w:val="24"/>
                </w:rPr>
                <w:t xml:space="preserve">FSMA Final Rule </w:t>
              </w:r>
            </w:hyperlink>
          </w:p>
          <w:p w14:paraId="270413A3" w14:textId="2FDA43A4" w:rsidR="00DB0A02" w:rsidRPr="00C254EB" w:rsidRDefault="00000000" w:rsidP="007C4BD5">
            <w:pPr>
              <w:spacing w:after="0" w:line="240" w:lineRule="auto"/>
              <w:rPr>
                <w:sz w:val="24"/>
                <w:szCs w:val="24"/>
              </w:rPr>
            </w:pPr>
            <w:sdt>
              <w:sdtPr>
                <w:rPr>
                  <w:rFonts w:ascii="MS Gothic" w:eastAsia="MS Gothic" w:hAnsi="MS Gothic" w:cs="Arial"/>
                  <w:bCs/>
                  <w:color w:val="4479BD" w:themeColor="hyperlink"/>
                  <w:sz w:val="24"/>
                  <w:szCs w:val="24"/>
                  <w:u w:val="single"/>
                </w:rPr>
                <w:id w:val="1626812353"/>
                <w14:checkbox>
                  <w14:checked w14:val="0"/>
                  <w14:checkedState w14:val="2612" w14:font="MS Gothic"/>
                  <w14:uncheckedState w14:val="2610" w14:font="MS Gothic"/>
                </w14:checkbox>
              </w:sdtPr>
              <w:sdtContent>
                <w:r w:rsidR="00B65A56" w:rsidRPr="00C254EB">
                  <w:rPr>
                    <w:rFonts w:ascii="MS Gothic" w:eastAsia="MS Gothic" w:hAnsi="MS Gothic" w:cs="Arial" w:hint="eastAsia"/>
                    <w:bCs/>
                    <w:sz w:val="24"/>
                    <w:szCs w:val="24"/>
                  </w:rPr>
                  <w:t>☐</w:t>
                </w:r>
              </w:sdtContent>
            </w:sdt>
            <w:r w:rsidR="00B65A56" w:rsidRPr="00C254EB">
              <w:rPr>
                <w:rFonts w:ascii="Franklin Gothic Demi" w:hAnsi="Franklin Gothic Demi" w:cs="Arial"/>
                <w:iCs/>
                <w:sz w:val="24"/>
                <w:szCs w:val="24"/>
              </w:rPr>
              <w:t xml:space="preserve"> </w:t>
            </w:r>
            <w:r w:rsidR="00B65A56" w:rsidRPr="00C254EB">
              <w:rPr>
                <w:rFonts w:ascii="Franklin Gothic Demi" w:eastAsia="MS Gothic" w:hAnsi="Franklin Gothic Demi" w:cs="Arial"/>
                <w:bCs/>
                <w:sz w:val="24"/>
                <w:szCs w:val="24"/>
              </w:rPr>
              <w:t>Read:</w:t>
            </w:r>
            <w:r w:rsidR="00B65A56" w:rsidRPr="00C254EB">
              <w:rPr>
                <w:rFonts w:eastAsia="MS Gothic" w:cs="Arial"/>
                <w:bCs/>
                <w:sz w:val="24"/>
                <w:szCs w:val="24"/>
              </w:rPr>
              <w:t xml:space="preserve"> </w:t>
            </w:r>
            <w:hyperlink r:id="rId122" w:history="1">
              <w:r w:rsidR="00DB0A02" w:rsidRPr="00C254EB">
                <w:rPr>
                  <w:rStyle w:val="Hyperlink"/>
                  <w:sz w:val="24"/>
                  <w:szCs w:val="24"/>
                </w:rPr>
                <w:t xml:space="preserve">Small Farmers Guide to Food Safety </w:t>
              </w:r>
            </w:hyperlink>
          </w:p>
          <w:p w14:paraId="67036DAB" w14:textId="2F45C68B" w:rsidR="00DB0A02" w:rsidRPr="00C254EB" w:rsidRDefault="00000000" w:rsidP="00B65A56">
            <w:pPr>
              <w:spacing w:after="0" w:line="240" w:lineRule="auto"/>
              <w:ind w:left="342" w:hanging="342"/>
              <w:rPr>
                <w:sz w:val="24"/>
                <w:szCs w:val="24"/>
              </w:rPr>
            </w:pPr>
            <w:sdt>
              <w:sdtPr>
                <w:rPr>
                  <w:rFonts w:ascii="MS Gothic" w:eastAsia="MS Gothic" w:hAnsi="MS Gothic" w:cs="Arial"/>
                  <w:bCs/>
                  <w:color w:val="4479BD" w:themeColor="hyperlink"/>
                  <w:sz w:val="24"/>
                  <w:szCs w:val="24"/>
                  <w:u w:val="single"/>
                </w:rPr>
                <w:id w:val="-982383941"/>
                <w14:checkbox>
                  <w14:checked w14:val="0"/>
                  <w14:checkedState w14:val="2612" w14:font="MS Gothic"/>
                  <w14:uncheckedState w14:val="2610" w14:font="MS Gothic"/>
                </w14:checkbox>
              </w:sdtPr>
              <w:sdtContent>
                <w:r w:rsidR="00B65A56" w:rsidRPr="00C254EB">
                  <w:rPr>
                    <w:rFonts w:ascii="MS Gothic" w:eastAsia="MS Gothic" w:hAnsi="MS Gothic" w:cs="Arial" w:hint="eastAsia"/>
                    <w:bCs/>
                    <w:sz w:val="24"/>
                    <w:szCs w:val="24"/>
                  </w:rPr>
                  <w:t>☐</w:t>
                </w:r>
              </w:sdtContent>
            </w:sdt>
            <w:r w:rsidR="00B65A56" w:rsidRPr="00C254EB">
              <w:rPr>
                <w:rFonts w:ascii="Franklin Gothic Demi" w:hAnsi="Franklin Gothic Demi" w:cs="Arial"/>
                <w:iCs/>
                <w:sz w:val="24"/>
                <w:szCs w:val="24"/>
              </w:rPr>
              <w:t xml:space="preserve"> </w:t>
            </w:r>
            <w:r w:rsidR="00B65A56" w:rsidRPr="00C254EB">
              <w:rPr>
                <w:rFonts w:ascii="Franklin Gothic Demi" w:eastAsia="MS Gothic" w:hAnsi="Franklin Gothic Demi" w:cs="Arial"/>
                <w:bCs/>
                <w:sz w:val="24"/>
                <w:szCs w:val="24"/>
              </w:rPr>
              <w:t>Read:</w:t>
            </w:r>
            <w:r w:rsidR="00B65A56" w:rsidRPr="00C254EB">
              <w:rPr>
                <w:rFonts w:eastAsia="MS Gothic" w:cs="Arial"/>
                <w:bCs/>
                <w:sz w:val="24"/>
                <w:szCs w:val="24"/>
              </w:rPr>
              <w:t xml:space="preserve"> </w:t>
            </w:r>
            <w:hyperlink r:id="rId123" w:history="1">
              <w:r w:rsidR="00B65A56" w:rsidRPr="00C254EB">
                <w:rPr>
                  <w:rStyle w:val="Hyperlink"/>
                  <w:sz w:val="24"/>
                  <w:szCs w:val="24"/>
                </w:rPr>
                <w:t>Food Safety Resource Library</w:t>
              </w:r>
            </w:hyperlink>
          </w:p>
          <w:p w14:paraId="79010339" w14:textId="77777777" w:rsidR="00DB0A02" w:rsidRPr="00C254EB" w:rsidRDefault="00DB0A02" w:rsidP="007C4BD5">
            <w:pPr>
              <w:spacing w:after="0" w:line="240" w:lineRule="auto"/>
              <w:rPr>
                <w:sz w:val="24"/>
                <w:szCs w:val="24"/>
              </w:rPr>
            </w:pPr>
          </w:p>
          <w:p w14:paraId="6B520C38" w14:textId="19259ECC" w:rsidR="00C254EB" w:rsidRPr="00C254EB" w:rsidRDefault="00B65A56" w:rsidP="00C254EB">
            <w:pPr>
              <w:spacing w:after="0" w:line="240" w:lineRule="auto"/>
              <w:rPr>
                <w:rFonts w:ascii="Franklin Gothic Demi" w:hAnsi="Franklin Gothic Demi"/>
                <w:sz w:val="24"/>
                <w:szCs w:val="24"/>
              </w:rPr>
            </w:pPr>
            <w:r w:rsidRPr="00C254EB">
              <w:rPr>
                <w:rFonts w:ascii="Franklin Gothic Demi" w:hAnsi="Franklin Gothic Demi"/>
                <w:sz w:val="24"/>
                <w:szCs w:val="24"/>
              </w:rPr>
              <w:t xml:space="preserve">Farm &amp; </w:t>
            </w:r>
            <w:r w:rsidR="00DB0A02" w:rsidRPr="00C254EB">
              <w:rPr>
                <w:rFonts w:ascii="Franklin Gothic Demi" w:hAnsi="Franklin Gothic Demi"/>
                <w:sz w:val="24"/>
                <w:szCs w:val="24"/>
              </w:rPr>
              <w:t xml:space="preserve">Food Safety </w:t>
            </w:r>
            <w:r w:rsidRPr="00C254EB">
              <w:rPr>
                <w:rFonts w:ascii="Franklin Gothic Demi" w:hAnsi="Franklin Gothic Demi"/>
                <w:sz w:val="24"/>
                <w:szCs w:val="24"/>
              </w:rPr>
              <w:t xml:space="preserve">Video </w:t>
            </w:r>
            <w:r w:rsidR="00DB0A02" w:rsidRPr="00C254EB">
              <w:rPr>
                <w:rFonts w:ascii="Franklin Gothic Demi" w:hAnsi="Franklin Gothic Demi"/>
                <w:sz w:val="24"/>
                <w:szCs w:val="24"/>
              </w:rPr>
              <w:t>Resources</w:t>
            </w:r>
            <w:r w:rsidR="00622BA6" w:rsidRPr="00C254EB">
              <w:rPr>
                <w:rFonts w:ascii="Franklin Gothic Demi" w:hAnsi="Franklin Gothic Demi"/>
                <w:sz w:val="24"/>
                <w:szCs w:val="24"/>
              </w:rPr>
              <w:t xml:space="preserve"> in Dari, Mien &amp; Nepali: Watch those that are relevant to your population language groups.</w:t>
            </w:r>
          </w:p>
          <w:p w14:paraId="4DA43B84" w14:textId="77777777" w:rsidR="00C254EB" w:rsidRPr="00C254EB" w:rsidRDefault="00C254EB" w:rsidP="00C254EB">
            <w:pPr>
              <w:spacing w:after="0" w:line="240" w:lineRule="auto"/>
              <w:rPr>
                <w:rFonts w:ascii="Franklin Gothic Demi" w:hAnsi="Franklin Gothic Demi"/>
                <w:sz w:val="24"/>
                <w:szCs w:val="24"/>
              </w:rPr>
            </w:pPr>
          </w:p>
          <w:p w14:paraId="066C9B3E" w14:textId="6BDBD39D" w:rsidR="00622BA6" w:rsidRPr="00C254EB" w:rsidRDefault="00622BA6" w:rsidP="007C4BD5">
            <w:pPr>
              <w:spacing w:after="0" w:line="240" w:lineRule="auto"/>
              <w:rPr>
                <w:rFonts w:ascii="Franklin Gothic Demi" w:hAnsi="Franklin Gothic Demi"/>
                <w:sz w:val="24"/>
                <w:szCs w:val="24"/>
              </w:rPr>
            </w:pPr>
            <w:r w:rsidRPr="00C254EB">
              <w:rPr>
                <w:rFonts w:ascii="Franklin Gothic Demi" w:hAnsi="Franklin Gothic Demi"/>
                <w:sz w:val="24"/>
                <w:szCs w:val="24"/>
              </w:rPr>
              <w:t>Dari Farm &amp; Food Safety Video Resources</w:t>
            </w:r>
          </w:p>
          <w:p w14:paraId="5F8BCE04" w14:textId="355DD6F3" w:rsidR="00DB0A02" w:rsidRPr="00C254EB" w:rsidRDefault="00000000" w:rsidP="007C4BD5">
            <w:pPr>
              <w:spacing w:after="0" w:line="240" w:lineRule="auto"/>
              <w:rPr>
                <w:sz w:val="24"/>
                <w:szCs w:val="24"/>
              </w:rPr>
            </w:pPr>
            <w:sdt>
              <w:sdtPr>
                <w:rPr>
                  <w:rFonts w:ascii="MS Gothic" w:eastAsia="MS Gothic" w:hAnsi="MS Gothic" w:cs="Arial"/>
                  <w:bCs/>
                  <w:color w:val="4479BD" w:themeColor="hyperlink"/>
                  <w:sz w:val="24"/>
                  <w:szCs w:val="24"/>
                  <w:u w:val="single"/>
                </w:rPr>
                <w:id w:val="1498147766"/>
                <w14:checkbox>
                  <w14:checked w14:val="0"/>
                  <w14:checkedState w14:val="2612" w14:font="MS Gothic"/>
                  <w14:uncheckedState w14:val="2610" w14:font="MS Gothic"/>
                </w14:checkbox>
              </w:sdtPr>
              <w:sdtContent>
                <w:r w:rsidR="00B65A56" w:rsidRPr="00C254EB">
                  <w:rPr>
                    <w:rFonts w:ascii="MS Gothic" w:eastAsia="MS Gothic" w:hAnsi="MS Gothic" w:cs="Arial" w:hint="eastAsia"/>
                    <w:bCs/>
                    <w:sz w:val="24"/>
                    <w:szCs w:val="24"/>
                  </w:rPr>
                  <w:t>☐</w:t>
                </w:r>
              </w:sdtContent>
            </w:sdt>
            <w:r w:rsidR="00B65A56" w:rsidRPr="00C254EB">
              <w:rPr>
                <w:rFonts w:ascii="Franklin Gothic Demi" w:hAnsi="Franklin Gothic Demi" w:cs="Arial"/>
                <w:iCs/>
                <w:sz w:val="24"/>
                <w:szCs w:val="24"/>
              </w:rPr>
              <w:t xml:space="preserve"> </w:t>
            </w:r>
            <w:r w:rsidR="00B65A56" w:rsidRPr="00C254EB">
              <w:rPr>
                <w:rFonts w:ascii="Franklin Gothic Demi" w:eastAsia="MS Gothic" w:hAnsi="Franklin Gothic Demi" w:cs="Arial"/>
                <w:bCs/>
                <w:sz w:val="24"/>
                <w:szCs w:val="24"/>
              </w:rPr>
              <w:t>Watch:</w:t>
            </w:r>
            <w:r w:rsidR="00B65A56" w:rsidRPr="00C254EB">
              <w:rPr>
                <w:rFonts w:eastAsia="MS Gothic" w:cs="Arial"/>
                <w:bCs/>
                <w:sz w:val="24"/>
                <w:szCs w:val="24"/>
              </w:rPr>
              <w:t xml:space="preserve"> </w:t>
            </w:r>
            <w:hyperlink r:id="rId124" w:history="1">
              <w:r w:rsidR="00B65A56" w:rsidRPr="00C254EB">
                <w:rPr>
                  <w:rStyle w:val="Hyperlink"/>
                  <w:sz w:val="24"/>
                  <w:szCs w:val="24"/>
                </w:rPr>
                <w:t>Chemical Safety (Dari)</w:t>
              </w:r>
            </w:hyperlink>
          </w:p>
          <w:p w14:paraId="7ED4F42A" w14:textId="5C97E84C" w:rsidR="00DB0A02" w:rsidRPr="00C254EB" w:rsidRDefault="00000000" w:rsidP="007C4BD5">
            <w:pPr>
              <w:spacing w:after="0" w:line="240" w:lineRule="auto"/>
              <w:rPr>
                <w:sz w:val="24"/>
                <w:szCs w:val="24"/>
              </w:rPr>
            </w:pPr>
            <w:sdt>
              <w:sdtPr>
                <w:rPr>
                  <w:rFonts w:ascii="MS Gothic" w:eastAsia="MS Gothic" w:hAnsi="MS Gothic" w:cs="Arial"/>
                  <w:bCs/>
                  <w:color w:val="4479BD" w:themeColor="hyperlink"/>
                  <w:sz w:val="24"/>
                  <w:szCs w:val="24"/>
                  <w:u w:val="single"/>
                </w:rPr>
                <w:id w:val="96373518"/>
                <w14:checkbox>
                  <w14:checked w14:val="0"/>
                  <w14:checkedState w14:val="2612" w14:font="MS Gothic"/>
                  <w14:uncheckedState w14:val="2610" w14:font="MS Gothic"/>
                </w14:checkbox>
              </w:sdtPr>
              <w:sdtContent>
                <w:r w:rsidR="00B65A56" w:rsidRPr="00C254EB">
                  <w:rPr>
                    <w:rFonts w:ascii="MS Gothic" w:eastAsia="MS Gothic" w:hAnsi="MS Gothic" w:cs="Arial" w:hint="eastAsia"/>
                    <w:bCs/>
                    <w:sz w:val="24"/>
                    <w:szCs w:val="24"/>
                  </w:rPr>
                  <w:t>☐</w:t>
                </w:r>
              </w:sdtContent>
            </w:sdt>
            <w:r w:rsidR="00B65A56" w:rsidRPr="00C254EB">
              <w:rPr>
                <w:rFonts w:ascii="Franklin Gothic Demi" w:hAnsi="Franklin Gothic Demi" w:cs="Arial"/>
                <w:iCs/>
                <w:sz w:val="24"/>
                <w:szCs w:val="24"/>
              </w:rPr>
              <w:t xml:space="preserve"> </w:t>
            </w:r>
            <w:r w:rsidR="00B65A56" w:rsidRPr="00C254EB">
              <w:rPr>
                <w:rFonts w:ascii="Franklin Gothic Demi" w:eastAsia="MS Gothic" w:hAnsi="Franklin Gothic Demi" w:cs="Arial"/>
                <w:bCs/>
                <w:sz w:val="24"/>
                <w:szCs w:val="24"/>
              </w:rPr>
              <w:t>Watch:</w:t>
            </w:r>
            <w:r w:rsidR="00B65A56" w:rsidRPr="00C254EB">
              <w:rPr>
                <w:rFonts w:eastAsia="MS Gothic" w:cs="Arial"/>
                <w:bCs/>
                <w:sz w:val="24"/>
                <w:szCs w:val="24"/>
              </w:rPr>
              <w:t xml:space="preserve"> </w:t>
            </w:r>
            <w:hyperlink r:id="rId125" w:history="1">
              <w:r w:rsidR="00B65A56" w:rsidRPr="00C254EB">
                <w:rPr>
                  <w:rStyle w:val="Hyperlink"/>
                  <w:sz w:val="24"/>
                  <w:szCs w:val="24"/>
                </w:rPr>
                <w:t>Agricultural Water (Dari)</w:t>
              </w:r>
            </w:hyperlink>
          </w:p>
          <w:p w14:paraId="1211BF4C" w14:textId="7AA03E49" w:rsidR="00DB0A02" w:rsidRPr="00C254EB" w:rsidRDefault="00000000" w:rsidP="007C4BD5">
            <w:pPr>
              <w:spacing w:after="0" w:line="240" w:lineRule="auto"/>
              <w:rPr>
                <w:sz w:val="24"/>
                <w:szCs w:val="24"/>
              </w:rPr>
            </w:pPr>
            <w:sdt>
              <w:sdtPr>
                <w:rPr>
                  <w:rFonts w:ascii="MS Gothic" w:eastAsia="MS Gothic" w:hAnsi="MS Gothic" w:cs="Arial"/>
                  <w:bCs/>
                  <w:color w:val="4479BD" w:themeColor="hyperlink"/>
                  <w:sz w:val="24"/>
                  <w:szCs w:val="24"/>
                  <w:u w:val="single"/>
                </w:rPr>
                <w:id w:val="137462214"/>
                <w14:checkbox>
                  <w14:checked w14:val="0"/>
                  <w14:checkedState w14:val="2612" w14:font="MS Gothic"/>
                  <w14:uncheckedState w14:val="2610" w14:font="MS Gothic"/>
                </w14:checkbox>
              </w:sdtPr>
              <w:sdtContent>
                <w:r w:rsidR="00B65A56" w:rsidRPr="00C254EB">
                  <w:rPr>
                    <w:rFonts w:ascii="MS Gothic" w:eastAsia="MS Gothic" w:hAnsi="MS Gothic" w:cs="Arial" w:hint="eastAsia"/>
                    <w:bCs/>
                    <w:sz w:val="24"/>
                    <w:szCs w:val="24"/>
                  </w:rPr>
                  <w:t>☐</w:t>
                </w:r>
              </w:sdtContent>
            </w:sdt>
            <w:r w:rsidR="00B65A56" w:rsidRPr="00C254EB">
              <w:rPr>
                <w:rFonts w:ascii="Franklin Gothic Demi" w:hAnsi="Franklin Gothic Demi" w:cs="Arial"/>
                <w:iCs/>
                <w:sz w:val="24"/>
                <w:szCs w:val="24"/>
              </w:rPr>
              <w:t xml:space="preserve"> </w:t>
            </w:r>
            <w:r w:rsidR="00B65A56" w:rsidRPr="00C254EB">
              <w:rPr>
                <w:rFonts w:ascii="Franklin Gothic Demi" w:eastAsia="MS Gothic" w:hAnsi="Franklin Gothic Demi" w:cs="Arial"/>
                <w:bCs/>
                <w:sz w:val="24"/>
                <w:szCs w:val="24"/>
              </w:rPr>
              <w:t>Watch:</w:t>
            </w:r>
            <w:r w:rsidR="00B65A56" w:rsidRPr="00C254EB">
              <w:rPr>
                <w:rFonts w:eastAsia="MS Gothic" w:cs="Arial"/>
                <w:bCs/>
                <w:sz w:val="24"/>
                <w:szCs w:val="24"/>
              </w:rPr>
              <w:t xml:space="preserve"> </w:t>
            </w:r>
            <w:hyperlink r:id="rId126" w:history="1">
              <w:r w:rsidR="00B65A56" w:rsidRPr="00C254EB">
                <w:rPr>
                  <w:rStyle w:val="Hyperlink"/>
                  <w:sz w:val="24"/>
                  <w:szCs w:val="24"/>
                </w:rPr>
                <w:t>Biological Soil Amendments (Dari)</w:t>
              </w:r>
            </w:hyperlink>
          </w:p>
          <w:p w14:paraId="2E614DA8" w14:textId="36574668" w:rsidR="00DB0A02" w:rsidRPr="00C254EB" w:rsidRDefault="00000000" w:rsidP="007C4BD5">
            <w:pPr>
              <w:spacing w:after="0" w:line="240" w:lineRule="auto"/>
              <w:rPr>
                <w:sz w:val="24"/>
                <w:szCs w:val="24"/>
              </w:rPr>
            </w:pPr>
            <w:sdt>
              <w:sdtPr>
                <w:rPr>
                  <w:rFonts w:ascii="MS Gothic" w:eastAsia="MS Gothic" w:hAnsi="MS Gothic" w:cs="Arial"/>
                  <w:bCs/>
                  <w:color w:val="4479BD" w:themeColor="hyperlink"/>
                  <w:sz w:val="24"/>
                  <w:szCs w:val="24"/>
                  <w:u w:val="single"/>
                </w:rPr>
                <w:id w:val="603619050"/>
                <w14:checkbox>
                  <w14:checked w14:val="0"/>
                  <w14:checkedState w14:val="2612" w14:font="MS Gothic"/>
                  <w14:uncheckedState w14:val="2610" w14:font="MS Gothic"/>
                </w14:checkbox>
              </w:sdtPr>
              <w:sdtContent>
                <w:r w:rsidR="00B65A56" w:rsidRPr="00C254EB">
                  <w:rPr>
                    <w:rFonts w:ascii="MS Gothic" w:eastAsia="MS Gothic" w:hAnsi="MS Gothic" w:cs="Arial" w:hint="eastAsia"/>
                    <w:bCs/>
                    <w:sz w:val="24"/>
                    <w:szCs w:val="24"/>
                  </w:rPr>
                  <w:t>☐</w:t>
                </w:r>
              </w:sdtContent>
            </w:sdt>
            <w:r w:rsidR="00B65A56" w:rsidRPr="00C254EB">
              <w:rPr>
                <w:rFonts w:ascii="Franklin Gothic Demi" w:hAnsi="Franklin Gothic Demi" w:cs="Arial"/>
                <w:iCs/>
                <w:sz w:val="24"/>
                <w:szCs w:val="24"/>
              </w:rPr>
              <w:t xml:space="preserve"> </w:t>
            </w:r>
            <w:r w:rsidR="00B65A56" w:rsidRPr="00C254EB">
              <w:rPr>
                <w:rFonts w:ascii="Franklin Gothic Demi" w:eastAsia="MS Gothic" w:hAnsi="Franklin Gothic Demi" w:cs="Arial"/>
                <w:bCs/>
                <w:sz w:val="24"/>
                <w:szCs w:val="24"/>
              </w:rPr>
              <w:t>Watch:</w:t>
            </w:r>
            <w:r w:rsidR="00B65A56" w:rsidRPr="00C254EB">
              <w:rPr>
                <w:rFonts w:eastAsia="MS Gothic" w:cs="Arial"/>
                <w:bCs/>
                <w:sz w:val="24"/>
                <w:szCs w:val="24"/>
              </w:rPr>
              <w:t xml:space="preserve"> </w:t>
            </w:r>
            <w:hyperlink r:id="rId127" w:history="1">
              <w:r w:rsidR="00B65A56" w:rsidRPr="00C254EB">
                <w:rPr>
                  <w:rStyle w:val="Hyperlink"/>
                  <w:sz w:val="24"/>
                  <w:szCs w:val="24"/>
                </w:rPr>
                <w:t xml:space="preserve">Equipment, Tools, </w:t>
              </w:r>
              <w:r w:rsidR="00C254EB" w:rsidRPr="00C254EB">
                <w:rPr>
                  <w:rStyle w:val="Hyperlink"/>
                  <w:sz w:val="24"/>
                  <w:szCs w:val="24"/>
                </w:rPr>
                <w:t>&amp;</w:t>
              </w:r>
              <w:r w:rsidR="00B65A56" w:rsidRPr="00C254EB">
                <w:rPr>
                  <w:rStyle w:val="Hyperlink"/>
                  <w:sz w:val="24"/>
                  <w:szCs w:val="24"/>
                </w:rPr>
                <w:t xml:space="preserve"> Buildings (Dari)</w:t>
              </w:r>
            </w:hyperlink>
          </w:p>
          <w:p w14:paraId="2DF7AE6A" w14:textId="050DCD1B" w:rsidR="00DB0A02" w:rsidRPr="00C254EB" w:rsidRDefault="00000000" w:rsidP="007C4BD5">
            <w:pPr>
              <w:spacing w:after="0" w:line="240" w:lineRule="auto"/>
              <w:rPr>
                <w:sz w:val="24"/>
                <w:szCs w:val="24"/>
              </w:rPr>
            </w:pPr>
            <w:sdt>
              <w:sdtPr>
                <w:rPr>
                  <w:rFonts w:ascii="MS Gothic" w:eastAsia="MS Gothic" w:hAnsi="MS Gothic" w:cs="Arial"/>
                  <w:bCs/>
                  <w:color w:val="4479BD" w:themeColor="hyperlink"/>
                  <w:sz w:val="24"/>
                  <w:szCs w:val="24"/>
                  <w:u w:val="single"/>
                </w:rPr>
                <w:id w:val="-1638340915"/>
                <w14:checkbox>
                  <w14:checked w14:val="0"/>
                  <w14:checkedState w14:val="2612" w14:font="MS Gothic"/>
                  <w14:uncheckedState w14:val="2610" w14:font="MS Gothic"/>
                </w14:checkbox>
              </w:sdtPr>
              <w:sdtContent>
                <w:r w:rsidR="00B65A56" w:rsidRPr="00C254EB">
                  <w:rPr>
                    <w:rFonts w:ascii="MS Gothic" w:eastAsia="MS Gothic" w:hAnsi="MS Gothic" w:cs="Arial" w:hint="eastAsia"/>
                    <w:bCs/>
                    <w:sz w:val="24"/>
                    <w:szCs w:val="24"/>
                  </w:rPr>
                  <w:t>☐</w:t>
                </w:r>
              </w:sdtContent>
            </w:sdt>
            <w:r w:rsidR="00B65A56" w:rsidRPr="00C254EB">
              <w:rPr>
                <w:rFonts w:ascii="Franklin Gothic Demi" w:hAnsi="Franklin Gothic Demi" w:cs="Arial"/>
                <w:iCs/>
                <w:sz w:val="24"/>
                <w:szCs w:val="24"/>
              </w:rPr>
              <w:t xml:space="preserve"> </w:t>
            </w:r>
            <w:r w:rsidR="00B65A56" w:rsidRPr="00C254EB">
              <w:rPr>
                <w:rFonts w:ascii="Franklin Gothic Demi" w:eastAsia="MS Gothic" w:hAnsi="Franklin Gothic Demi" w:cs="Arial"/>
                <w:bCs/>
                <w:sz w:val="24"/>
                <w:szCs w:val="24"/>
              </w:rPr>
              <w:t>Watch:</w:t>
            </w:r>
            <w:r w:rsidR="00DB0A02" w:rsidRPr="00C254EB">
              <w:rPr>
                <w:sz w:val="24"/>
                <w:szCs w:val="24"/>
              </w:rPr>
              <w:t xml:space="preserve"> </w:t>
            </w:r>
            <w:hyperlink r:id="rId128" w:history="1">
              <w:r w:rsidR="00B65A56" w:rsidRPr="00C254EB">
                <w:rPr>
                  <w:rStyle w:val="Hyperlink"/>
                  <w:sz w:val="24"/>
                  <w:szCs w:val="24"/>
                </w:rPr>
                <w:t>Land Use and Animal Access (Dari)</w:t>
              </w:r>
            </w:hyperlink>
          </w:p>
          <w:p w14:paraId="555BC78C" w14:textId="265F442C" w:rsidR="00DB0A02" w:rsidRPr="00C254EB" w:rsidRDefault="00000000" w:rsidP="00C254EB">
            <w:pPr>
              <w:spacing w:after="0" w:line="240" w:lineRule="auto"/>
              <w:rPr>
                <w:sz w:val="24"/>
                <w:szCs w:val="24"/>
              </w:rPr>
            </w:pPr>
            <w:sdt>
              <w:sdtPr>
                <w:rPr>
                  <w:rFonts w:ascii="MS Gothic" w:eastAsia="MS Gothic" w:hAnsi="MS Gothic" w:cs="Arial"/>
                  <w:bCs/>
                  <w:color w:val="4479BD" w:themeColor="hyperlink"/>
                  <w:sz w:val="24"/>
                  <w:szCs w:val="24"/>
                  <w:u w:val="single"/>
                </w:rPr>
                <w:id w:val="400868544"/>
                <w14:checkbox>
                  <w14:checked w14:val="0"/>
                  <w14:checkedState w14:val="2612" w14:font="MS Gothic"/>
                  <w14:uncheckedState w14:val="2610" w14:font="MS Gothic"/>
                </w14:checkbox>
              </w:sdtPr>
              <w:sdtContent>
                <w:r w:rsidR="00B65A56" w:rsidRPr="00C254EB">
                  <w:rPr>
                    <w:rFonts w:ascii="MS Gothic" w:eastAsia="MS Gothic" w:hAnsi="MS Gothic" w:cs="Arial" w:hint="eastAsia"/>
                    <w:bCs/>
                    <w:sz w:val="24"/>
                    <w:szCs w:val="24"/>
                  </w:rPr>
                  <w:t>☐</w:t>
                </w:r>
              </w:sdtContent>
            </w:sdt>
            <w:r w:rsidR="00B65A56" w:rsidRPr="00C254EB">
              <w:rPr>
                <w:rFonts w:ascii="Franklin Gothic Demi" w:hAnsi="Franklin Gothic Demi" w:cs="Arial"/>
                <w:iCs/>
                <w:sz w:val="24"/>
                <w:szCs w:val="24"/>
              </w:rPr>
              <w:t xml:space="preserve"> </w:t>
            </w:r>
            <w:r w:rsidR="00B65A56" w:rsidRPr="00C254EB">
              <w:rPr>
                <w:rFonts w:ascii="Franklin Gothic Demi" w:eastAsia="MS Gothic" w:hAnsi="Franklin Gothic Demi" w:cs="Arial"/>
                <w:bCs/>
                <w:sz w:val="24"/>
                <w:szCs w:val="24"/>
              </w:rPr>
              <w:t>Watch:</w:t>
            </w:r>
            <w:r w:rsidR="00B65A56" w:rsidRPr="00C254EB">
              <w:rPr>
                <w:rFonts w:eastAsia="MS Gothic" w:cs="Arial"/>
                <w:bCs/>
                <w:sz w:val="24"/>
                <w:szCs w:val="24"/>
              </w:rPr>
              <w:t xml:space="preserve"> </w:t>
            </w:r>
            <w:hyperlink r:id="rId129" w:history="1">
              <w:r w:rsidR="00580F9B" w:rsidRPr="00C254EB">
                <w:rPr>
                  <w:rStyle w:val="Hyperlink"/>
                  <w:sz w:val="24"/>
                  <w:szCs w:val="24"/>
                </w:rPr>
                <w:t>Health and Hygiene (Dari)</w:t>
              </w:r>
            </w:hyperlink>
          </w:p>
          <w:p w14:paraId="71B48463" w14:textId="6ECA7810" w:rsidR="00DB0A02" w:rsidRPr="00C254EB" w:rsidRDefault="00B65A56" w:rsidP="00B65A56">
            <w:pPr>
              <w:spacing w:after="0" w:line="240" w:lineRule="auto"/>
              <w:rPr>
                <w:rFonts w:ascii="Franklin Gothic Demi" w:hAnsi="Franklin Gothic Demi"/>
                <w:sz w:val="24"/>
                <w:szCs w:val="24"/>
              </w:rPr>
            </w:pPr>
            <w:r w:rsidRPr="00C254EB">
              <w:rPr>
                <w:rFonts w:ascii="Franklin Gothic Demi" w:hAnsi="Franklin Gothic Demi"/>
                <w:sz w:val="24"/>
                <w:szCs w:val="24"/>
              </w:rPr>
              <w:t>Mien Farm &amp; Food Safety Video Resources</w:t>
            </w:r>
          </w:p>
          <w:p w14:paraId="69986615" w14:textId="4E026D7A" w:rsidR="00DB0A02" w:rsidRPr="00C254EB" w:rsidRDefault="00000000" w:rsidP="007C4BD5">
            <w:pPr>
              <w:spacing w:after="0" w:line="240" w:lineRule="auto"/>
              <w:rPr>
                <w:sz w:val="24"/>
                <w:szCs w:val="24"/>
              </w:rPr>
            </w:pPr>
            <w:sdt>
              <w:sdtPr>
                <w:rPr>
                  <w:rFonts w:ascii="MS Gothic" w:eastAsia="MS Gothic" w:hAnsi="MS Gothic" w:cs="Arial"/>
                  <w:bCs/>
                  <w:color w:val="4479BD" w:themeColor="hyperlink"/>
                  <w:sz w:val="24"/>
                  <w:szCs w:val="24"/>
                  <w:u w:val="single"/>
                </w:rPr>
                <w:id w:val="36936161"/>
                <w14:checkbox>
                  <w14:checked w14:val="0"/>
                  <w14:checkedState w14:val="2612" w14:font="MS Gothic"/>
                  <w14:uncheckedState w14:val="2610" w14:font="MS Gothic"/>
                </w14:checkbox>
              </w:sdtPr>
              <w:sdtContent>
                <w:r w:rsidR="00B65A56" w:rsidRPr="00C254EB">
                  <w:rPr>
                    <w:rFonts w:ascii="MS Gothic" w:eastAsia="MS Gothic" w:hAnsi="MS Gothic" w:cs="Arial" w:hint="eastAsia"/>
                    <w:bCs/>
                    <w:sz w:val="24"/>
                    <w:szCs w:val="24"/>
                  </w:rPr>
                  <w:t>☐</w:t>
                </w:r>
              </w:sdtContent>
            </w:sdt>
            <w:r w:rsidR="00B65A56" w:rsidRPr="00C254EB">
              <w:rPr>
                <w:rFonts w:ascii="Franklin Gothic Demi" w:hAnsi="Franklin Gothic Demi" w:cs="Arial"/>
                <w:iCs/>
                <w:sz w:val="24"/>
                <w:szCs w:val="24"/>
              </w:rPr>
              <w:t xml:space="preserve"> </w:t>
            </w:r>
            <w:r w:rsidR="00B65A56" w:rsidRPr="00C254EB">
              <w:rPr>
                <w:rFonts w:ascii="Franklin Gothic Demi" w:eastAsia="MS Gothic" w:hAnsi="Franklin Gothic Demi" w:cs="Arial"/>
                <w:bCs/>
                <w:sz w:val="24"/>
                <w:szCs w:val="24"/>
              </w:rPr>
              <w:t>Watch:</w:t>
            </w:r>
            <w:r w:rsidR="00B65A56" w:rsidRPr="00C254EB">
              <w:rPr>
                <w:rFonts w:eastAsia="MS Gothic" w:cs="Arial"/>
                <w:bCs/>
                <w:sz w:val="24"/>
                <w:szCs w:val="24"/>
              </w:rPr>
              <w:t xml:space="preserve"> </w:t>
            </w:r>
            <w:hyperlink r:id="rId130" w:history="1">
              <w:r w:rsidR="00B65A56" w:rsidRPr="00C254EB">
                <w:rPr>
                  <w:rStyle w:val="Hyperlink"/>
                  <w:sz w:val="24"/>
                  <w:szCs w:val="24"/>
                </w:rPr>
                <w:t>Chemical Safety (Mien)</w:t>
              </w:r>
            </w:hyperlink>
          </w:p>
          <w:p w14:paraId="16912333" w14:textId="2F011AF4" w:rsidR="00DB0A02" w:rsidRPr="00C254EB" w:rsidRDefault="00000000" w:rsidP="007C4BD5">
            <w:pPr>
              <w:spacing w:after="0" w:line="240" w:lineRule="auto"/>
              <w:rPr>
                <w:sz w:val="24"/>
                <w:szCs w:val="24"/>
              </w:rPr>
            </w:pPr>
            <w:sdt>
              <w:sdtPr>
                <w:rPr>
                  <w:rFonts w:ascii="MS Gothic" w:eastAsia="MS Gothic" w:hAnsi="MS Gothic" w:cs="Arial"/>
                  <w:bCs/>
                  <w:color w:val="4479BD" w:themeColor="hyperlink"/>
                  <w:sz w:val="24"/>
                  <w:szCs w:val="24"/>
                  <w:u w:val="single"/>
                </w:rPr>
                <w:id w:val="-217522666"/>
                <w14:checkbox>
                  <w14:checked w14:val="0"/>
                  <w14:checkedState w14:val="2612" w14:font="MS Gothic"/>
                  <w14:uncheckedState w14:val="2610" w14:font="MS Gothic"/>
                </w14:checkbox>
              </w:sdtPr>
              <w:sdtContent>
                <w:r w:rsidR="00B65A56" w:rsidRPr="00C254EB">
                  <w:rPr>
                    <w:rFonts w:ascii="MS Gothic" w:eastAsia="MS Gothic" w:hAnsi="MS Gothic" w:cs="Arial" w:hint="eastAsia"/>
                    <w:bCs/>
                    <w:sz w:val="24"/>
                    <w:szCs w:val="24"/>
                  </w:rPr>
                  <w:t>☐</w:t>
                </w:r>
              </w:sdtContent>
            </w:sdt>
            <w:r w:rsidR="00B65A56" w:rsidRPr="00C254EB">
              <w:rPr>
                <w:rFonts w:ascii="Franklin Gothic Demi" w:hAnsi="Franklin Gothic Demi" w:cs="Arial"/>
                <w:iCs/>
                <w:sz w:val="24"/>
                <w:szCs w:val="24"/>
              </w:rPr>
              <w:t xml:space="preserve"> </w:t>
            </w:r>
            <w:r w:rsidR="00B65A56" w:rsidRPr="00C254EB">
              <w:rPr>
                <w:rFonts w:ascii="Franklin Gothic Demi" w:eastAsia="MS Gothic" w:hAnsi="Franklin Gothic Demi" w:cs="Arial"/>
                <w:bCs/>
                <w:sz w:val="24"/>
                <w:szCs w:val="24"/>
              </w:rPr>
              <w:t>Watch:</w:t>
            </w:r>
            <w:r w:rsidR="00B65A56" w:rsidRPr="00C254EB">
              <w:rPr>
                <w:rFonts w:eastAsia="MS Gothic" w:cs="Arial"/>
                <w:bCs/>
                <w:sz w:val="24"/>
                <w:szCs w:val="24"/>
              </w:rPr>
              <w:t xml:space="preserve"> </w:t>
            </w:r>
            <w:hyperlink r:id="rId131" w:history="1">
              <w:r w:rsidR="00B65A56" w:rsidRPr="00C254EB">
                <w:rPr>
                  <w:rStyle w:val="Hyperlink"/>
                  <w:sz w:val="24"/>
                  <w:szCs w:val="24"/>
                </w:rPr>
                <w:t>Agricultural Water (Mien)</w:t>
              </w:r>
            </w:hyperlink>
          </w:p>
          <w:p w14:paraId="590020C3" w14:textId="3B74E840" w:rsidR="00DB0A02" w:rsidRPr="00C254EB" w:rsidRDefault="00000000" w:rsidP="007C4BD5">
            <w:pPr>
              <w:spacing w:after="0" w:line="240" w:lineRule="auto"/>
              <w:rPr>
                <w:sz w:val="24"/>
                <w:szCs w:val="24"/>
              </w:rPr>
            </w:pPr>
            <w:sdt>
              <w:sdtPr>
                <w:rPr>
                  <w:rFonts w:ascii="MS Gothic" w:eastAsia="MS Gothic" w:hAnsi="MS Gothic" w:cs="Arial"/>
                  <w:bCs/>
                  <w:color w:val="4479BD" w:themeColor="hyperlink"/>
                  <w:sz w:val="24"/>
                  <w:szCs w:val="24"/>
                  <w:u w:val="single"/>
                </w:rPr>
                <w:id w:val="342978176"/>
                <w14:checkbox>
                  <w14:checked w14:val="0"/>
                  <w14:checkedState w14:val="2612" w14:font="MS Gothic"/>
                  <w14:uncheckedState w14:val="2610" w14:font="MS Gothic"/>
                </w14:checkbox>
              </w:sdtPr>
              <w:sdtContent>
                <w:r w:rsidR="00B65A56" w:rsidRPr="00C254EB">
                  <w:rPr>
                    <w:rFonts w:ascii="MS Gothic" w:eastAsia="MS Gothic" w:hAnsi="MS Gothic" w:cs="Arial" w:hint="eastAsia"/>
                    <w:bCs/>
                    <w:sz w:val="24"/>
                    <w:szCs w:val="24"/>
                  </w:rPr>
                  <w:t>☐</w:t>
                </w:r>
              </w:sdtContent>
            </w:sdt>
            <w:r w:rsidR="00B65A56" w:rsidRPr="00C254EB">
              <w:rPr>
                <w:rFonts w:ascii="Franklin Gothic Demi" w:hAnsi="Franklin Gothic Demi" w:cs="Arial"/>
                <w:iCs/>
                <w:sz w:val="24"/>
                <w:szCs w:val="24"/>
              </w:rPr>
              <w:t xml:space="preserve"> </w:t>
            </w:r>
            <w:r w:rsidR="00B65A56" w:rsidRPr="00C254EB">
              <w:rPr>
                <w:rFonts w:ascii="Franklin Gothic Demi" w:eastAsia="MS Gothic" w:hAnsi="Franklin Gothic Demi" w:cs="Arial"/>
                <w:bCs/>
                <w:sz w:val="24"/>
                <w:szCs w:val="24"/>
              </w:rPr>
              <w:t>Watch:</w:t>
            </w:r>
            <w:r w:rsidR="00B65A56" w:rsidRPr="00C254EB">
              <w:rPr>
                <w:rFonts w:eastAsia="MS Gothic" w:cs="Arial"/>
                <w:bCs/>
                <w:sz w:val="24"/>
                <w:szCs w:val="24"/>
              </w:rPr>
              <w:t xml:space="preserve"> </w:t>
            </w:r>
            <w:hyperlink r:id="rId132" w:history="1">
              <w:r w:rsidR="00B65A56" w:rsidRPr="00C254EB">
                <w:rPr>
                  <w:rStyle w:val="Hyperlink"/>
                  <w:sz w:val="24"/>
                  <w:szCs w:val="24"/>
                </w:rPr>
                <w:t>Biological Soil Amendments (Mien)</w:t>
              </w:r>
            </w:hyperlink>
          </w:p>
          <w:p w14:paraId="74F5AC62" w14:textId="00DB968E" w:rsidR="00DB0A02" w:rsidRPr="00C254EB" w:rsidRDefault="00000000" w:rsidP="007C4BD5">
            <w:pPr>
              <w:spacing w:after="0" w:line="240" w:lineRule="auto"/>
              <w:rPr>
                <w:sz w:val="24"/>
                <w:szCs w:val="24"/>
              </w:rPr>
            </w:pPr>
            <w:sdt>
              <w:sdtPr>
                <w:rPr>
                  <w:rFonts w:ascii="MS Gothic" w:eastAsia="MS Gothic" w:hAnsi="MS Gothic" w:cs="Arial"/>
                  <w:bCs/>
                  <w:color w:val="4479BD" w:themeColor="hyperlink"/>
                  <w:sz w:val="24"/>
                  <w:szCs w:val="24"/>
                  <w:u w:val="single"/>
                </w:rPr>
                <w:id w:val="1360002809"/>
                <w14:checkbox>
                  <w14:checked w14:val="0"/>
                  <w14:checkedState w14:val="2612" w14:font="MS Gothic"/>
                  <w14:uncheckedState w14:val="2610" w14:font="MS Gothic"/>
                </w14:checkbox>
              </w:sdtPr>
              <w:sdtContent>
                <w:r w:rsidR="00B65A56" w:rsidRPr="00C254EB">
                  <w:rPr>
                    <w:rFonts w:ascii="MS Gothic" w:eastAsia="MS Gothic" w:hAnsi="MS Gothic" w:cs="Arial" w:hint="eastAsia"/>
                    <w:bCs/>
                    <w:sz w:val="24"/>
                    <w:szCs w:val="24"/>
                  </w:rPr>
                  <w:t>☐</w:t>
                </w:r>
              </w:sdtContent>
            </w:sdt>
            <w:r w:rsidR="00B65A56" w:rsidRPr="00C254EB">
              <w:rPr>
                <w:rFonts w:ascii="Franklin Gothic Demi" w:hAnsi="Franklin Gothic Demi" w:cs="Arial"/>
                <w:iCs/>
                <w:sz w:val="24"/>
                <w:szCs w:val="24"/>
              </w:rPr>
              <w:t xml:space="preserve"> </w:t>
            </w:r>
            <w:r w:rsidR="00B65A56" w:rsidRPr="00C254EB">
              <w:rPr>
                <w:rFonts w:ascii="Franklin Gothic Demi" w:eastAsia="MS Gothic" w:hAnsi="Franklin Gothic Demi" w:cs="Arial"/>
                <w:bCs/>
                <w:sz w:val="24"/>
                <w:szCs w:val="24"/>
              </w:rPr>
              <w:t>Watch:</w:t>
            </w:r>
            <w:r w:rsidR="00B65A56" w:rsidRPr="00C254EB">
              <w:rPr>
                <w:rFonts w:eastAsia="MS Gothic" w:cs="Arial"/>
                <w:bCs/>
                <w:sz w:val="24"/>
                <w:szCs w:val="24"/>
              </w:rPr>
              <w:t xml:space="preserve"> </w:t>
            </w:r>
            <w:hyperlink r:id="rId133" w:history="1">
              <w:r w:rsidR="00B65A56" w:rsidRPr="00C254EB">
                <w:rPr>
                  <w:rStyle w:val="Hyperlink"/>
                  <w:sz w:val="24"/>
                  <w:szCs w:val="24"/>
                </w:rPr>
                <w:t xml:space="preserve">Equipment, Tools, </w:t>
              </w:r>
              <w:r w:rsidR="00C254EB" w:rsidRPr="00C254EB">
                <w:rPr>
                  <w:rStyle w:val="Hyperlink"/>
                  <w:sz w:val="24"/>
                  <w:szCs w:val="24"/>
                </w:rPr>
                <w:t>&amp;</w:t>
              </w:r>
              <w:r w:rsidR="00B65A56" w:rsidRPr="00C254EB">
                <w:rPr>
                  <w:rStyle w:val="Hyperlink"/>
                  <w:sz w:val="24"/>
                  <w:szCs w:val="24"/>
                </w:rPr>
                <w:t xml:space="preserve"> Buildings (Mien)</w:t>
              </w:r>
            </w:hyperlink>
          </w:p>
          <w:p w14:paraId="0FE319C0" w14:textId="1E158D39" w:rsidR="00DB0A02" w:rsidRPr="00C254EB" w:rsidRDefault="00000000" w:rsidP="007C4BD5">
            <w:pPr>
              <w:spacing w:after="0" w:line="240" w:lineRule="auto"/>
              <w:rPr>
                <w:sz w:val="24"/>
                <w:szCs w:val="24"/>
              </w:rPr>
            </w:pPr>
            <w:sdt>
              <w:sdtPr>
                <w:rPr>
                  <w:rFonts w:ascii="MS Gothic" w:eastAsia="MS Gothic" w:hAnsi="MS Gothic" w:cs="Arial"/>
                  <w:bCs/>
                  <w:color w:val="4479BD" w:themeColor="hyperlink"/>
                  <w:sz w:val="24"/>
                  <w:szCs w:val="24"/>
                  <w:u w:val="single"/>
                </w:rPr>
                <w:id w:val="2051496229"/>
                <w14:checkbox>
                  <w14:checked w14:val="0"/>
                  <w14:checkedState w14:val="2612" w14:font="MS Gothic"/>
                  <w14:uncheckedState w14:val="2610" w14:font="MS Gothic"/>
                </w14:checkbox>
              </w:sdtPr>
              <w:sdtContent>
                <w:r w:rsidR="00B65A56" w:rsidRPr="00C254EB">
                  <w:rPr>
                    <w:rFonts w:ascii="MS Gothic" w:eastAsia="MS Gothic" w:hAnsi="MS Gothic" w:cs="Arial" w:hint="eastAsia"/>
                    <w:bCs/>
                    <w:sz w:val="24"/>
                    <w:szCs w:val="24"/>
                  </w:rPr>
                  <w:t>☐</w:t>
                </w:r>
              </w:sdtContent>
            </w:sdt>
            <w:r w:rsidR="00B65A56" w:rsidRPr="00C254EB">
              <w:rPr>
                <w:rFonts w:ascii="Franklin Gothic Demi" w:hAnsi="Franklin Gothic Demi" w:cs="Arial"/>
                <w:iCs/>
                <w:sz w:val="24"/>
                <w:szCs w:val="24"/>
              </w:rPr>
              <w:t xml:space="preserve"> </w:t>
            </w:r>
            <w:r w:rsidR="00B65A56" w:rsidRPr="00C254EB">
              <w:rPr>
                <w:rFonts w:ascii="Franklin Gothic Demi" w:eastAsia="MS Gothic" w:hAnsi="Franklin Gothic Demi" w:cs="Arial"/>
                <w:bCs/>
                <w:sz w:val="24"/>
                <w:szCs w:val="24"/>
              </w:rPr>
              <w:t>Watch:</w:t>
            </w:r>
            <w:r w:rsidR="00B65A56" w:rsidRPr="00C254EB">
              <w:rPr>
                <w:rFonts w:eastAsia="MS Gothic" w:cs="Arial"/>
                <w:bCs/>
                <w:sz w:val="24"/>
                <w:szCs w:val="24"/>
              </w:rPr>
              <w:t xml:space="preserve"> </w:t>
            </w:r>
            <w:hyperlink r:id="rId134" w:history="1">
              <w:r w:rsidR="00B65A56" w:rsidRPr="00C254EB">
                <w:rPr>
                  <w:rStyle w:val="Hyperlink"/>
                  <w:sz w:val="24"/>
                  <w:szCs w:val="24"/>
                </w:rPr>
                <w:t xml:space="preserve"> Land Use and Animal Access (Mien)</w:t>
              </w:r>
            </w:hyperlink>
          </w:p>
          <w:p w14:paraId="165F8ED4" w14:textId="3920985D" w:rsidR="00DB0A02" w:rsidRPr="00C254EB" w:rsidRDefault="00000000" w:rsidP="007C4BD5">
            <w:pPr>
              <w:spacing w:after="0" w:line="240" w:lineRule="auto"/>
              <w:rPr>
                <w:sz w:val="24"/>
                <w:szCs w:val="24"/>
              </w:rPr>
            </w:pPr>
            <w:sdt>
              <w:sdtPr>
                <w:rPr>
                  <w:rFonts w:ascii="MS Gothic" w:eastAsia="MS Gothic" w:hAnsi="MS Gothic" w:cs="Arial"/>
                  <w:bCs/>
                  <w:color w:val="4479BD" w:themeColor="hyperlink"/>
                  <w:sz w:val="24"/>
                  <w:szCs w:val="24"/>
                  <w:u w:val="single"/>
                </w:rPr>
                <w:id w:val="227356165"/>
                <w14:checkbox>
                  <w14:checked w14:val="0"/>
                  <w14:checkedState w14:val="2612" w14:font="MS Gothic"/>
                  <w14:uncheckedState w14:val="2610" w14:font="MS Gothic"/>
                </w14:checkbox>
              </w:sdtPr>
              <w:sdtContent>
                <w:r w:rsidR="00B65A56" w:rsidRPr="00C254EB">
                  <w:rPr>
                    <w:rFonts w:ascii="MS Gothic" w:eastAsia="MS Gothic" w:hAnsi="MS Gothic" w:cs="Arial" w:hint="eastAsia"/>
                    <w:bCs/>
                    <w:sz w:val="24"/>
                    <w:szCs w:val="24"/>
                  </w:rPr>
                  <w:t>☐</w:t>
                </w:r>
              </w:sdtContent>
            </w:sdt>
            <w:r w:rsidR="00B65A56" w:rsidRPr="00C254EB">
              <w:rPr>
                <w:rFonts w:ascii="Franklin Gothic Demi" w:hAnsi="Franklin Gothic Demi" w:cs="Arial"/>
                <w:iCs/>
                <w:sz w:val="24"/>
                <w:szCs w:val="24"/>
              </w:rPr>
              <w:t xml:space="preserve"> </w:t>
            </w:r>
            <w:r w:rsidR="00B65A56" w:rsidRPr="00C254EB">
              <w:rPr>
                <w:rFonts w:ascii="Franklin Gothic Demi" w:eastAsia="MS Gothic" w:hAnsi="Franklin Gothic Demi" w:cs="Arial"/>
                <w:bCs/>
                <w:sz w:val="24"/>
                <w:szCs w:val="24"/>
              </w:rPr>
              <w:t>Watch:</w:t>
            </w:r>
            <w:r w:rsidR="00B65A56" w:rsidRPr="00C254EB">
              <w:rPr>
                <w:rFonts w:eastAsia="MS Gothic" w:cs="Arial"/>
                <w:bCs/>
                <w:sz w:val="24"/>
                <w:szCs w:val="24"/>
              </w:rPr>
              <w:t xml:space="preserve"> </w:t>
            </w:r>
            <w:hyperlink r:id="rId135" w:history="1">
              <w:r w:rsidR="00580F9B" w:rsidRPr="00C254EB">
                <w:rPr>
                  <w:rStyle w:val="Hyperlink"/>
                  <w:sz w:val="24"/>
                  <w:szCs w:val="24"/>
                </w:rPr>
                <w:t>Health and Hygiene (Mien)</w:t>
              </w:r>
            </w:hyperlink>
          </w:p>
          <w:p w14:paraId="7A43BB48" w14:textId="77777777" w:rsidR="00DB0A02" w:rsidRPr="00C254EB" w:rsidRDefault="00DB0A02" w:rsidP="007C4BD5">
            <w:pPr>
              <w:spacing w:after="0" w:line="240" w:lineRule="auto"/>
              <w:rPr>
                <w:sz w:val="24"/>
                <w:szCs w:val="24"/>
              </w:rPr>
            </w:pPr>
          </w:p>
          <w:p w14:paraId="593C3EBA" w14:textId="77777777" w:rsidR="004F71B5" w:rsidRPr="00C254EB" w:rsidRDefault="00DB0A02" w:rsidP="007C4BD5">
            <w:pPr>
              <w:spacing w:after="0" w:line="240" w:lineRule="auto"/>
              <w:rPr>
                <w:rFonts w:ascii="Franklin Gothic Demi" w:hAnsi="Franklin Gothic Demi"/>
                <w:sz w:val="24"/>
                <w:szCs w:val="24"/>
              </w:rPr>
            </w:pPr>
            <w:r w:rsidRPr="00C254EB">
              <w:rPr>
                <w:rFonts w:ascii="Franklin Gothic Demi" w:hAnsi="Franklin Gothic Demi"/>
                <w:sz w:val="24"/>
                <w:szCs w:val="24"/>
              </w:rPr>
              <w:t xml:space="preserve">Nepali </w:t>
            </w:r>
            <w:r w:rsidR="00B65A56" w:rsidRPr="00C254EB">
              <w:rPr>
                <w:rFonts w:ascii="Franklin Gothic Demi" w:hAnsi="Franklin Gothic Demi"/>
                <w:sz w:val="24"/>
                <w:szCs w:val="24"/>
              </w:rPr>
              <w:t xml:space="preserve">Farm &amp; </w:t>
            </w:r>
            <w:r w:rsidRPr="00C254EB">
              <w:rPr>
                <w:rFonts w:ascii="Franklin Gothic Demi" w:hAnsi="Franklin Gothic Demi"/>
                <w:sz w:val="24"/>
                <w:szCs w:val="24"/>
              </w:rPr>
              <w:t xml:space="preserve">Food Safety </w:t>
            </w:r>
            <w:r w:rsidR="00B65A56" w:rsidRPr="00C254EB">
              <w:rPr>
                <w:rFonts w:ascii="Franklin Gothic Demi" w:hAnsi="Franklin Gothic Demi"/>
                <w:sz w:val="24"/>
                <w:szCs w:val="24"/>
              </w:rPr>
              <w:t xml:space="preserve">Video </w:t>
            </w:r>
            <w:r w:rsidRPr="00C254EB">
              <w:rPr>
                <w:rFonts w:ascii="Franklin Gothic Demi" w:hAnsi="Franklin Gothic Demi"/>
                <w:sz w:val="24"/>
                <w:szCs w:val="24"/>
              </w:rPr>
              <w:t>Resources</w:t>
            </w:r>
          </w:p>
          <w:p w14:paraId="725576A6" w14:textId="6BB21358" w:rsidR="00DB0A02" w:rsidRPr="00C254EB" w:rsidRDefault="00000000" w:rsidP="007C4BD5">
            <w:pPr>
              <w:spacing w:after="0" w:line="240" w:lineRule="auto"/>
              <w:rPr>
                <w:sz w:val="24"/>
                <w:szCs w:val="24"/>
              </w:rPr>
            </w:pPr>
            <w:sdt>
              <w:sdtPr>
                <w:rPr>
                  <w:rFonts w:ascii="MS Gothic" w:eastAsia="MS Gothic" w:hAnsi="MS Gothic" w:cs="Arial"/>
                  <w:bCs/>
                  <w:color w:val="4479BD" w:themeColor="hyperlink"/>
                  <w:sz w:val="24"/>
                  <w:szCs w:val="24"/>
                  <w:u w:val="single"/>
                </w:rPr>
                <w:id w:val="749476418"/>
                <w14:checkbox>
                  <w14:checked w14:val="0"/>
                  <w14:checkedState w14:val="2612" w14:font="MS Gothic"/>
                  <w14:uncheckedState w14:val="2610" w14:font="MS Gothic"/>
                </w14:checkbox>
              </w:sdtPr>
              <w:sdtContent>
                <w:r w:rsidR="00C254EB" w:rsidRPr="00C254EB">
                  <w:rPr>
                    <w:rFonts w:ascii="MS Gothic" w:eastAsia="MS Gothic" w:hAnsi="MS Gothic" w:cs="Arial" w:hint="eastAsia"/>
                    <w:bCs/>
                    <w:sz w:val="24"/>
                    <w:szCs w:val="24"/>
                  </w:rPr>
                  <w:t>☐</w:t>
                </w:r>
              </w:sdtContent>
            </w:sdt>
            <w:r w:rsidR="00C254EB" w:rsidRPr="00C254EB">
              <w:rPr>
                <w:rFonts w:ascii="Franklin Gothic Demi" w:eastAsia="MS Gothic" w:hAnsi="Franklin Gothic Demi" w:cs="Arial"/>
                <w:bCs/>
                <w:sz w:val="24"/>
                <w:szCs w:val="24"/>
              </w:rPr>
              <w:t xml:space="preserve"> </w:t>
            </w:r>
            <w:r w:rsidR="00B65A56" w:rsidRPr="00C254EB">
              <w:rPr>
                <w:rFonts w:ascii="Franklin Gothic Demi" w:eastAsia="MS Gothic" w:hAnsi="Franklin Gothic Demi" w:cs="Arial"/>
                <w:bCs/>
                <w:sz w:val="24"/>
                <w:szCs w:val="24"/>
              </w:rPr>
              <w:t>Watch:</w:t>
            </w:r>
            <w:r w:rsidR="00B65A56" w:rsidRPr="00C254EB">
              <w:rPr>
                <w:rFonts w:eastAsia="MS Gothic" w:cs="Arial"/>
                <w:bCs/>
                <w:sz w:val="24"/>
                <w:szCs w:val="24"/>
              </w:rPr>
              <w:t xml:space="preserve"> </w:t>
            </w:r>
            <w:hyperlink r:id="rId136" w:history="1">
              <w:r w:rsidR="00580F9B" w:rsidRPr="00C254EB">
                <w:rPr>
                  <w:rStyle w:val="Hyperlink"/>
                  <w:sz w:val="24"/>
                  <w:szCs w:val="24"/>
                </w:rPr>
                <w:t>Health and Hygiene (Nepali)</w:t>
              </w:r>
            </w:hyperlink>
          </w:p>
          <w:p w14:paraId="53B5B943" w14:textId="18B7A383" w:rsidR="00DB0A02" w:rsidRPr="00C254EB" w:rsidRDefault="00000000" w:rsidP="007C4BD5">
            <w:pPr>
              <w:spacing w:after="0" w:line="240" w:lineRule="auto"/>
              <w:rPr>
                <w:sz w:val="24"/>
                <w:szCs w:val="24"/>
              </w:rPr>
            </w:pPr>
            <w:sdt>
              <w:sdtPr>
                <w:rPr>
                  <w:rFonts w:ascii="MS Gothic" w:eastAsia="MS Gothic" w:hAnsi="MS Gothic" w:cs="Arial"/>
                  <w:bCs/>
                  <w:color w:val="4479BD" w:themeColor="hyperlink"/>
                  <w:sz w:val="24"/>
                  <w:szCs w:val="24"/>
                  <w:u w:val="single"/>
                </w:rPr>
                <w:id w:val="-972590062"/>
                <w14:checkbox>
                  <w14:checked w14:val="0"/>
                  <w14:checkedState w14:val="2612" w14:font="MS Gothic"/>
                  <w14:uncheckedState w14:val="2610" w14:font="MS Gothic"/>
                </w14:checkbox>
              </w:sdtPr>
              <w:sdtContent>
                <w:r w:rsidR="00C254EB" w:rsidRPr="00C254EB">
                  <w:rPr>
                    <w:rFonts w:ascii="MS Gothic" w:eastAsia="MS Gothic" w:hAnsi="MS Gothic" w:cs="Arial" w:hint="eastAsia"/>
                    <w:bCs/>
                    <w:sz w:val="24"/>
                    <w:szCs w:val="24"/>
                  </w:rPr>
                  <w:t>☐</w:t>
                </w:r>
              </w:sdtContent>
            </w:sdt>
            <w:r w:rsidR="00C254EB" w:rsidRPr="00C254EB">
              <w:rPr>
                <w:rFonts w:ascii="Franklin Gothic Demi" w:eastAsia="MS Gothic" w:hAnsi="Franklin Gothic Demi" w:cs="Arial"/>
                <w:bCs/>
                <w:sz w:val="24"/>
                <w:szCs w:val="24"/>
              </w:rPr>
              <w:t xml:space="preserve"> </w:t>
            </w:r>
            <w:r w:rsidR="00B65A56" w:rsidRPr="00C254EB">
              <w:rPr>
                <w:rFonts w:ascii="Franklin Gothic Demi" w:eastAsia="MS Gothic" w:hAnsi="Franklin Gothic Demi" w:cs="Arial"/>
                <w:bCs/>
                <w:sz w:val="24"/>
                <w:szCs w:val="24"/>
              </w:rPr>
              <w:t>Watch:</w:t>
            </w:r>
            <w:r w:rsidR="00B65A56" w:rsidRPr="00C254EB">
              <w:rPr>
                <w:rFonts w:eastAsia="MS Gothic" w:cs="Arial"/>
                <w:bCs/>
                <w:sz w:val="24"/>
                <w:szCs w:val="24"/>
              </w:rPr>
              <w:t xml:space="preserve"> </w:t>
            </w:r>
            <w:hyperlink r:id="rId137" w:history="1">
              <w:r w:rsidR="00B65A56" w:rsidRPr="00C254EB">
                <w:rPr>
                  <w:rStyle w:val="Hyperlink"/>
                  <w:sz w:val="24"/>
                  <w:szCs w:val="24"/>
                </w:rPr>
                <w:t>Land Use and Animal Access (Nepali)</w:t>
              </w:r>
            </w:hyperlink>
          </w:p>
          <w:p w14:paraId="7D911C06" w14:textId="085EAE11" w:rsidR="00DB0A02" w:rsidRPr="00C254EB" w:rsidRDefault="00000000" w:rsidP="007C4BD5">
            <w:pPr>
              <w:spacing w:after="0" w:line="240" w:lineRule="auto"/>
              <w:rPr>
                <w:sz w:val="24"/>
                <w:szCs w:val="24"/>
              </w:rPr>
            </w:pPr>
            <w:sdt>
              <w:sdtPr>
                <w:rPr>
                  <w:rFonts w:ascii="MS Gothic" w:eastAsia="MS Gothic" w:hAnsi="MS Gothic" w:cs="Arial"/>
                  <w:bCs/>
                  <w:color w:val="4479BD" w:themeColor="hyperlink"/>
                  <w:sz w:val="24"/>
                  <w:szCs w:val="24"/>
                  <w:u w:val="single"/>
                </w:rPr>
                <w:id w:val="-177746634"/>
                <w14:checkbox>
                  <w14:checked w14:val="0"/>
                  <w14:checkedState w14:val="2612" w14:font="MS Gothic"/>
                  <w14:uncheckedState w14:val="2610" w14:font="MS Gothic"/>
                </w14:checkbox>
              </w:sdtPr>
              <w:sdtContent>
                <w:r w:rsidR="00B65A56" w:rsidRPr="00C254EB">
                  <w:rPr>
                    <w:rFonts w:ascii="MS Gothic" w:eastAsia="MS Gothic" w:hAnsi="MS Gothic" w:cs="Arial" w:hint="eastAsia"/>
                    <w:bCs/>
                    <w:sz w:val="24"/>
                    <w:szCs w:val="24"/>
                  </w:rPr>
                  <w:t>☐</w:t>
                </w:r>
              </w:sdtContent>
            </w:sdt>
            <w:r w:rsidR="00B65A56" w:rsidRPr="00C254EB">
              <w:rPr>
                <w:rFonts w:ascii="Franklin Gothic Demi" w:hAnsi="Franklin Gothic Demi" w:cs="Arial"/>
                <w:iCs/>
                <w:sz w:val="24"/>
                <w:szCs w:val="24"/>
              </w:rPr>
              <w:t xml:space="preserve"> </w:t>
            </w:r>
            <w:r w:rsidR="00B65A56" w:rsidRPr="00C254EB">
              <w:rPr>
                <w:rFonts w:ascii="Franklin Gothic Demi" w:eastAsia="MS Gothic" w:hAnsi="Franklin Gothic Demi" w:cs="Arial"/>
                <w:bCs/>
                <w:sz w:val="24"/>
                <w:szCs w:val="24"/>
              </w:rPr>
              <w:t>Watch:</w:t>
            </w:r>
            <w:r w:rsidR="00B65A56" w:rsidRPr="00C254EB">
              <w:rPr>
                <w:rFonts w:eastAsia="MS Gothic" w:cs="Arial"/>
                <w:bCs/>
                <w:sz w:val="24"/>
                <w:szCs w:val="24"/>
              </w:rPr>
              <w:t xml:space="preserve"> </w:t>
            </w:r>
            <w:hyperlink r:id="rId138" w:history="1">
              <w:r w:rsidR="00B65A56" w:rsidRPr="00C254EB">
                <w:rPr>
                  <w:rStyle w:val="Hyperlink"/>
                  <w:sz w:val="24"/>
                  <w:szCs w:val="24"/>
                </w:rPr>
                <w:t xml:space="preserve">Equipment, Tools, </w:t>
              </w:r>
              <w:r w:rsidR="00C254EB" w:rsidRPr="00C254EB">
                <w:rPr>
                  <w:rStyle w:val="Hyperlink"/>
                  <w:sz w:val="24"/>
                  <w:szCs w:val="24"/>
                </w:rPr>
                <w:t>&amp;</w:t>
              </w:r>
              <w:r w:rsidR="00B65A56" w:rsidRPr="00C254EB">
                <w:rPr>
                  <w:rStyle w:val="Hyperlink"/>
                  <w:sz w:val="24"/>
                  <w:szCs w:val="24"/>
                </w:rPr>
                <w:t xml:space="preserve"> Buildings (Nepali)</w:t>
              </w:r>
            </w:hyperlink>
          </w:p>
          <w:p w14:paraId="42ED0678" w14:textId="393D1A77" w:rsidR="00DB0A02" w:rsidRPr="00C254EB" w:rsidRDefault="00000000" w:rsidP="007C4BD5">
            <w:pPr>
              <w:spacing w:after="0" w:line="240" w:lineRule="auto"/>
              <w:rPr>
                <w:sz w:val="24"/>
                <w:szCs w:val="24"/>
              </w:rPr>
            </w:pPr>
            <w:sdt>
              <w:sdtPr>
                <w:rPr>
                  <w:rFonts w:ascii="MS Gothic" w:eastAsia="MS Gothic" w:hAnsi="MS Gothic" w:cs="Arial"/>
                  <w:bCs/>
                  <w:color w:val="4479BD" w:themeColor="hyperlink"/>
                  <w:sz w:val="24"/>
                  <w:szCs w:val="24"/>
                  <w:u w:val="single"/>
                </w:rPr>
                <w:id w:val="-723214056"/>
                <w14:checkbox>
                  <w14:checked w14:val="0"/>
                  <w14:checkedState w14:val="2612" w14:font="MS Gothic"/>
                  <w14:uncheckedState w14:val="2610" w14:font="MS Gothic"/>
                </w14:checkbox>
              </w:sdtPr>
              <w:sdtContent>
                <w:r w:rsidR="00B65A56" w:rsidRPr="00C254EB">
                  <w:rPr>
                    <w:rFonts w:ascii="MS Gothic" w:eastAsia="MS Gothic" w:hAnsi="MS Gothic" w:cs="Arial" w:hint="eastAsia"/>
                    <w:bCs/>
                    <w:sz w:val="24"/>
                    <w:szCs w:val="24"/>
                  </w:rPr>
                  <w:t>☐</w:t>
                </w:r>
              </w:sdtContent>
            </w:sdt>
            <w:r w:rsidR="00B65A56" w:rsidRPr="00C254EB">
              <w:rPr>
                <w:rFonts w:ascii="Franklin Gothic Demi" w:hAnsi="Franklin Gothic Demi" w:cs="Arial"/>
                <w:iCs/>
                <w:sz w:val="24"/>
                <w:szCs w:val="24"/>
              </w:rPr>
              <w:t xml:space="preserve"> </w:t>
            </w:r>
            <w:r w:rsidR="00B65A56" w:rsidRPr="00C254EB">
              <w:rPr>
                <w:rFonts w:ascii="Franklin Gothic Demi" w:eastAsia="MS Gothic" w:hAnsi="Franklin Gothic Demi" w:cs="Arial"/>
                <w:bCs/>
                <w:sz w:val="24"/>
                <w:szCs w:val="24"/>
              </w:rPr>
              <w:t>Watch:</w:t>
            </w:r>
            <w:r w:rsidR="00B65A56" w:rsidRPr="00C254EB">
              <w:rPr>
                <w:rFonts w:eastAsia="MS Gothic" w:cs="Arial"/>
                <w:bCs/>
                <w:sz w:val="24"/>
                <w:szCs w:val="24"/>
              </w:rPr>
              <w:t xml:space="preserve"> </w:t>
            </w:r>
            <w:hyperlink r:id="rId139" w:history="1">
              <w:r w:rsidR="00B65A56" w:rsidRPr="00C254EB">
                <w:rPr>
                  <w:rStyle w:val="Hyperlink"/>
                  <w:sz w:val="24"/>
                  <w:szCs w:val="24"/>
                </w:rPr>
                <w:t>Biological Soil Amendments (Nepali)</w:t>
              </w:r>
            </w:hyperlink>
          </w:p>
          <w:p w14:paraId="1A1DFFD7" w14:textId="47D01B30" w:rsidR="00DB0A02" w:rsidRPr="00C254EB" w:rsidRDefault="00000000" w:rsidP="007C4BD5">
            <w:pPr>
              <w:spacing w:after="0" w:line="240" w:lineRule="auto"/>
              <w:rPr>
                <w:sz w:val="24"/>
                <w:szCs w:val="24"/>
              </w:rPr>
            </w:pPr>
            <w:sdt>
              <w:sdtPr>
                <w:rPr>
                  <w:rFonts w:ascii="MS Gothic" w:eastAsia="MS Gothic" w:hAnsi="MS Gothic" w:cs="Arial"/>
                  <w:bCs/>
                  <w:color w:val="4479BD" w:themeColor="hyperlink"/>
                  <w:sz w:val="24"/>
                  <w:szCs w:val="24"/>
                  <w:u w:val="single"/>
                </w:rPr>
                <w:id w:val="719412116"/>
                <w14:checkbox>
                  <w14:checked w14:val="0"/>
                  <w14:checkedState w14:val="2612" w14:font="MS Gothic"/>
                  <w14:uncheckedState w14:val="2610" w14:font="MS Gothic"/>
                </w14:checkbox>
              </w:sdtPr>
              <w:sdtContent>
                <w:r w:rsidR="00B65A56" w:rsidRPr="00C254EB">
                  <w:rPr>
                    <w:rFonts w:ascii="MS Gothic" w:eastAsia="MS Gothic" w:hAnsi="MS Gothic" w:cs="Arial" w:hint="eastAsia"/>
                    <w:bCs/>
                    <w:sz w:val="24"/>
                    <w:szCs w:val="24"/>
                  </w:rPr>
                  <w:t>☐</w:t>
                </w:r>
              </w:sdtContent>
            </w:sdt>
            <w:r w:rsidR="00B65A56" w:rsidRPr="00C254EB">
              <w:rPr>
                <w:rFonts w:ascii="Franklin Gothic Demi" w:hAnsi="Franklin Gothic Demi" w:cs="Arial"/>
                <w:iCs/>
                <w:sz w:val="24"/>
                <w:szCs w:val="24"/>
              </w:rPr>
              <w:t xml:space="preserve"> </w:t>
            </w:r>
            <w:r w:rsidR="00B65A56" w:rsidRPr="00C254EB">
              <w:rPr>
                <w:rFonts w:ascii="Franklin Gothic Demi" w:eastAsia="MS Gothic" w:hAnsi="Franklin Gothic Demi" w:cs="Arial"/>
                <w:bCs/>
                <w:sz w:val="24"/>
                <w:szCs w:val="24"/>
              </w:rPr>
              <w:t>Watch:</w:t>
            </w:r>
            <w:r w:rsidR="00B65A56" w:rsidRPr="00C254EB">
              <w:rPr>
                <w:rFonts w:eastAsia="MS Gothic" w:cs="Arial"/>
                <w:bCs/>
                <w:sz w:val="24"/>
                <w:szCs w:val="24"/>
              </w:rPr>
              <w:t xml:space="preserve"> </w:t>
            </w:r>
            <w:hyperlink r:id="rId140" w:history="1">
              <w:r w:rsidR="00B65A56" w:rsidRPr="00C254EB">
                <w:rPr>
                  <w:rStyle w:val="Hyperlink"/>
                  <w:sz w:val="24"/>
                  <w:szCs w:val="24"/>
                </w:rPr>
                <w:t>Agricultural Water (Nepali)</w:t>
              </w:r>
            </w:hyperlink>
          </w:p>
          <w:p w14:paraId="2AE69F6E" w14:textId="630A213F" w:rsidR="00DB0A02" w:rsidRPr="00C254EB" w:rsidRDefault="00000000" w:rsidP="00B65A56">
            <w:pPr>
              <w:spacing w:after="0" w:line="240" w:lineRule="auto"/>
              <w:rPr>
                <w:sz w:val="24"/>
                <w:szCs w:val="24"/>
              </w:rPr>
            </w:pPr>
            <w:sdt>
              <w:sdtPr>
                <w:rPr>
                  <w:rFonts w:ascii="MS Gothic" w:eastAsia="MS Gothic" w:hAnsi="MS Gothic" w:cs="Arial"/>
                  <w:bCs/>
                  <w:color w:val="4479BD" w:themeColor="hyperlink"/>
                  <w:sz w:val="24"/>
                  <w:szCs w:val="24"/>
                  <w:u w:val="single"/>
                </w:rPr>
                <w:id w:val="1809046591"/>
                <w14:checkbox>
                  <w14:checked w14:val="0"/>
                  <w14:checkedState w14:val="2612" w14:font="MS Gothic"/>
                  <w14:uncheckedState w14:val="2610" w14:font="MS Gothic"/>
                </w14:checkbox>
              </w:sdtPr>
              <w:sdtContent>
                <w:r w:rsidR="001240FF" w:rsidRPr="00C254EB">
                  <w:rPr>
                    <w:rFonts w:ascii="MS Gothic" w:eastAsia="MS Gothic" w:hAnsi="MS Gothic" w:cs="Arial" w:hint="eastAsia"/>
                    <w:bCs/>
                    <w:sz w:val="24"/>
                    <w:szCs w:val="24"/>
                  </w:rPr>
                  <w:t>☐</w:t>
                </w:r>
              </w:sdtContent>
            </w:sdt>
            <w:r w:rsidR="001240FF" w:rsidRPr="00C254EB">
              <w:rPr>
                <w:rFonts w:ascii="Franklin Gothic Demi" w:hAnsi="Franklin Gothic Demi" w:cs="Arial"/>
                <w:iCs/>
                <w:sz w:val="24"/>
                <w:szCs w:val="24"/>
              </w:rPr>
              <w:t xml:space="preserve"> </w:t>
            </w:r>
            <w:r w:rsidR="001240FF" w:rsidRPr="00C254EB">
              <w:rPr>
                <w:rFonts w:ascii="Franklin Gothic Demi" w:eastAsia="MS Gothic" w:hAnsi="Franklin Gothic Demi" w:cs="Arial"/>
                <w:bCs/>
                <w:sz w:val="24"/>
                <w:szCs w:val="24"/>
              </w:rPr>
              <w:t>Watch:</w:t>
            </w:r>
            <w:r w:rsidR="001240FF" w:rsidRPr="00C254EB">
              <w:rPr>
                <w:rFonts w:eastAsia="MS Gothic" w:cs="Arial"/>
                <w:bCs/>
                <w:sz w:val="24"/>
                <w:szCs w:val="24"/>
              </w:rPr>
              <w:t xml:space="preserve"> </w:t>
            </w:r>
            <w:hyperlink r:id="rId141" w:history="1">
              <w:r w:rsidR="00B65A56" w:rsidRPr="00C254EB">
                <w:rPr>
                  <w:rStyle w:val="Hyperlink"/>
                  <w:sz w:val="24"/>
                  <w:szCs w:val="24"/>
                </w:rPr>
                <w:t>Chemical Safety (Nepali)</w:t>
              </w:r>
            </w:hyperlink>
          </w:p>
        </w:tc>
        <w:tc>
          <w:tcPr>
            <w:tcW w:w="4860" w:type="dxa"/>
            <w:tcBorders>
              <w:top w:val="single" w:sz="4" w:space="0" w:color="auto"/>
              <w:left w:val="nil"/>
              <w:bottom w:val="single" w:sz="4" w:space="0" w:color="auto"/>
              <w:right w:val="single" w:sz="4" w:space="0" w:color="auto"/>
            </w:tcBorders>
            <w:shd w:val="clear" w:color="auto" w:fill="auto"/>
            <w:vAlign w:val="center"/>
          </w:tcPr>
          <w:p w14:paraId="501E2537" w14:textId="417ABAD2" w:rsidR="00DB0A02" w:rsidRPr="00536006" w:rsidRDefault="00000000" w:rsidP="00D15ECF">
            <w:pPr>
              <w:spacing w:after="0" w:line="240" w:lineRule="auto"/>
              <w:ind w:left="345" w:hanging="345"/>
              <w:rPr>
                <w:rFonts w:cs="Arial"/>
                <w:bCs/>
                <w:i/>
                <w:iCs/>
                <w:sz w:val="24"/>
                <w:szCs w:val="24"/>
              </w:rPr>
            </w:pPr>
            <w:sdt>
              <w:sdtPr>
                <w:rPr>
                  <w:rFonts w:cs="Arial"/>
                  <w:bCs/>
                  <w:sz w:val="24"/>
                  <w:szCs w:val="24"/>
                </w:rPr>
                <w:id w:val="-961189982"/>
                <w14:checkbox>
                  <w14:checked w14:val="0"/>
                  <w14:checkedState w14:val="2612" w14:font="MS Gothic"/>
                  <w14:uncheckedState w14:val="2610" w14:font="MS Gothic"/>
                </w14:checkbox>
              </w:sdtPr>
              <w:sdtContent>
                <w:r w:rsidR="001240FF">
                  <w:rPr>
                    <w:rFonts w:ascii="MS Gothic" w:eastAsia="MS Gothic" w:hAnsi="MS Gothic" w:cs="Arial" w:hint="eastAsia"/>
                    <w:bCs/>
                    <w:sz w:val="24"/>
                    <w:szCs w:val="24"/>
                  </w:rPr>
                  <w:t>☐</w:t>
                </w:r>
              </w:sdtContent>
            </w:sdt>
            <w:r w:rsidR="00DB0A02" w:rsidRPr="00536006">
              <w:rPr>
                <w:rFonts w:cs="Arial"/>
                <w:bCs/>
                <w:i/>
                <w:iCs/>
                <w:sz w:val="24"/>
                <w:szCs w:val="24"/>
              </w:rPr>
              <w:t xml:space="preserve"> </w:t>
            </w:r>
            <w:r w:rsidR="00DB0A02" w:rsidRPr="0070175E">
              <w:rPr>
                <w:rFonts w:cs="Arial"/>
                <w:bCs/>
                <w:i/>
                <w:iCs/>
                <w:sz w:val="24"/>
                <w:szCs w:val="24"/>
              </w:rPr>
              <w:t xml:space="preserve">Discuss: Which </w:t>
            </w:r>
            <w:r w:rsidR="007C4BD5" w:rsidRPr="0070175E">
              <w:rPr>
                <w:rFonts w:cs="Arial"/>
                <w:bCs/>
                <w:i/>
                <w:iCs/>
                <w:sz w:val="24"/>
                <w:szCs w:val="24"/>
              </w:rPr>
              <w:t>categories</w:t>
            </w:r>
            <w:r w:rsidR="00DB0A02" w:rsidRPr="0070175E">
              <w:rPr>
                <w:rFonts w:cs="Arial"/>
                <w:bCs/>
                <w:i/>
                <w:iCs/>
                <w:sz w:val="24"/>
                <w:szCs w:val="24"/>
              </w:rPr>
              <w:t xml:space="preserve"> do the farmers you work with fall into with regards to GAP, FSMA compliance? If they are too small to qualify, why is </w:t>
            </w:r>
            <w:r w:rsidR="007C4BD5" w:rsidRPr="0070175E">
              <w:rPr>
                <w:rFonts w:cs="Arial"/>
                <w:bCs/>
                <w:i/>
                <w:iCs/>
                <w:sz w:val="24"/>
                <w:szCs w:val="24"/>
              </w:rPr>
              <w:t xml:space="preserve">food </w:t>
            </w:r>
            <w:r w:rsidR="00DB0A02" w:rsidRPr="0070175E">
              <w:rPr>
                <w:rFonts w:cs="Arial"/>
                <w:bCs/>
                <w:i/>
                <w:iCs/>
                <w:sz w:val="24"/>
                <w:szCs w:val="24"/>
              </w:rPr>
              <w:t>Safety still important</w:t>
            </w:r>
            <w:r w:rsidR="00DB0A02" w:rsidRPr="00536006">
              <w:rPr>
                <w:rFonts w:cs="Arial"/>
                <w:bCs/>
                <w:i/>
                <w:iCs/>
                <w:sz w:val="24"/>
                <w:szCs w:val="24"/>
              </w:rPr>
              <w:t>?</w:t>
            </w:r>
          </w:p>
          <w:p w14:paraId="557B4622" w14:textId="77777777" w:rsidR="00DB0A02" w:rsidRPr="00536006" w:rsidRDefault="00DB0A02" w:rsidP="007C4BD5">
            <w:pPr>
              <w:spacing w:after="0" w:line="240" w:lineRule="auto"/>
              <w:rPr>
                <w:rFonts w:cs="Arial"/>
                <w:bCs/>
                <w:i/>
                <w:iCs/>
                <w:sz w:val="24"/>
                <w:szCs w:val="24"/>
              </w:rPr>
            </w:pPr>
          </w:p>
          <w:p w14:paraId="6C7F0CCF" w14:textId="2BBC5D89" w:rsidR="00DB0A02" w:rsidRPr="00862415" w:rsidRDefault="00000000" w:rsidP="00D15ECF">
            <w:pPr>
              <w:spacing w:after="0" w:line="240" w:lineRule="auto"/>
              <w:ind w:left="255" w:hanging="255"/>
              <w:rPr>
                <w:rFonts w:cs="Arial"/>
                <w:bCs/>
                <w:i/>
                <w:iCs/>
                <w:sz w:val="24"/>
                <w:szCs w:val="24"/>
              </w:rPr>
            </w:pPr>
            <w:sdt>
              <w:sdtPr>
                <w:rPr>
                  <w:rFonts w:cs="Arial"/>
                  <w:bCs/>
                  <w:sz w:val="24"/>
                  <w:szCs w:val="24"/>
                </w:rPr>
                <w:id w:val="-360910195"/>
                <w14:checkbox>
                  <w14:checked w14:val="0"/>
                  <w14:checkedState w14:val="2612" w14:font="MS Gothic"/>
                  <w14:uncheckedState w14:val="2610" w14:font="MS Gothic"/>
                </w14:checkbox>
              </w:sdtPr>
              <w:sdtContent>
                <w:r w:rsidR="001240FF">
                  <w:rPr>
                    <w:rFonts w:ascii="MS Gothic" w:eastAsia="MS Gothic" w:hAnsi="MS Gothic" w:cs="Arial" w:hint="eastAsia"/>
                    <w:bCs/>
                    <w:sz w:val="24"/>
                    <w:szCs w:val="24"/>
                  </w:rPr>
                  <w:t>☐</w:t>
                </w:r>
              </w:sdtContent>
            </w:sdt>
            <w:r w:rsidR="00DB0A02" w:rsidRPr="00536006">
              <w:rPr>
                <w:rFonts w:cs="Arial"/>
                <w:bCs/>
                <w:i/>
                <w:iCs/>
                <w:sz w:val="24"/>
                <w:szCs w:val="24"/>
              </w:rPr>
              <w:t xml:space="preserve"> Activity: After reviewing the </w:t>
            </w:r>
            <w:r w:rsidR="00DB0A02" w:rsidRPr="0070175E">
              <w:rPr>
                <w:rFonts w:cs="Arial"/>
                <w:bCs/>
                <w:i/>
                <w:iCs/>
                <w:sz w:val="24"/>
                <w:szCs w:val="24"/>
              </w:rPr>
              <w:t xml:space="preserve">available resources on </w:t>
            </w:r>
            <w:r w:rsidR="007C4BD5" w:rsidRPr="0070175E">
              <w:rPr>
                <w:rFonts w:cs="Arial"/>
                <w:bCs/>
                <w:i/>
                <w:iCs/>
                <w:sz w:val="24"/>
                <w:szCs w:val="24"/>
              </w:rPr>
              <w:t>food safety,</w:t>
            </w:r>
            <w:r w:rsidR="00DB0A02" w:rsidRPr="0070175E">
              <w:rPr>
                <w:rFonts w:cs="Arial"/>
                <w:bCs/>
                <w:i/>
                <w:iCs/>
                <w:sz w:val="24"/>
                <w:szCs w:val="24"/>
              </w:rPr>
              <w:t xml:space="preserve"> map out what gaps exist within your educational materials for newcomers and discuss some opportunities to fill those gaps with existing resources. </w:t>
            </w:r>
            <w:r w:rsidR="007C4BD5" w:rsidRPr="0070175E">
              <w:rPr>
                <w:rFonts w:cs="Arial"/>
                <w:bCs/>
                <w:i/>
                <w:iCs/>
                <w:sz w:val="24"/>
                <w:szCs w:val="24"/>
              </w:rPr>
              <w:t>Explore</w:t>
            </w:r>
            <w:r w:rsidR="00DB0A02" w:rsidRPr="0070175E">
              <w:rPr>
                <w:rFonts w:cs="Arial"/>
                <w:bCs/>
                <w:i/>
                <w:iCs/>
                <w:sz w:val="24"/>
                <w:szCs w:val="24"/>
              </w:rPr>
              <w:t xml:space="preserve"> ways to produce language appropriate resources in the future</w:t>
            </w:r>
            <w:r w:rsidR="00862415">
              <w:rPr>
                <w:rFonts w:cs="Arial"/>
                <w:bCs/>
                <w:i/>
                <w:iCs/>
                <w:sz w:val="24"/>
                <w:szCs w:val="24"/>
              </w:rPr>
              <w:t>.</w:t>
            </w:r>
          </w:p>
        </w:tc>
      </w:tr>
      <w:tr w:rsidR="00DB0A02" w:rsidRPr="00EB3AEE" w14:paraId="544705E8" w14:textId="77777777" w:rsidTr="00EF4255">
        <w:trPr>
          <w:trHeight w:val="629"/>
        </w:trPr>
        <w:tc>
          <w:tcPr>
            <w:tcW w:w="2605" w:type="dxa"/>
            <w:tcBorders>
              <w:top w:val="single" w:sz="4" w:space="0" w:color="auto"/>
              <w:left w:val="single" w:sz="4" w:space="0" w:color="auto"/>
              <w:bottom w:val="single" w:sz="4" w:space="0" w:color="auto"/>
              <w:right w:val="single" w:sz="4" w:space="0" w:color="auto"/>
            </w:tcBorders>
            <w:shd w:val="clear" w:color="auto" w:fill="D9E4F1" w:themeFill="background2" w:themeFillTint="33"/>
            <w:vAlign w:val="center"/>
          </w:tcPr>
          <w:p w14:paraId="70DF3079" w14:textId="0D4DF8A1" w:rsidR="00DB0A02" w:rsidRPr="00FC0F5B" w:rsidRDefault="7B6A11BA" w:rsidP="00B20205">
            <w:pPr>
              <w:pStyle w:val="Heading2"/>
              <w:rPr>
                <w:rFonts w:cs="Arial"/>
              </w:rPr>
            </w:pPr>
            <w:bookmarkStart w:id="48" w:name="_Toc175929726"/>
            <w:r>
              <w:t>Marketing and Markets</w:t>
            </w:r>
            <w:bookmarkEnd w:id="48"/>
          </w:p>
        </w:tc>
        <w:tc>
          <w:tcPr>
            <w:tcW w:w="5400" w:type="dxa"/>
            <w:tcBorders>
              <w:top w:val="single" w:sz="4" w:space="0" w:color="auto"/>
              <w:left w:val="nil"/>
              <w:bottom w:val="single" w:sz="4" w:space="0" w:color="auto"/>
              <w:right w:val="single" w:sz="4" w:space="0" w:color="auto"/>
            </w:tcBorders>
            <w:shd w:val="clear" w:color="auto" w:fill="D9E4F1" w:themeFill="background2" w:themeFillTint="33"/>
            <w:vAlign w:val="center"/>
          </w:tcPr>
          <w:p w14:paraId="77D7B916" w14:textId="2BAD4EEF" w:rsidR="009F2F31" w:rsidRPr="00B65A56" w:rsidRDefault="009F2F31" w:rsidP="009F2F31">
            <w:pPr>
              <w:spacing w:after="0" w:line="240" w:lineRule="auto"/>
              <w:rPr>
                <w:rFonts w:ascii="Franklin Gothic Demi" w:hAnsi="Franklin Gothic Demi"/>
                <w:sz w:val="24"/>
                <w:szCs w:val="24"/>
              </w:rPr>
            </w:pPr>
            <w:r w:rsidRPr="00B65A56">
              <w:rPr>
                <w:rFonts w:ascii="Franklin Gothic Demi" w:hAnsi="Franklin Gothic Demi"/>
                <w:sz w:val="24"/>
                <w:szCs w:val="24"/>
              </w:rPr>
              <w:t>Market</w:t>
            </w:r>
            <w:r>
              <w:rPr>
                <w:rFonts w:ascii="Franklin Gothic Demi" w:hAnsi="Franklin Gothic Demi"/>
                <w:sz w:val="24"/>
                <w:szCs w:val="24"/>
              </w:rPr>
              <w:t>ing</w:t>
            </w:r>
            <w:r w:rsidRPr="00B65A56">
              <w:rPr>
                <w:rFonts w:ascii="Franklin Gothic Demi" w:hAnsi="Franklin Gothic Demi"/>
                <w:sz w:val="24"/>
                <w:szCs w:val="24"/>
              </w:rPr>
              <w:t>:</w:t>
            </w:r>
          </w:p>
          <w:p w14:paraId="6700F69E" w14:textId="50A47FAD" w:rsidR="00B65A56" w:rsidRDefault="00000000" w:rsidP="00580F9B">
            <w:pPr>
              <w:spacing w:after="0" w:line="240" w:lineRule="auto"/>
              <w:ind w:left="342" w:hanging="342"/>
              <w:rPr>
                <w:rStyle w:val="Hyperlink"/>
                <w:sz w:val="24"/>
                <w:szCs w:val="24"/>
              </w:rPr>
            </w:pPr>
            <w:sdt>
              <w:sdtPr>
                <w:rPr>
                  <w:rFonts w:ascii="MS Gothic" w:eastAsia="MS Gothic" w:hAnsi="MS Gothic" w:cs="Arial"/>
                  <w:bCs/>
                  <w:color w:val="4479BD" w:themeColor="hyperlink"/>
                  <w:sz w:val="24"/>
                  <w:szCs w:val="24"/>
                  <w:u w:val="single"/>
                </w:rPr>
                <w:id w:val="-906290600"/>
                <w14:checkbox>
                  <w14:checked w14:val="0"/>
                  <w14:checkedState w14:val="2612" w14:font="MS Gothic"/>
                  <w14:uncheckedState w14:val="2610" w14:font="MS Gothic"/>
                </w14:checkbox>
              </w:sdtPr>
              <w:sdtContent>
                <w:r w:rsidR="00B65A56">
                  <w:rPr>
                    <w:rFonts w:ascii="MS Gothic" w:eastAsia="MS Gothic" w:hAnsi="MS Gothic" w:cs="Arial" w:hint="eastAsia"/>
                    <w:bCs/>
                    <w:sz w:val="24"/>
                    <w:szCs w:val="24"/>
                  </w:rPr>
                  <w:t>☐</w:t>
                </w:r>
              </w:sdtContent>
            </w:sdt>
            <w:r w:rsidR="00B65A56" w:rsidRPr="006D07D2">
              <w:rPr>
                <w:rFonts w:ascii="Franklin Gothic Demi" w:hAnsi="Franklin Gothic Demi" w:cs="Arial"/>
                <w:iCs/>
                <w:sz w:val="24"/>
                <w:szCs w:val="24"/>
              </w:rPr>
              <w:t xml:space="preserve"> </w:t>
            </w:r>
            <w:r w:rsidR="00B65A56">
              <w:rPr>
                <w:rFonts w:ascii="Franklin Gothic Demi" w:eastAsia="MS Gothic" w:hAnsi="Franklin Gothic Demi" w:cs="Arial"/>
                <w:bCs/>
                <w:sz w:val="24"/>
                <w:szCs w:val="24"/>
              </w:rPr>
              <w:t>Read</w:t>
            </w:r>
            <w:r w:rsidR="00B65A56" w:rsidRPr="00426D95">
              <w:rPr>
                <w:rFonts w:ascii="Franklin Gothic Demi" w:eastAsia="MS Gothic" w:hAnsi="Franklin Gothic Demi" w:cs="Arial"/>
                <w:bCs/>
                <w:sz w:val="24"/>
                <w:szCs w:val="24"/>
              </w:rPr>
              <w:t>:</w:t>
            </w:r>
            <w:r w:rsidR="00B65A56" w:rsidRPr="00426D95">
              <w:rPr>
                <w:rFonts w:eastAsia="MS Gothic" w:cs="Arial"/>
                <w:bCs/>
                <w:sz w:val="24"/>
                <w:szCs w:val="24"/>
              </w:rPr>
              <w:t xml:space="preserve"> </w:t>
            </w:r>
            <w:hyperlink r:id="rId142" w:history="1">
              <w:r w:rsidR="00DB0A02" w:rsidRPr="006157A3">
                <w:rPr>
                  <w:rStyle w:val="Hyperlink"/>
                  <w:sz w:val="24"/>
                  <w:szCs w:val="24"/>
                </w:rPr>
                <w:t>Guide to Marketing Strategies and Considerations for Beginning Immigrant and Refugee Farmers</w:t>
              </w:r>
            </w:hyperlink>
          </w:p>
          <w:p w14:paraId="258679B6" w14:textId="4ACADACD" w:rsidR="00B65A56" w:rsidRPr="00AF1F2D" w:rsidRDefault="00B65A56" w:rsidP="00DB0A02">
            <w:pPr>
              <w:spacing w:after="0" w:line="240" w:lineRule="auto"/>
              <w:rPr>
                <w:rFonts w:ascii="Franklin Gothic Demi" w:hAnsi="Franklin Gothic Demi"/>
                <w:sz w:val="24"/>
                <w:szCs w:val="24"/>
              </w:rPr>
            </w:pPr>
            <w:r w:rsidRPr="00AF1F2D">
              <w:rPr>
                <w:rStyle w:val="Hyperlink"/>
                <w:rFonts w:ascii="Franklin Gothic Demi" w:hAnsi="Franklin Gothic Demi"/>
                <w:color w:val="auto"/>
                <w:sz w:val="24"/>
                <w:szCs w:val="24"/>
                <w:u w:val="none"/>
              </w:rPr>
              <w:t>Micro-Producer Academy Resources</w:t>
            </w:r>
          </w:p>
          <w:p w14:paraId="780B7623" w14:textId="19EA5A3A" w:rsidR="00DB0A02" w:rsidRPr="002A3314" w:rsidRDefault="00000000" w:rsidP="00DB0A02">
            <w:pPr>
              <w:spacing w:after="0" w:line="240" w:lineRule="auto"/>
              <w:rPr>
                <w:sz w:val="24"/>
                <w:szCs w:val="24"/>
              </w:rPr>
            </w:pPr>
            <w:sdt>
              <w:sdtPr>
                <w:rPr>
                  <w:rFonts w:ascii="MS Gothic" w:eastAsia="MS Gothic" w:hAnsi="MS Gothic" w:cs="Arial"/>
                  <w:bCs/>
                  <w:color w:val="4479BD" w:themeColor="hyperlink"/>
                  <w:sz w:val="24"/>
                  <w:szCs w:val="24"/>
                  <w:u w:val="single"/>
                </w:rPr>
                <w:id w:val="-82690319"/>
                <w14:checkbox>
                  <w14:checked w14:val="0"/>
                  <w14:checkedState w14:val="2612" w14:font="MS Gothic"/>
                  <w14:uncheckedState w14:val="2610" w14:font="MS Gothic"/>
                </w14:checkbox>
              </w:sdtPr>
              <w:sdtContent>
                <w:r w:rsidR="00B65A56">
                  <w:rPr>
                    <w:rFonts w:ascii="MS Gothic" w:eastAsia="MS Gothic" w:hAnsi="MS Gothic" w:cs="Arial" w:hint="eastAsia"/>
                    <w:bCs/>
                    <w:sz w:val="24"/>
                    <w:szCs w:val="24"/>
                  </w:rPr>
                  <w:t>☐</w:t>
                </w:r>
              </w:sdtContent>
            </w:sdt>
            <w:r w:rsidR="00B65A56" w:rsidRPr="006D07D2">
              <w:rPr>
                <w:rFonts w:ascii="Franklin Gothic Demi" w:hAnsi="Franklin Gothic Demi" w:cs="Arial"/>
                <w:iCs/>
                <w:sz w:val="24"/>
                <w:szCs w:val="24"/>
              </w:rPr>
              <w:t xml:space="preserve"> </w:t>
            </w:r>
            <w:r w:rsidR="00B65A56">
              <w:rPr>
                <w:rFonts w:ascii="Franklin Gothic Demi" w:eastAsia="MS Gothic" w:hAnsi="Franklin Gothic Demi" w:cs="Arial"/>
                <w:bCs/>
                <w:sz w:val="24"/>
                <w:szCs w:val="24"/>
              </w:rPr>
              <w:t>Read</w:t>
            </w:r>
            <w:r w:rsidR="00B65A56" w:rsidRPr="00426D95">
              <w:rPr>
                <w:rFonts w:ascii="Franklin Gothic Demi" w:eastAsia="MS Gothic" w:hAnsi="Franklin Gothic Demi" w:cs="Arial"/>
                <w:bCs/>
                <w:sz w:val="24"/>
                <w:szCs w:val="24"/>
              </w:rPr>
              <w:t>:</w:t>
            </w:r>
            <w:r w:rsidR="00B65A56" w:rsidRPr="00426D95">
              <w:rPr>
                <w:rFonts w:eastAsia="MS Gothic" w:cs="Arial"/>
                <w:bCs/>
                <w:sz w:val="24"/>
                <w:szCs w:val="24"/>
              </w:rPr>
              <w:t xml:space="preserve"> </w:t>
            </w:r>
            <w:hyperlink r:id="rId143" w:history="1">
              <w:r w:rsidR="00B65A56">
                <w:rPr>
                  <w:rStyle w:val="Hyperlink"/>
                  <w:sz w:val="24"/>
                  <w:szCs w:val="24"/>
                </w:rPr>
                <w:t>Program Overview</w:t>
              </w:r>
            </w:hyperlink>
          </w:p>
          <w:p w14:paraId="6AC018F2" w14:textId="2B19F7AD" w:rsidR="00DB0A02" w:rsidRDefault="00000000" w:rsidP="00DB0A02">
            <w:pPr>
              <w:spacing w:after="0" w:line="240" w:lineRule="auto"/>
              <w:rPr>
                <w:sz w:val="24"/>
                <w:szCs w:val="24"/>
              </w:rPr>
            </w:pPr>
            <w:sdt>
              <w:sdtPr>
                <w:rPr>
                  <w:rFonts w:ascii="MS Gothic" w:eastAsia="MS Gothic" w:hAnsi="MS Gothic" w:cs="Arial"/>
                  <w:bCs/>
                  <w:color w:val="4479BD" w:themeColor="hyperlink"/>
                  <w:sz w:val="24"/>
                  <w:szCs w:val="24"/>
                  <w:u w:val="single"/>
                </w:rPr>
                <w:id w:val="873658574"/>
                <w14:checkbox>
                  <w14:checked w14:val="0"/>
                  <w14:checkedState w14:val="2612" w14:font="MS Gothic"/>
                  <w14:uncheckedState w14:val="2610" w14:font="MS Gothic"/>
                </w14:checkbox>
              </w:sdtPr>
              <w:sdtContent>
                <w:r w:rsidR="00B65A56">
                  <w:rPr>
                    <w:rFonts w:ascii="MS Gothic" w:eastAsia="MS Gothic" w:hAnsi="MS Gothic" w:cs="Arial" w:hint="eastAsia"/>
                    <w:bCs/>
                    <w:sz w:val="24"/>
                    <w:szCs w:val="24"/>
                  </w:rPr>
                  <w:t>☐</w:t>
                </w:r>
              </w:sdtContent>
            </w:sdt>
            <w:r w:rsidR="00B65A56" w:rsidRPr="006D07D2">
              <w:rPr>
                <w:rFonts w:ascii="Franklin Gothic Demi" w:hAnsi="Franklin Gothic Demi" w:cs="Arial"/>
                <w:iCs/>
                <w:sz w:val="24"/>
                <w:szCs w:val="24"/>
              </w:rPr>
              <w:t xml:space="preserve"> </w:t>
            </w:r>
            <w:r w:rsidR="00B65A56">
              <w:rPr>
                <w:rFonts w:ascii="Franklin Gothic Demi" w:eastAsia="MS Gothic" w:hAnsi="Franklin Gothic Demi" w:cs="Arial"/>
                <w:bCs/>
                <w:sz w:val="24"/>
                <w:szCs w:val="24"/>
              </w:rPr>
              <w:t>Read</w:t>
            </w:r>
            <w:r w:rsidR="00B65A56" w:rsidRPr="00426D95">
              <w:rPr>
                <w:rFonts w:ascii="Franklin Gothic Demi" w:eastAsia="MS Gothic" w:hAnsi="Franklin Gothic Demi" w:cs="Arial"/>
                <w:bCs/>
                <w:sz w:val="24"/>
                <w:szCs w:val="24"/>
              </w:rPr>
              <w:t>:</w:t>
            </w:r>
            <w:r w:rsidR="00B65A56" w:rsidRPr="00426D95">
              <w:rPr>
                <w:rFonts w:eastAsia="MS Gothic" w:cs="Arial"/>
                <w:bCs/>
                <w:sz w:val="24"/>
                <w:szCs w:val="24"/>
              </w:rPr>
              <w:t xml:space="preserve"> </w:t>
            </w:r>
            <w:hyperlink r:id="rId144" w:history="1">
              <w:r w:rsidR="00B65A56">
                <w:rPr>
                  <w:rStyle w:val="Hyperlink"/>
                  <w:sz w:val="24"/>
                  <w:szCs w:val="24"/>
                </w:rPr>
                <w:t>Market Types</w:t>
              </w:r>
            </w:hyperlink>
          </w:p>
          <w:p w14:paraId="6CE93B41" w14:textId="72718DA1" w:rsidR="00DB0A02" w:rsidRPr="002A3314" w:rsidRDefault="00000000" w:rsidP="00B65A56">
            <w:pPr>
              <w:spacing w:after="0" w:line="240" w:lineRule="auto"/>
              <w:rPr>
                <w:sz w:val="24"/>
                <w:szCs w:val="24"/>
              </w:rPr>
            </w:pPr>
            <w:sdt>
              <w:sdtPr>
                <w:rPr>
                  <w:rFonts w:ascii="MS Gothic" w:eastAsia="MS Gothic" w:hAnsi="MS Gothic" w:cs="Arial"/>
                  <w:bCs/>
                  <w:color w:val="4479BD" w:themeColor="hyperlink"/>
                  <w:sz w:val="24"/>
                  <w:szCs w:val="24"/>
                  <w:u w:val="single"/>
                </w:rPr>
                <w:id w:val="400495826"/>
                <w14:checkbox>
                  <w14:checked w14:val="0"/>
                  <w14:checkedState w14:val="2612" w14:font="MS Gothic"/>
                  <w14:uncheckedState w14:val="2610" w14:font="MS Gothic"/>
                </w14:checkbox>
              </w:sdtPr>
              <w:sdtContent>
                <w:r w:rsidR="00B65A56">
                  <w:rPr>
                    <w:rFonts w:ascii="MS Gothic" w:eastAsia="MS Gothic" w:hAnsi="MS Gothic" w:cs="Arial" w:hint="eastAsia"/>
                    <w:bCs/>
                    <w:sz w:val="24"/>
                    <w:szCs w:val="24"/>
                  </w:rPr>
                  <w:t>☐</w:t>
                </w:r>
              </w:sdtContent>
            </w:sdt>
            <w:r w:rsidR="00B65A56" w:rsidRPr="006D07D2">
              <w:rPr>
                <w:rFonts w:ascii="Franklin Gothic Demi" w:hAnsi="Franklin Gothic Demi" w:cs="Arial"/>
                <w:iCs/>
                <w:sz w:val="24"/>
                <w:szCs w:val="24"/>
              </w:rPr>
              <w:t xml:space="preserve"> </w:t>
            </w:r>
            <w:r w:rsidR="00B65A56">
              <w:rPr>
                <w:rFonts w:ascii="Franklin Gothic Demi" w:eastAsia="MS Gothic" w:hAnsi="Franklin Gothic Demi" w:cs="Arial"/>
                <w:bCs/>
                <w:sz w:val="24"/>
                <w:szCs w:val="24"/>
              </w:rPr>
              <w:t>Read</w:t>
            </w:r>
            <w:r w:rsidR="00B65A56" w:rsidRPr="00426D95">
              <w:rPr>
                <w:rFonts w:ascii="Franklin Gothic Demi" w:eastAsia="MS Gothic" w:hAnsi="Franklin Gothic Demi" w:cs="Arial"/>
                <w:bCs/>
                <w:sz w:val="24"/>
                <w:szCs w:val="24"/>
              </w:rPr>
              <w:t>:</w:t>
            </w:r>
            <w:r w:rsidR="00B65A56" w:rsidRPr="00426D95">
              <w:rPr>
                <w:rFonts w:eastAsia="MS Gothic" w:cs="Arial"/>
                <w:bCs/>
                <w:sz w:val="24"/>
                <w:szCs w:val="24"/>
              </w:rPr>
              <w:t xml:space="preserve"> </w:t>
            </w:r>
            <w:hyperlink r:id="rId145" w:history="1">
              <w:r w:rsidR="00B65A56">
                <w:rPr>
                  <w:rStyle w:val="Hyperlink"/>
                  <w:sz w:val="24"/>
                  <w:szCs w:val="24"/>
                </w:rPr>
                <w:t>Growing for Market 1 - Choosing Crops</w:t>
              </w:r>
            </w:hyperlink>
          </w:p>
          <w:p w14:paraId="6689DC0C" w14:textId="21F8ACBC" w:rsidR="00DB0A02" w:rsidRPr="002A3314" w:rsidRDefault="00000000" w:rsidP="00DB0A02">
            <w:pPr>
              <w:spacing w:after="0" w:line="240" w:lineRule="auto"/>
              <w:rPr>
                <w:sz w:val="24"/>
                <w:szCs w:val="24"/>
              </w:rPr>
            </w:pPr>
            <w:sdt>
              <w:sdtPr>
                <w:rPr>
                  <w:rFonts w:ascii="MS Gothic" w:eastAsia="MS Gothic" w:hAnsi="MS Gothic" w:cs="Arial"/>
                  <w:bCs/>
                  <w:color w:val="4479BD" w:themeColor="hyperlink"/>
                  <w:sz w:val="24"/>
                  <w:szCs w:val="24"/>
                  <w:u w:val="single"/>
                </w:rPr>
                <w:id w:val="-1460177359"/>
                <w14:checkbox>
                  <w14:checked w14:val="0"/>
                  <w14:checkedState w14:val="2612" w14:font="MS Gothic"/>
                  <w14:uncheckedState w14:val="2610" w14:font="MS Gothic"/>
                </w14:checkbox>
              </w:sdtPr>
              <w:sdtContent>
                <w:r w:rsidR="00B65A56">
                  <w:rPr>
                    <w:rFonts w:ascii="MS Gothic" w:eastAsia="MS Gothic" w:hAnsi="MS Gothic" w:cs="Arial" w:hint="eastAsia"/>
                    <w:bCs/>
                    <w:sz w:val="24"/>
                    <w:szCs w:val="24"/>
                  </w:rPr>
                  <w:t>☐</w:t>
                </w:r>
              </w:sdtContent>
            </w:sdt>
            <w:r w:rsidR="00B65A56" w:rsidRPr="006D07D2">
              <w:rPr>
                <w:rFonts w:ascii="Franklin Gothic Demi" w:hAnsi="Franklin Gothic Demi" w:cs="Arial"/>
                <w:iCs/>
                <w:sz w:val="24"/>
                <w:szCs w:val="24"/>
              </w:rPr>
              <w:t xml:space="preserve"> </w:t>
            </w:r>
            <w:r w:rsidR="00B65A56">
              <w:rPr>
                <w:rFonts w:ascii="Franklin Gothic Demi" w:eastAsia="MS Gothic" w:hAnsi="Franklin Gothic Demi" w:cs="Arial"/>
                <w:bCs/>
                <w:sz w:val="24"/>
                <w:szCs w:val="24"/>
              </w:rPr>
              <w:t>Read</w:t>
            </w:r>
            <w:r w:rsidR="00B65A56" w:rsidRPr="00426D95">
              <w:rPr>
                <w:rFonts w:ascii="Franklin Gothic Demi" w:eastAsia="MS Gothic" w:hAnsi="Franklin Gothic Demi" w:cs="Arial"/>
                <w:bCs/>
                <w:sz w:val="24"/>
                <w:szCs w:val="24"/>
              </w:rPr>
              <w:t>:</w:t>
            </w:r>
            <w:r w:rsidR="00B65A56" w:rsidRPr="00426D95">
              <w:rPr>
                <w:rFonts w:eastAsia="MS Gothic" w:cs="Arial"/>
                <w:bCs/>
                <w:sz w:val="24"/>
                <w:szCs w:val="24"/>
              </w:rPr>
              <w:t xml:space="preserve"> </w:t>
            </w:r>
            <w:hyperlink r:id="rId146" w:history="1">
              <w:r w:rsidR="00B65A56">
                <w:rPr>
                  <w:rStyle w:val="Hyperlink"/>
                  <w:sz w:val="24"/>
                  <w:szCs w:val="24"/>
                </w:rPr>
                <w:t>Growing for Market - Planning for Planting</w:t>
              </w:r>
            </w:hyperlink>
          </w:p>
          <w:p w14:paraId="51CB93EC" w14:textId="34E225EC" w:rsidR="00DB0A02" w:rsidRPr="002A3314" w:rsidRDefault="00000000" w:rsidP="00DB0A02">
            <w:pPr>
              <w:spacing w:after="0" w:line="240" w:lineRule="auto"/>
              <w:rPr>
                <w:sz w:val="24"/>
                <w:szCs w:val="24"/>
              </w:rPr>
            </w:pPr>
            <w:sdt>
              <w:sdtPr>
                <w:rPr>
                  <w:rFonts w:ascii="MS Gothic" w:eastAsia="MS Gothic" w:hAnsi="MS Gothic" w:cs="Arial"/>
                  <w:bCs/>
                  <w:color w:val="4479BD" w:themeColor="hyperlink"/>
                  <w:sz w:val="24"/>
                  <w:szCs w:val="24"/>
                  <w:u w:val="single"/>
                </w:rPr>
                <w:id w:val="1696730998"/>
                <w14:checkbox>
                  <w14:checked w14:val="0"/>
                  <w14:checkedState w14:val="2612" w14:font="MS Gothic"/>
                  <w14:uncheckedState w14:val="2610" w14:font="MS Gothic"/>
                </w14:checkbox>
              </w:sdtPr>
              <w:sdtContent>
                <w:r w:rsidR="00B65A56">
                  <w:rPr>
                    <w:rFonts w:ascii="MS Gothic" w:eastAsia="MS Gothic" w:hAnsi="MS Gothic" w:cs="Arial" w:hint="eastAsia"/>
                    <w:bCs/>
                    <w:sz w:val="24"/>
                    <w:szCs w:val="24"/>
                  </w:rPr>
                  <w:t>☐</w:t>
                </w:r>
              </w:sdtContent>
            </w:sdt>
            <w:r w:rsidR="00B65A56" w:rsidRPr="006D07D2">
              <w:rPr>
                <w:rFonts w:ascii="Franklin Gothic Demi" w:hAnsi="Franklin Gothic Demi" w:cs="Arial"/>
                <w:iCs/>
                <w:sz w:val="24"/>
                <w:szCs w:val="24"/>
              </w:rPr>
              <w:t xml:space="preserve"> </w:t>
            </w:r>
            <w:r w:rsidR="00B65A56">
              <w:rPr>
                <w:rFonts w:ascii="Franklin Gothic Demi" w:eastAsia="MS Gothic" w:hAnsi="Franklin Gothic Demi" w:cs="Arial"/>
                <w:bCs/>
                <w:sz w:val="24"/>
                <w:szCs w:val="24"/>
              </w:rPr>
              <w:t>Read</w:t>
            </w:r>
            <w:r w:rsidR="00B65A56" w:rsidRPr="00426D95">
              <w:rPr>
                <w:rFonts w:ascii="Franklin Gothic Demi" w:eastAsia="MS Gothic" w:hAnsi="Franklin Gothic Demi" w:cs="Arial"/>
                <w:bCs/>
                <w:sz w:val="24"/>
                <w:szCs w:val="24"/>
              </w:rPr>
              <w:t>:</w:t>
            </w:r>
            <w:r w:rsidR="00B65A56" w:rsidRPr="00426D95">
              <w:rPr>
                <w:rFonts w:eastAsia="MS Gothic" w:cs="Arial"/>
                <w:bCs/>
                <w:sz w:val="24"/>
                <w:szCs w:val="24"/>
              </w:rPr>
              <w:t xml:space="preserve"> </w:t>
            </w:r>
            <w:hyperlink r:id="rId147" w:history="1">
              <w:r w:rsidR="00B65A56">
                <w:rPr>
                  <w:rStyle w:val="Hyperlink"/>
                  <w:sz w:val="24"/>
                  <w:szCs w:val="24"/>
                </w:rPr>
                <w:t>Budgeting</w:t>
              </w:r>
            </w:hyperlink>
          </w:p>
          <w:p w14:paraId="1D234A3B" w14:textId="64A8B909" w:rsidR="00DB0A02" w:rsidRPr="00E3748B" w:rsidRDefault="00000000" w:rsidP="00DB0A02">
            <w:pPr>
              <w:spacing w:after="0" w:line="240" w:lineRule="auto"/>
              <w:rPr>
                <w:sz w:val="24"/>
                <w:szCs w:val="24"/>
              </w:rPr>
            </w:pPr>
            <w:sdt>
              <w:sdtPr>
                <w:rPr>
                  <w:rFonts w:ascii="MS Gothic" w:eastAsia="MS Gothic" w:hAnsi="MS Gothic" w:cs="Arial"/>
                  <w:bCs/>
                  <w:color w:val="4479BD" w:themeColor="hyperlink"/>
                  <w:sz w:val="24"/>
                  <w:szCs w:val="24"/>
                  <w:u w:val="single"/>
                </w:rPr>
                <w:id w:val="-1685587312"/>
                <w14:checkbox>
                  <w14:checked w14:val="0"/>
                  <w14:checkedState w14:val="2612" w14:font="MS Gothic"/>
                  <w14:uncheckedState w14:val="2610" w14:font="MS Gothic"/>
                </w14:checkbox>
              </w:sdtPr>
              <w:sdtContent>
                <w:r w:rsidR="00B65A56">
                  <w:rPr>
                    <w:rFonts w:ascii="MS Gothic" w:eastAsia="MS Gothic" w:hAnsi="MS Gothic" w:cs="Arial" w:hint="eastAsia"/>
                    <w:bCs/>
                    <w:sz w:val="24"/>
                    <w:szCs w:val="24"/>
                  </w:rPr>
                  <w:t>☐</w:t>
                </w:r>
              </w:sdtContent>
            </w:sdt>
            <w:r w:rsidR="00B65A56" w:rsidRPr="006D07D2">
              <w:rPr>
                <w:rFonts w:ascii="Franklin Gothic Demi" w:hAnsi="Franklin Gothic Demi" w:cs="Arial"/>
                <w:iCs/>
                <w:sz w:val="24"/>
                <w:szCs w:val="24"/>
              </w:rPr>
              <w:t xml:space="preserve"> </w:t>
            </w:r>
            <w:r w:rsidR="00B65A56">
              <w:rPr>
                <w:rFonts w:ascii="Franklin Gothic Demi" w:eastAsia="MS Gothic" w:hAnsi="Franklin Gothic Demi" w:cs="Arial"/>
                <w:bCs/>
                <w:sz w:val="24"/>
                <w:szCs w:val="24"/>
              </w:rPr>
              <w:t>Read</w:t>
            </w:r>
            <w:r w:rsidR="00B65A56" w:rsidRPr="00426D95">
              <w:rPr>
                <w:rFonts w:ascii="Franklin Gothic Demi" w:eastAsia="MS Gothic" w:hAnsi="Franklin Gothic Demi" w:cs="Arial"/>
                <w:bCs/>
                <w:sz w:val="24"/>
                <w:szCs w:val="24"/>
              </w:rPr>
              <w:t>:</w:t>
            </w:r>
            <w:r w:rsidR="00B65A56" w:rsidRPr="00426D95">
              <w:rPr>
                <w:rFonts w:eastAsia="MS Gothic" w:cs="Arial"/>
                <w:bCs/>
                <w:sz w:val="24"/>
                <w:szCs w:val="24"/>
              </w:rPr>
              <w:t xml:space="preserve"> </w:t>
            </w:r>
            <w:hyperlink r:id="rId148" w:history="1">
              <w:r w:rsidR="00B65A56">
                <w:rPr>
                  <w:rStyle w:val="Hyperlink"/>
                  <w:sz w:val="24"/>
                  <w:szCs w:val="24"/>
                </w:rPr>
                <w:t>Clean and Healthy Harvest</w:t>
              </w:r>
            </w:hyperlink>
          </w:p>
          <w:p w14:paraId="788FB24D" w14:textId="0C966695" w:rsidR="00DB0A02" w:rsidRPr="002A3314" w:rsidRDefault="00000000" w:rsidP="00DB0A02">
            <w:pPr>
              <w:spacing w:after="0" w:line="240" w:lineRule="auto"/>
              <w:rPr>
                <w:sz w:val="24"/>
                <w:szCs w:val="24"/>
              </w:rPr>
            </w:pPr>
            <w:sdt>
              <w:sdtPr>
                <w:rPr>
                  <w:rFonts w:ascii="MS Gothic" w:eastAsia="MS Gothic" w:hAnsi="MS Gothic" w:cs="Arial"/>
                  <w:bCs/>
                  <w:color w:val="4479BD" w:themeColor="hyperlink"/>
                  <w:sz w:val="24"/>
                  <w:szCs w:val="24"/>
                  <w:u w:val="single"/>
                </w:rPr>
                <w:id w:val="-1845854220"/>
                <w14:checkbox>
                  <w14:checked w14:val="0"/>
                  <w14:checkedState w14:val="2612" w14:font="MS Gothic"/>
                  <w14:uncheckedState w14:val="2610" w14:font="MS Gothic"/>
                </w14:checkbox>
              </w:sdtPr>
              <w:sdtContent>
                <w:r w:rsidR="00B65A56">
                  <w:rPr>
                    <w:rFonts w:ascii="MS Gothic" w:eastAsia="MS Gothic" w:hAnsi="MS Gothic" w:cs="Arial" w:hint="eastAsia"/>
                    <w:bCs/>
                    <w:sz w:val="24"/>
                    <w:szCs w:val="24"/>
                  </w:rPr>
                  <w:t>☐</w:t>
                </w:r>
              </w:sdtContent>
            </w:sdt>
            <w:r w:rsidR="00B65A56" w:rsidRPr="006D07D2">
              <w:rPr>
                <w:rFonts w:ascii="Franklin Gothic Demi" w:hAnsi="Franklin Gothic Demi" w:cs="Arial"/>
                <w:iCs/>
                <w:sz w:val="24"/>
                <w:szCs w:val="24"/>
              </w:rPr>
              <w:t xml:space="preserve"> </w:t>
            </w:r>
            <w:r w:rsidR="00B65A56">
              <w:rPr>
                <w:rFonts w:ascii="Franklin Gothic Demi" w:eastAsia="MS Gothic" w:hAnsi="Franklin Gothic Demi" w:cs="Arial"/>
                <w:bCs/>
                <w:sz w:val="24"/>
                <w:szCs w:val="24"/>
              </w:rPr>
              <w:t>Read</w:t>
            </w:r>
            <w:r w:rsidR="00B65A56" w:rsidRPr="00426D95">
              <w:rPr>
                <w:rFonts w:ascii="Franklin Gothic Demi" w:eastAsia="MS Gothic" w:hAnsi="Franklin Gothic Demi" w:cs="Arial"/>
                <w:bCs/>
                <w:sz w:val="24"/>
                <w:szCs w:val="24"/>
              </w:rPr>
              <w:t>:</w:t>
            </w:r>
            <w:r w:rsidR="00B65A56" w:rsidRPr="00426D95">
              <w:rPr>
                <w:rFonts w:eastAsia="MS Gothic" w:cs="Arial"/>
                <w:bCs/>
                <w:sz w:val="24"/>
                <w:szCs w:val="24"/>
              </w:rPr>
              <w:t xml:space="preserve"> </w:t>
            </w:r>
            <w:hyperlink r:id="rId149" w:history="1">
              <w:r w:rsidR="00B65A56">
                <w:rPr>
                  <w:rStyle w:val="Hyperlink"/>
                  <w:sz w:val="24"/>
                  <w:szCs w:val="24"/>
                </w:rPr>
                <w:t>Dealing with Money</w:t>
              </w:r>
            </w:hyperlink>
          </w:p>
          <w:p w14:paraId="2FEA41DE" w14:textId="7A1FCA26" w:rsidR="00B65A56" w:rsidRPr="001240FF" w:rsidRDefault="00000000" w:rsidP="001240FF">
            <w:pPr>
              <w:spacing w:after="0" w:line="240" w:lineRule="auto"/>
              <w:rPr>
                <w:color w:val="4479BD" w:themeColor="hyperlink"/>
                <w:sz w:val="24"/>
                <w:szCs w:val="24"/>
                <w:u w:val="single"/>
              </w:rPr>
            </w:pPr>
            <w:sdt>
              <w:sdtPr>
                <w:rPr>
                  <w:rFonts w:ascii="MS Gothic" w:eastAsia="MS Gothic" w:hAnsi="MS Gothic" w:cs="Arial"/>
                  <w:bCs/>
                  <w:color w:val="4479BD" w:themeColor="hyperlink"/>
                  <w:sz w:val="24"/>
                  <w:szCs w:val="24"/>
                  <w:u w:val="single"/>
                </w:rPr>
                <w:id w:val="-1216652619"/>
                <w14:checkbox>
                  <w14:checked w14:val="0"/>
                  <w14:checkedState w14:val="2612" w14:font="MS Gothic"/>
                  <w14:uncheckedState w14:val="2610" w14:font="MS Gothic"/>
                </w14:checkbox>
              </w:sdtPr>
              <w:sdtContent>
                <w:r w:rsidR="00B65A56">
                  <w:rPr>
                    <w:rFonts w:ascii="MS Gothic" w:eastAsia="MS Gothic" w:hAnsi="MS Gothic" w:cs="Arial" w:hint="eastAsia"/>
                    <w:bCs/>
                    <w:sz w:val="24"/>
                    <w:szCs w:val="24"/>
                  </w:rPr>
                  <w:t>☐</w:t>
                </w:r>
              </w:sdtContent>
            </w:sdt>
            <w:r w:rsidR="00B65A56" w:rsidRPr="006D07D2">
              <w:rPr>
                <w:rFonts w:ascii="Franklin Gothic Demi" w:hAnsi="Franklin Gothic Demi" w:cs="Arial"/>
                <w:iCs/>
                <w:sz w:val="24"/>
                <w:szCs w:val="24"/>
              </w:rPr>
              <w:t xml:space="preserve"> </w:t>
            </w:r>
            <w:r w:rsidR="00B65A56">
              <w:rPr>
                <w:rFonts w:ascii="Franklin Gothic Demi" w:eastAsia="MS Gothic" w:hAnsi="Franklin Gothic Demi" w:cs="Arial"/>
                <w:bCs/>
                <w:sz w:val="24"/>
                <w:szCs w:val="24"/>
              </w:rPr>
              <w:t>Read</w:t>
            </w:r>
            <w:r w:rsidR="00B65A56" w:rsidRPr="00426D95">
              <w:rPr>
                <w:rFonts w:ascii="Franklin Gothic Demi" w:eastAsia="MS Gothic" w:hAnsi="Franklin Gothic Demi" w:cs="Arial"/>
                <w:bCs/>
                <w:sz w:val="24"/>
                <w:szCs w:val="24"/>
              </w:rPr>
              <w:t>:</w:t>
            </w:r>
            <w:r w:rsidR="00B65A56" w:rsidRPr="00426D95">
              <w:rPr>
                <w:rFonts w:eastAsia="MS Gothic" w:cs="Arial"/>
                <w:bCs/>
                <w:sz w:val="24"/>
                <w:szCs w:val="24"/>
              </w:rPr>
              <w:t xml:space="preserve"> </w:t>
            </w:r>
            <w:hyperlink r:id="rId150" w:history="1">
              <w:r w:rsidR="00B65A56">
                <w:rPr>
                  <w:rStyle w:val="Hyperlink"/>
                  <w:sz w:val="24"/>
                  <w:szCs w:val="24"/>
                </w:rPr>
                <w:t>Market Success</w:t>
              </w:r>
            </w:hyperlink>
          </w:p>
          <w:p w14:paraId="181B0F38" w14:textId="14231398" w:rsidR="00DB0A02" w:rsidRDefault="00000000" w:rsidP="00B65A56">
            <w:pPr>
              <w:spacing w:after="0" w:line="240" w:lineRule="auto"/>
              <w:ind w:left="342" w:hanging="342"/>
              <w:rPr>
                <w:sz w:val="24"/>
                <w:szCs w:val="24"/>
              </w:rPr>
            </w:pPr>
            <w:sdt>
              <w:sdtPr>
                <w:rPr>
                  <w:rFonts w:ascii="MS Gothic" w:eastAsia="MS Gothic" w:hAnsi="MS Gothic" w:cs="Arial"/>
                  <w:bCs/>
                  <w:color w:val="4479BD" w:themeColor="hyperlink"/>
                  <w:sz w:val="24"/>
                  <w:szCs w:val="24"/>
                  <w:u w:val="single"/>
                </w:rPr>
                <w:id w:val="-359744422"/>
                <w14:checkbox>
                  <w14:checked w14:val="0"/>
                  <w14:checkedState w14:val="2612" w14:font="MS Gothic"/>
                  <w14:uncheckedState w14:val="2610" w14:font="MS Gothic"/>
                </w14:checkbox>
              </w:sdtPr>
              <w:sdtContent>
                <w:r w:rsidR="00B65A56">
                  <w:rPr>
                    <w:rFonts w:ascii="MS Gothic" w:eastAsia="MS Gothic" w:hAnsi="MS Gothic" w:cs="Arial" w:hint="eastAsia"/>
                    <w:bCs/>
                    <w:sz w:val="24"/>
                    <w:szCs w:val="24"/>
                  </w:rPr>
                  <w:t>☐</w:t>
                </w:r>
              </w:sdtContent>
            </w:sdt>
            <w:r w:rsidR="00B65A56" w:rsidRPr="006D07D2">
              <w:rPr>
                <w:rFonts w:ascii="Franklin Gothic Demi" w:hAnsi="Franklin Gothic Demi" w:cs="Arial"/>
                <w:iCs/>
                <w:sz w:val="24"/>
                <w:szCs w:val="24"/>
              </w:rPr>
              <w:t xml:space="preserve"> </w:t>
            </w:r>
            <w:r w:rsidR="00B65A56">
              <w:rPr>
                <w:rFonts w:ascii="Franklin Gothic Demi" w:eastAsia="MS Gothic" w:hAnsi="Franklin Gothic Demi" w:cs="Arial"/>
                <w:bCs/>
                <w:sz w:val="24"/>
                <w:szCs w:val="24"/>
              </w:rPr>
              <w:t>Read</w:t>
            </w:r>
            <w:r w:rsidR="00B65A56" w:rsidRPr="00426D95">
              <w:rPr>
                <w:rFonts w:ascii="Franklin Gothic Demi" w:eastAsia="MS Gothic" w:hAnsi="Franklin Gothic Demi" w:cs="Arial"/>
                <w:bCs/>
                <w:sz w:val="24"/>
                <w:szCs w:val="24"/>
              </w:rPr>
              <w:t>:</w:t>
            </w:r>
            <w:r w:rsidR="00B65A56" w:rsidRPr="00426D95">
              <w:rPr>
                <w:rFonts w:eastAsia="MS Gothic" w:cs="Arial"/>
                <w:bCs/>
                <w:sz w:val="24"/>
                <w:szCs w:val="24"/>
              </w:rPr>
              <w:t xml:space="preserve"> </w:t>
            </w:r>
            <w:hyperlink r:id="rId151" w:history="1">
              <w:r w:rsidR="00DB0A02" w:rsidRPr="00E3748B">
                <w:rPr>
                  <w:rStyle w:val="Hyperlink"/>
                  <w:sz w:val="24"/>
                  <w:szCs w:val="24"/>
                </w:rPr>
                <w:t>Training Pre-Illiterate Refugee Farmers in Marketing Skills</w:t>
              </w:r>
            </w:hyperlink>
          </w:p>
          <w:p w14:paraId="2C85C0F8" w14:textId="36E1ECFA" w:rsidR="00DB0A02" w:rsidRDefault="00000000" w:rsidP="00B65A56">
            <w:pPr>
              <w:spacing w:after="0" w:line="240" w:lineRule="auto"/>
              <w:ind w:left="342" w:hanging="342"/>
              <w:rPr>
                <w:sz w:val="24"/>
                <w:szCs w:val="24"/>
              </w:rPr>
            </w:pPr>
            <w:sdt>
              <w:sdtPr>
                <w:rPr>
                  <w:rFonts w:ascii="MS Gothic" w:eastAsia="MS Gothic" w:hAnsi="MS Gothic" w:cs="Arial"/>
                  <w:bCs/>
                  <w:color w:val="4479BD" w:themeColor="hyperlink"/>
                  <w:sz w:val="24"/>
                  <w:szCs w:val="24"/>
                  <w:u w:val="single"/>
                </w:rPr>
                <w:id w:val="2132514001"/>
                <w14:checkbox>
                  <w14:checked w14:val="0"/>
                  <w14:checkedState w14:val="2612" w14:font="MS Gothic"/>
                  <w14:uncheckedState w14:val="2610" w14:font="MS Gothic"/>
                </w14:checkbox>
              </w:sdtPr>
              <w:sdtContent>
                <w:r w:rsidR="00B65A56">
                  <w:rPr>
                    <w:rFonts w:ascii="MS Gothic" w:eastAsia="MS Gothic" w:hAnsi="MS Gothic" w:cs="Arial" w:hint="eastAsia"/>
                    <w:bCs/>
                    <w:sz w:val="24"/>
                    <w:szCs w:val="24"/>
                  </w:rPr>
                  <w:t>☐</w:t>
                </w:r>
              </w:sdtContent>
            </w:sdt>
            <w:r w:rsidR="00B65A56" w:rsidRPr="006D07D2">
              <w:rPr>
                <w:rFonts w:ascii="Franklin Gothic Demi" w:hAnsi="Franklin Gothic Demi" w:cs="Arial"/>
                <w:iCs/>
                <w:sz w:val="24"/>
                <w:szCs w:val="24"/>
              </w:rPr>
              <w:t xml:space="preserve"> </w:t>
            </w:r>
            <w:r w:rsidR="00B65A56">
              <w:rPr>
                <w:rFonts w:ascii="Franklin Gothic Demi" w:eastAsia="MS Gothic" w:hAnsi="Franklin Gothic Demi" w:cs="Arial"/>
                <w:bCs/>
                <w:sz w:val="24"/>
                <w:szCs w:val="24"/>
              </w:rPr>
              <w:t>Read</w:t>
            </w:r>
            <w:r w:rsidR="00B65A56" w:rsidRPr="00426D95">
              <w:rPr>
                <w:rFonts w:ascii="Franklin Gothic Demi" w:eastAsia="MS Gothic" w:hAnsi="Franklin Gothic Demi" w:cs="Arial"/>
                <w:bCs/>
                <w:sz w:val="24"/>
                <w:szCs w:val="24"/>
              </w:rPr>
              <w:t>:</w:t>
            </w:r>
            <w:r w:rsidR="00B65A56" w:rsidRPr="00426D95">
              <w:rPr>
                <w:rFonts w:eastAsia="MS Gothic" w:cs="Arial"/>
                <w:bCs/>
                <w:sz w:val="24"/>
                <w:szCs w:val="24"/>
              </w:rPr>
              <w:t xml:space="preserve"> </w:t>
            </w:r>
            <w:hyperlink r:id="rId152" w:history="1">
              <w:r w:rsidR="00DB0A02" w:rsidRPr="00134B71">
                <w:rPr>
                  <w:rStyle w:val="Hyperlink"/>
                  <w:sz w:val="24"/>
                  <w:szCs w:val="24"/>
                </w:rPr>
                <w:t>Community Supported Agriculture (CSA) Resource Guide for Farmers</w:t>
              </w:r>
            </w:hyperlink>
          </w:p>
          <w:p w14:paraId="07F8D090" w14:textId="5FE3CCB1" w:rsidR="00DB0A02" w:rsidRPr="002A3314" w:rsidRDefault="00000000" w:rsidP="00DB0A02">
            <w:pPr>
              <w:spacing w:after="0" w:line="240" w:lineRule="auto"/>
              <w:rPr>
                <w:sz w:val="24"/>
                <w:szCs w:val="24"/>
              </w:rPr>
            </w:pPr>
            <w:sdt>
              <w:sdtPr>
                <w:rPr>
                  <w:rFonts w:ascii="MS Gothic" w:eastAsia="MS Gothic" w:hAnsi="MS Gothic" w:cs="Arial"/>
                  <w:bCs/>
                  <w:color w:val="4479BD" w:themeColor="hyperlink"/>
                  <w:sz w:val="24"/>
                  <w:szCs w:val="24"/>
                  <w:u w:val="single"/>
                </w:rPr>
                <w:id w:val="-453407687"/>
                <w14:checkbox>
                  <w14:checked w14:val="0"/>
                  <w14:checkedState w14:val="2612" w14:font="MS Gothic"/>
                  <w14:uncheckedState w14:val="2610" w14:font="MS Gothic"/>
                </w14:checkbox>
              </w:sdtPr>
              <w:sdtContent>
                <w:r w:rsidR="00B65A56">
                  <w:rPr>
                    <w:rFonts w:ascii="MS Gothic" w:eastAsia="MS Gothic" w:hAnsi="MS Gothic" w:cs="Arial" w:hint="eastAsia"/>
                    <w:bCs/>
                    <w:sz w:val="24"/>
                    <w:szCs w:val="24"/>
                  </w:rPr>
                  <w:t>☐</w:t>
                </w:r>
              </w:sdtContent>
            </w:sdt>
            <w:r w:rsidR="00B65A56" w:rsidRPr="006D07D2">
              <w:rPr>
                <w:rFonts w:ascii="Franklin Gothic Demi" w:hAnsi="Franklin Gothic Demi" w:cs="Arial"/>
                <w:iCs/>
                <w:sz w:val="24"/>
                <w:szCs w:val="24"/>
              </w:rPr>
              <w:t xml:space="preserve"> </w:t>
            </w:r>
            <w:r w:rsidR="00B65A56">
              <w:rPr>
                <w:rFonts w:ascii="Franklin Gothic Demi" w:eastAsia="MS Gothic" w:hAnsi="Franklin Gothic Demi" w:cs="Arial"/>
                <w:bCs/>
                <w:sz w:val="24"/>
                <w:szCs w:val="24"/>
              </w:rPr>
              <w:t>Read</w:t>
            </w:r>
            <w:r w:rsidR="00B65A56" w:rsidRPr="00426D95">
              <w:rPr>
                <w:rFonts w:ascii="Franklin Gothic Demi" w:eastAsia="MS Gothic" w:hAnsi="Franklin Gothic Demi" w:cs="Arial"/>
                <w:bCs/>
                <w:sz w:val="24"/>
                <w:szCs w:val="24"/>
              </w:rPr>
              <w:t>:</w:t>
            </w:r>
            <w:r w:rsidR="00B65A56" w:rsidRPr="00426D95">
              <w:rPr>
                <w:rFonts w:eastAsia="MS Gothic" w:cs="Arial"/>
                <w:bCs/>
                <w:sz w:val="24"/>
                <w:szCs w:val="24"/>
              </w:rPr>
              <w:t xml:space="preserve"> </w:t>
            </w:r>
            <w:hyperlink r:id="rId153" w:history="1">
              <w:r w:rsidR="00DB0A02" w:rsidRPr="00580BAB">
                <w:rPr>
                  <w:rStyle w:val="Hyperlink"/>
                  <w:sz w:val="24"/>
                  <w:szCs w:val="24"/>
                </w:rPr>
                <w:t>CSA’s from CISA</w:t>
              </w:r>
            </w:hyperlink>
          </w:p>
          <w:p w14:paraId="0A907870" w14:textId="44609EFC" w:rsidR="00DB0A02" w:rsidRDefault="00000000" w:rsidP="00DB0A02">
            <w:pPr>
              <w:spacing w:after="0" w:line="240" w:lineRule="auto"/>
              <w:rPr>
                <w:rStyle w:val="Hyperlink"/>
                <w:sz w:val="24"/>
                <w:szCs w:val="24"/>
              </w:rPr>
            </w:pPr>
            <w:sdt>
              <w:sdtPr>
                <w:rPr>
                  <w:rFonts w:ascii="MS Gothic" w:eastAsia="MS Gothic" w:hAnsi="MS Gothic" w:cs="Arial"/>
                  <w:bCs/>
                  <w:color w:val="4479BD" w:themeColor="hyperlink"/>
                  <w:sz w:val="24"/>
                  <w:szCs w:val="24"/>
                  <w:u w:val="single"/>
                </w:rPr>
                <w:id w:val="-96173109"/>
                <w14:checkbox>
                  <w14:checked w14:val="0"/>
                  <w14:checkedState w14:val="2612" w14:font="MS Gothic"/>
                  <w14:uncheckedState w14:val="2610" w14:font="MS Gothic"/>
                </w14:checkbox>
              </w:sdtPr>
              <w:sdtContent>
                <w:r w:rsidR="00B65A56">
                  <w:rPr>
                    <w:rFonts w:ascii="MS Gothic" w:eastAsia="MS Gothic" w:hAnsi="MS Gothic" w:cs="Arial" w:hint="eastAsia"/>
                    <w:bCs/>
                    <w:sz w:val="24"/>
                    <w:szCs w:val="24"/>
                  </w:rPr>
                  <w:t>☐</w:t>
                </w:r>
              </w:sdtContent>
            </w:sdt>
            <w:r w:rsidR="00B65A56" w:rsidRPr="006D07D2">
              <w:rPr>
                <w:rFonts w:ascii="Franklin Gothic Demi" w:hAnsi="Franklin Gothic Demi" w:cs="Arial"/>
                <w:iCs/>
                <w:sz w:val="24"/>
                <w:szCs w:val="24"/>
              </w:rPr>
              <w:t xml:space="preserve"> </w:t>
            </w:r>
            <w:r w:rsidR="00B65A56">
              <w:rPr>
                <w:rFonts w:ascii="Franklin Gothic Demi" w:eastAsia="MS Gothic" w:hAnsi="Franklin Gothic Demi" w:cs="Arial"/>
                <w:bCs/>
                <w:sz w:val="24"/>
                <w:szCs w:val="24"/>
              </w:rPr>
              <w:t>Read</w:t>
            </w:r>
            <w:r w:rsidR="00B65A56" w:rsidRPr="00426D95">
              <w:rPr>
                <w:rFonts w:ascii="Franklin Gothic Demi" w:eastAsia="MS Gothic" w:hAnsi="Franklin Gothic Demi" w:cs="Arial"/>
                <w:bCs/>
                <w:sz w:val="24"/>
                <w:szCs w:val="24"/>
              </w:rPr>
              <w:t>:</w:t>
            </w:r>
            <w:r w:rsidR="00B65A56" w:rsidRPr="00426D95">
              <w:rPr>
                <w:rFonts w:eastAsia="MS Gothic" w:cs="Arial"/>
                <w:bCs/>
                <w:sz w:val="24"/>
                <w:szCs w:val="24"/>
              </w:rPr>
              <w:t xml:space="preserve"> </w:t>
            </w:r>
            <w:hyperlink r:id="rId154" w:history="1">
              <w:r w:rsidR="00B65A56">
                <w:rPr>
                  <w:rStyle w:val="Hyperlink"/>
                  <w:sz w:val="24"/>
                  <w:szCs w:val="24"/>
                </w:rPr>
                <w:t>The Growing For Market (Podcast)</w:t>
              </w:r>
            </w:hyperlink>
          </w:p>
          <w:p w14:paraId="7750A90A" w14:textId="5283A4F2" w:rsidR="00C40160" w:rsidRPr="00C254EB" w:rsidRDefault="00000000" w:rsidP="00C254EB">
            <w:pPr>
              <w:spacing w:after="0" w:line="240" w:lineRule="auto"/>
              <w:ind w:left="342" w:hanging="342"/>
              <w:rPr>
                <w:sz w:val="24"/>
                <w:szCs w:val="24"/>
              </w:rPr>
            </w:pPr>
            <w:sdt>
              <w:sdtPr>
                <w:rPr>
                  <w:rFonts w:ascii="MS Gothic" w:eastAsia="MS Gothic" w:hAnsi="MS Gothic" w:cs="Arial"/>
                  <w:bCs/>
                  <w:color w:val="4479BD" w:themeColor="hyperlink"/>
                  <w:sz w:val="24"/>
                  <w:szCs w:val="24"/>
                  <w:u w:val="single"/>
                </w:rPr>
                <w:id w:val="1062449041"/>
                <w14:checkbox>
                  <w14:checked w14:val="0"/>
                  <w14:checkedState w14:val="2612" w14:font="MS Gothic"/>
                  <w14:uncheckedState w14:val="2610" w14:font="MS Gothic"/>
                </w14:checkbox>
              </w:sdtPr>
              <w:sdtContent>
                <w:r w:rsidR="00B65A56">
                  <w:rPr>
                    <w:rFonts w:ascii="MS Gothic" w:eastAsia="MS Gothic" w:hAnsi="MS Gothic" w:cs="Arial" w:hint="eastAsia"/>
                    <w:bCs/>
                    <w:sz w:val="24"/>
                    <w:szCs w:val="24"/>
                  </w:rPr>
                  <w:t>☐</w:t>
                </w:r>
              </w:sdtContent>
            </w:sdt>
            <w:r w:rsidR="00B65A56" w:rsidRPr="006D07D2">
              <w:rPr>
                <w:rFonts w:ascii="Franklin Gothic Demi" w:hAnsi="Franklin Gothic Demi" w:cs="Arial"/>
                <w:iCs/>
                <w:sz w:val="24"/>
                <w:szCs w:val="24"/>
              </w:rPr>
              <w:t xml:space="preserve"> </w:t>
            </w:r>
            <w:r w:rsidR="00580F9B">
              <w:rPr>
                <w:rFonts w:ascii="Franklin Gothic Demi" w:eastAsia="MS Gothic" w:hAnsi="Franklin Gothic Demi" w:cs="Arial"/>
                <w:bCs/>
                <w:sz w:val="24"/>
                <w:szCs w:val="24"/>
              </w:rPr>
              <w:t>Recorded Webinar</w:t>
            </w:r>
            <w:r w:rsidR="00B65A56" w:rsidRPr="00426D95">
              <w:rPr>
                <w:rFonts w:ascii="Franklin Gothic Demi" w:eastAsia="MS Gothic" w:hAnsi="Franklin Gothic Demi" w:cs="Arial"/>
                <w:bCs/>
                <w:sz w:val="24"/>
                <w:szCs w:val="24"/>
              </w:rPr>
              <w:t>:</w:t>
            </w:r>
            <w:r w:rsidR="00B65A56" w:rsidRPr="00426D95">
              <w:rPr>
                <w:rFonts w:eastAsia="MS Gothic" w:cs="Arial"/>
                <w:bCs/>
                <w:sz w:val="24"/>
                <w:szCs w:val="24"/>
              </w:rPr>
              <w:t xml:space="preserve"> </w:t>
            </w:r>
            <w:hyperlink r:id="rId155" w:history="1">
              <w:r w:rsidR="00580F9B">
                <w:rPr>
                  <w:rStyle w:val="Hyperlink"/>
                  <w:sz w:val="24"/>
                  <w:szCs w:val="24"/>
                </w:rPr>
                <w:t>MicroProducer Academy For Newcomer Farmers</w:t>
              </w:r>
            </w:hyperlink>
          </w:p>
          <w:p w14:paraId="07B491FA" w14:textId="77777777" w:rsidR="00DB0A02" w:rsidRPr="00B65A56" w:rsidRDefault="00DB0A02" w:rsidP="00DB0A02">
            <w:pPr>
              <w:spacing w:after="0" w:line="240" w:lineRule="auto"/>
              <w:rPr>
                <w:rFonts w:ascii="Franklin Gothic Demi" w:hAnsi="Franklin Gothic Demi"/>
                <w:sz w:val="24"/>
                <w:szCs w:val="24"/>
              </w:rPr>
            </w:pPr>
            <w:r w:rsidRPr="00B65A56">
              <w:rPr>
                <w:rFonts w:ascii="Franklin Gothic Demi" w:hAnsi="Franklin Gothic Demi"/>
                <w:sz w:val="24"/>
                <w:szCs w:val="24"/>
              </w:rPr>
              <w:t>Markets:</w:t>
            </w:r>
          </w:p>
          <w:p w14:paraId="3D537EE7" w14:textId="06110A57" w:rsidR="00DB0A02" w:rsidRPr="00B65A56" w:rsidRDefault="00000000" w:rsidP="00B65A56">
            <w:pPr>
              <w:spacing w:after="0" w:line="240" w:lineRule="auto"/>
              <w:ind w:left="342" w:hanging="342"/>
              <w:rPr>
                <w:sz w:val="24"/>
                <w:szCs w:val="24"/>
                <w:shd w:val="clear" w:color="auto" w:fill="EDF1F8" w:themeFill="accent5" w:themeFillTint="33"/>
              </w:rPr>
            </w:pPr>
            <w:sdt>
              <w:sdtPr>
                <w:rPr>
                  <w:rFonts w:ascii="MS Gothic" w:eastAsia="MS Gothic" w:hAnsi="MS Gothic" w:cs="Arial"/>
                  <w:bCs/>
                  <w:color w:val="4479BD" w:themeColor="hyperlink"/>
                  <w:sz w:val="24"/>
                  <w:szCs w:val="24"/>
                  <w:u w:val="single"/>
                </w:rPr>
                <w:id w:val="-697930208"/>
                <w14:checkbox>
                  <w14:checked w14:val="0"/>
                  <w14:checkedState w14:val="2612" w14:font="MS Gothic"/>
                  <w14:uncheckedState w14:val="2610" w14:font="MS Gothic"/>
                </w14:checkbox>
              </w:sdtPr>
              <w:sdtContent>
                <w:r w:rsidR="00B65A56">
                  <w:rPr>
                    <w:rFonts w:ascii="MS Gothic" w:eastAsia="MS Gothic" w:hAnsi="MS Gothic" w:cs="Arial" w:hint="eastAsia"/>
                    <w:bCs/>
                    <w:sz w:val="24"/>
                    <w:szCs w:val="24"/>
                  </w:rPr>
                  <w:t>☐</w:t>
                </w:r>
              </w:sdtContent>
            </w:sdt>
            <w:r w:rsidR="00B65A56" w:rsidRPr="006D07D2">
              <w:rPr>
                <w:rFonts w:ascii="Franklin Gothic Demi" w:hAnsi="Franklin Gothic Demi" w:cs="Arial"/>
                <w:iCs/>
                <w:sz w:val="24"/>
                <w:szCs w:val="24"/>
              </w:rPr>
              <w:t xml:space="preserve"> </w:t>
            </w:r>
            <w:r w:rsidR="00B65A56">
              <w:rPr>
                <w:rFonts w:ascii="Franklin Gothic Demi" w:eastAsia="MS Gothic" w:hAnsi="Franklin Gothic Demi" w:cs="Arial"/>
                <w:bCs/>
                <w:sz w:val="24"/>
                <w:szCs w:val="24"/>
              </w:rPr>
              <w:t>Take a Course</w:t>
            </w:r>
            <w:r w:rsidR="00B65A56" w:rsidRPr="00426D95">
              <w:rPr>
                <w:rFonts w:ascii="Franklin Gothic Demi" w:eastAsia="MS Gothic" w:hAnsi="Franklin Gothic Demi" w:cs="Arial"/>
                <w:bCs/>
                <w:sz w:val="24"/>
                <w:szCs w:val="24"/>
              </w:rPr>
              <w:t>:</w:t>
            </w:r>
            <w:r w:rsidR="00B65A56" w:rsidRPr="00426D95">
              <w:rPr>
                <w:rFonts w:eastAsia="MS Gothic" w:cs="Arial"/>
                <w:bCs/>
                <w:sz w:val="24"/>
                <w:szCs w:val="24"/>
              </w:rPr>
              <w:t xml:space="preserve"> </w:t>
            </w:r>
            <w:hyperlink r:id="rId156" w:history="1">
              <w:r w:rsidR="00B65A56" w:rsidRPr="00D160D9">
                <w:rPr>
                  <w:rStyle w:val="Hyperlink"/>
                  <w:sz w:val="24"/>
                  <w:szCs w:val="24"/>
                </w:rPr>
                <w:t>Wholesale and Institutional Markets</w:t>
              </w:r>
            </w:hyperlink>
          </w:p>
        </w:tc>
        <w:tc>
          <w:tcPr>
            <w:tcW w:w="4860" w:type="dxa"/>
            <w:tcBorders>
              <w:top w:val="single" w:sz="4" w:space="0" w:color="auto"/>
              <w:left w:val="nil"/>
              <w:bottom w:val="single" w:sz="4" w:space="0" w:color="auto"/>
              <w:right w:val="single" w:sz="4" w:space="0" w:color="auto"/>
            </w:tcBorders>
            <w:shd w:val="clear" w:color="auto" w:fill="D9E4F1" w:themeFill="background2" w:themeFillTint="33"/>
            <w:vAlign w:val="center"/>
          </w:tcPr>
          <w:p w14:paraId="6A0C0326" w14:textId="598066F1" w:rsidR="00DB0A02" w:rsidRDefault="00000000" w:rsidP="00D15ECF">
            <w:pPr>
              <w:spacing w:after="0" w:line="240" w:lineRule="auto"/>
              <w:ind w:left="345" w:hanging="345"/>
              <w:rPr>
                <w:rFonts w:cs="Arial"/>
                <w:bCs/>
                <w:sz w:val="24"/>
                <w:szCs w:val="24"/>
              </w:rPr>
            </w:pPr>
            <w:sdt>
              <w:sdtPr>
                <w:rPr>
                  <w:rFonts w:cs="Arial"/>
                  <w:bCs/>
                  <w:sz w:val="24"/>
                  <w:szCs w:val="24"/>
                </w:rPr>
                <w:id w:val="1029379302"/>
                <w14:checkbox>
                  <w14:checked w14:val="0"/>
                  <w14:checkedState w14:val="2612" w14:font="MS Gothic"/>
                  <w14:uncheckedState w14:val="2610" w14:font="MS Gothic"/>
                </w14:checkbox>
              </w:sdtPr>
              <w:sdtContent>
                <w:r w:rsidR="00DB0A02">
                  <w:rPr>
                    <w:rFonts w:ascii="MS Gothic" w:eastAsia="MS Gothic" w:hAnsi="MS Gothic" w:cs="Arial" w:hint="eastAsia"/>
                    <w:bCs/>
                    <w:sz w:val="24"/>
                    <w:szCs w:val="24"/>
                  </w:rPr>
                  <w:t>☐</w:t>
                </w:r>
              </w:sdtContent>
            </w:sdt>
            <w:r w:rsidR="00DB0A02" w:rsidRPr="00B20205">
              <w:rPr>
                <w:rFonts w:cs="Arial"/>
                <w:bCs/>
                <w:i/>
                <w:iCs/>
                <w:sz w:val="24"/>
                <w:szCs w:val="24"/>
              </w:rPr>
              <w:t xml:space="preserve"> Discuss: After reviewing several resources in the marketing and markets category, discuss the main areas where you</w:t>
            </w:r>
            <w:r w:rsidR="007C4BD5" w:rsidRPr="00B20205">
              <w:rPr>
                <w:rFonts w:cs="Arial"/>
                <w:bCs/>
                <w:i/>
                <w:iCs/>
                <w:sz w:val="24"/>
                <w:szCs w:val="24"/>
              </w:rPr>
              <w:t>r team</w:t>
            </w:r>
            <w:r w:rsidR="00DB0A02" w:rsidRPr="00B20205">
              <w:rPr>
                <w:rFonts w:cs="Arial"/>
                <w:bCs/>
                <w:i/>
                <w:iCs/>
                <w:sz w:val="24"/>
                <w:szCs w:val="24"/>
              </w:rPr>
              <w:t xml:space="preserve"> can support newcomer farmers with sales based on market demand.</w:t>
            </w:r>
            <w:r w:rsidR="00DB0A02">
              <w:rPr>
                <w:rFonts w:cs="Arial"/>
                <w:bCs/>
                <w:sz w:val="24"/>
                <w:szCs w:val="24"/>
              </w:rPr>
              <w:t xml:space="preserve">  </w:t>
            </w:r>
          </w:p>
          <w:p w14:paraId="23FEC0E8" w14:textId="77777777" w:rsidR="00DB0A02" w:rsidRDefault="00DB0A02" w:rsidP="00DB0A02">
            <w:pPr>
              <w:spacing w:after="0" w:line="240" w:lineRule="auto"/>
              <w:rPr>
                <w:rFonts w:cs="Arial"/>
                <w:bCs/>
                <w:sz w:val="24"/>
                <w:szCs w:val="24"/>
              </w:rPr>
            </w:pPr>
          </w:p>
          <w:p w14:paraId="473841F4" w14:textId="1B9621B8" w:rsidR="00DB0A02" w:rsidRPr="00862415" w:rsidRDefault="00000000" w:rsidP="00D15ECF">
            <w:pPr>
              <w:spacing w:after="0" w:line="240" w:lineRule="auto"/>
              <w:ind w:left="345" w:hanging="270"/>
              <w:rPr>
                <w:rFonts w:cs="Arial"/>
                <w:bCs/>
                <w:sz w:val="24"/>
                <w:szCs w:val="24"/>
              </w:rPr>
            </w:pPr>
            <w:sdt>
              <w:sdtPr>
                <w:rPr>
                  <w:rFonts w:cs="Arial"/>
                  <w:bCs/>
                  <w:sz w:val="24"/>
                  <w:szCs w:val="24"/>
                </w:rPr>
                <w:id w:val="527679424"/>
                <w14:checkbox>
                  <w14:checked w14:val="0"/>
                  <w14:checkedState w14:val="2612" w14:font="MS Gothic"/>
                  <w14:uncheckedState w14:val="2610" w14:font="MS Gothic"/>
                </w14:checkbox>
              </w:sdtPr>
              <w:sdtContent>
                <w:r w:rsidR="00DB0A02">
                  <w:rPr>
                    <w:rFonts w:ascii="MS Gothic" w:eastAsia="MS Gothic" w:hAnsi="MS Gothic" w:cs="Arial" w:hint="eastAsia"/>
                    <w:bCs/>
                    <w:sz w:val="24"/>
                    <w:szCs w:val="24"/>
                  </w:rPr>
                  <w:t>☐</w:t>
                </w:r>
              </w:sdtContent>
            </w:sdt>
            <w:r w:rsidR="00DB0A02" w:rsidRPr="00937D1F">
              <w:rPr>
                <w:rFonts w:cs="Arial"/>
                <w:bCs/>
                <w:sz w:val="24"/>
                <w:szCs w:val="24"/>
              </w:rPr>
              <w:t xml:space="preserve"> </w:t>
            </w:r>
            <w:r w:rsidR="00DB0A02" w:rsidRPr="00B20205">
              <w:rPr>
                <w:rFonts w:cs="Arial"/>
                <w:bCs/>
                <w:i/>
                <w:iCs/>
                <w:sz w:val="24"/>
                <w:szCs w:val="24"/>
              </w:rPr>
              <w:t>Activity: Explore what additional resources you</w:t>
            </w:r>
            <w:r w:rsidR="007C4BD5" w:rsidRPr="00B20205">
              <w:rPr>
                <w:rFonts w:cs="Arial"/>
                <w:bCs/>
                <w:i/>
                <w:iCs/>
                <w:sz w:val="24"/>
                <w:szCs w:val="24"/>
              </w:rPr>
              <w:t>r team</w:t>
            </w:r>
            <w:r w:rsidR="00DB0A02" w:rsidRPr="00B20205">
              <w:rPr>
                <w:rFonts w:cs="Arial"/>
                <w:bCs/>
                <w:i/>
                <w:iCs/>
                <w:sz w:val="24"/>
                <w:szCs w:val="24"/>
              </w:rPr>
              <w:t xml:space="preserve"> need</w:t>
            </w:r>
            <w:r w:rsidR="007C4BD5" w:rsidRPr="00B20205">
              <w:rPr>
                <w:rFonts w:cs="Arial"/>
                <w:bCs/>
                <w:i/>
                <w:iCs/>
                <w:sz w:val="24"/>
                <w:szCs w:val="24"/>
              </w:rPr>
              <w:t>s</w:t>
            </w:r>
            <w:r w:rsidR="00DB0A02" w:rsidRPr="00B20205">
              <w:rPr>
                <w:rFonts w:cs="Arial"/>
                <w:bCs/>
                <w:i/>
                <w:iCs/>
                <w:sz w:val="24"/>
                <w:szCs w:val="24"/>
              </w:rPr>
              <w:t xml:space="preserve"> to provide </w:t>
            </w:r>
            <w:r w:rsidR="007C4BD5" w:rsidRPr="00B20205">
              <w:rPr>
                <w:rFonts w:cs="Arial"/>
                <w:bCs/>
                <w:i/>
                <w:iCs/>
                <w:sz w:val="24"/>
                <w:szCs w:val="24"/>
              </w:rPr>
              <w:t xml:space="preserve">clients with needed </w:t>
            </w:r>
            <w:r w:rsidR="00DB0A02" w:rsidRPr="00B20205">
              <w:rPr>
                <w:rFonts w:cs="Arial"/>
                <w:bCs/>
                <w:i/>
                <w:iCs/>
                <w:sz w:val="24"/>
                <w:szCs w:val="24"/>
              </w:rPr>
              <w:t>information</w:t>
            </w:r>
            <w:r w:rsidR="007C4BD5" w:rsidRPr="00B20205">
              <w:rPr>
                <w:rFonts w:cs="Arial"/>
                <w:bCs/>
                <w:i/>
                <w:iCs/>
                <w:sz w:val="24"/>
                <w:szCs w:val="24"/>
              </w:rPr>
              <w:t xml:space="preserve">. Describe </w:t>
            </w:r>
            <w:r w:rsidR="00DB0A02" w:rsidRPr="00B20205">
              <w:rPr>
                <w:rFonts w:cs="Arial"/>
                <w:bCs/>
                <w:i/>
                <w:iCs/>
                <w:sz w:val="24"/>
                <w:szCs w:val="24"/>
              </w:rPr>
              <w:t xml:space="preserve">what format </w:t>
            </w:r>
            <w:r w:rsidR="007C4BD5" w:rsidRPr="00B20205">
              <w:rPr>
                <w:rFonts w:cs="Arial"/>
                <w:bCs/>
                <w:i/>
                <w:iCs/>
                <w:sz w:val="24"/>
                <w:szCs w:val="24"/>
              </w:rPr>
              <w:t>this support</w:t>
            </w:r>
            <w:r w:rsidR="00DB0A02" w:rsidRPr="00B20205">
              <w:rPr>
                <w:rFonts w:cs="Arial"/>
                <w:bCs/>
                <w:i/>
                <w:iCs/>
                <w:sz w:val="24"/>
                <w:szCs w:val="24"/>
              </w:rPr>
              <w:t xml:space="preserve"> </w:t>
            </w:r>
            <w:r w:rsidR="007C4BD5" w:rsidRPr="00B20205">
              <w:rPr>
                <w:rFonts w:cs="Arial"/>
                <w:bCs/>
                <w:i/>
                <w:iCs/>
                <w:sz w:val="24"/>
                <w:szCs w:val="24"/>
              </w:rPr>
              <w:t>will take, considering options like</w:t>
            </w:r>
            <w:r w:rsidR="00DB0A02" w:rsidRPr="00B20205">
              <w:rPr>
                <w:rFonts w:cs="Arial"/>
                <w:bCs/>
                <w:i/>
                <w:iCs/>
                <w:sz w:val="24"/>
                <w:szCs w:val="24"/>
              </w:rPr>
              <w:t xml:space="preserve"> classroom</w:t>
            </w:r>
            <w:r w:rsidR="007C4BD5" w:rsidRPr="00B20205">
              <w:rPr>
                <w:rFonts w:cs="Arial"/>
                <w:bCs/>
                <w:i/>
                <w:iCs/>
                <w:sz w:val="24"/>
                <w:szCs w:val="24"/>
              </w:rPr>
              <w:t>-based instruction</w:t>
            </w:r>
            <w:r w:rsidR="00DB0A02" w:rsidRPr="00B20205">
              <w:rPr>
                <w:rFonts w:cs="Arial"/>
                <w:bCs/>
                <w:i/>
                <w:iCs/>
                <w:sz w:val="24"/>
                <w:szCs w:val="24"/>
              </w:rPr>
              <w:t xml:space="preserve">, 1-1 Technical Assistance, </w:t>
            </w:r>
            <w:r w:rsidR="00DB0A02" w:rsidRPr="00B20205">
              <w:rPr>
                <w:rFonts w:cs="Arial"/>
                <w:bCs/>
                <w:i/>
                <w:iCs/>
                <w:sz w:val="24"/>
                <w:szCs w:val="24"/>
              </w:rPr>
              <w:lastRenderedPageBreak/>
              <w:t xml:space="preserve">demonstration days, </w:t>
            </w:r>
            <w:r w:rsidR="007C4BD5" w:rsidRPr="00B20205">
              <w:rPr>
                <w:rFonts w:cs="Arial"/>
                <w:bCs/>
                <w:i/>
                <w:iCs/>
                <w:sz w:val="24"/>
                <w:szCs w:val="24"/>
              </w:rPr>
              <w:t xml:space="preserve">or </w:t>
            </w:r>
            <w:r w:rsidR="00DB0A02" w:rsidRPr="00B20205">
              <w:rPr>
                <w:rFonts w:cs="Arial"/>
                <w:bCs/>
                <w:i/>
                <w:iCs/>
                <w:sz w:val="24"/>
                <w:szCs w:val="24"/>
              </w:rPr>
              <w:t>farmer market visits</w:t>
            </w:r>
            <w:r w:rsidR="007C4BD5" w:rsidRPr="00B20205">
              <w:rPr>
                <w:rFonts w:cs="Arial"/>
                <w:bCs/>
                <w:i/>
                <w:iCs/>
                <w:sz w:val="24"/>
                <w:szCs w:val="24"/>
              </w:rPr>
              <w:t xml:space="preserve">. </w:t>
            </w:r>
            <w:r w:rsidR="00DB0A02" w:rsidRPr="00B20205">
              <w:rPr>
                <w:rFonts w:cs="Arial"/>
                <w:bCs/>
                <w:i/>
                <w:iCs/>
                <w:sz w:val="24"/>
                <w:szCs w:val="24"/>
              </w:rPr>
              <w:t xml:space="preserve">Explore local organizations that provide similar resources </w:t>
            </w:r>
            <w:r w:rsidR="007C4BD5" w:rsidRPr="00B20205">
              <w:rPr>
                <w:rFonts w:cs="Arial"/>
                <w:bCs/>
                <w:i/>
                <w:iCs/>
                <w:sz w:val="24"/>
                <w:szCs w:val="24"/>
              </w:rPr>
              <w:t>for educational opportunities</w:t>
            </w:r>
            <w:r w:rsidR="00DB0A02" w:rsidRPr="00B20205">
              <w:rPr>
                <w:rFonts w:cs="Arial"/>
                <w:bCs/>
                <w:i/>
                <w:iCs/>
                <w:sz w:val="24"/>
                <w:szCs w:val="24"/>
              </w:rPr>
              <w:t xml:space="preserve"> or to set up referrals.</w:t>
            </w:r>
          </w:p>
        </w:tc>
      </w:tr>
      <w:tr w:rsidR="00DB0A02" w:rsidRPr="00EB3AEE" w14:paraId="2C023C5E" w14:textId="77777777" w:rsidTr="00F0079D">
        <w:trPr>
          <w:trHeight w:val="1304"/>
        </w:trPr>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14:paraId="43BA6E12" w14:textId="0F46589D" w:rsidR="00DB0A02" w:rsidRPr="00C010B4" w:rsidRDefault="7B6A11BA" w:rsidP="00B20205">
            <w:pPr>
              <w:pStyle w:val="Heading2"/>
              <w:rPr>
                <w:rFonts w:cs="Arial"/>
              </w:rPr>
            </w:pPr>
            <w:bookmarkStart w:id="49" w:name="_Toc175929727"/>
            <w:r>
              <w:lastRenderedPageBreak/>
              <w:t>Crop Planning</w:t>
            </w:r>
            <w:bookmarkEnd w:id="49"/>
          </w:p>
        </w:tc>
        <w:tc>
          <w:tcPr>
            <w:tcW w:w="5400" w:type="dxa"/>
            <w:tcBorders>
              <w:top w:val="single" w:sz="4" w:space="0" w:color="auto"/>
              <w:left w:val="nil"/>
              <w:bottom w:val="single" w:sz="4" w:space="0" w:color="auto"/>
              <w:right w:val="single" w:sz="4" w:space="0" w:color="auto"/>
            </w:tcBorders>
            <w:shd w:val="clear" w:color="auto" w:fill="auto"/>
            <w:vAlign w:val="center"/>
          </w:tcPr>
          <w:p w14:paraId="40F72C67" w14:textId="77777777" w:rsidR="00862415" w:rsidRDefault="00000000" w:rsidP="00862415">
            <w:pPr>
              <w:spacing w:after="0" w:line="240" w:lineRule="auto"/>
              <w:rPr>
                <w:rFonts w:eastAsia="MS Gothic" w:cs="Arial"/>
                <w:bCs/>
                <w:sz w:val="24"/>
                <w:szCs w:val="24"/>
              </w:rPr>
            </w:pPr>
            <w:sdt>
              <w:sdtPr>
                <w:rPr>
                  <w:rFonts w:ascii="MS Gothic" w:eastAsia="MS Gothic" w:hAnsi="MS Gothic" w:cs="Arial"/>
                  <w:bCs/>
                  <w:color w:val="4479BD" w:themeColor="hyperlink"/>
                  <w:sz w:val="24"/>
                  <w:szCs w:val="24"/>
                  <w:u w:val="single"/>
                </w:rPr>
                <w:id w:val="-605816419"/>
                <w14:checkbox>
                  <w14:checked w14:val="0"/>
                  <w14:checkedState w14:val="2612" w14:font="MS Gothic"/>
                  <w14:uncheckedState w14:val="2610" w14:font="MS Gothic"/>
                </w14:checkbox>
              </w:sdtPr>
              <w:sdtContent>
                <w:r w:rsidR="00862415">
                  <w:rPr>
                    <w:rFonts w:ascii="MS Gothic" w:eastAsia="MS Gothic" w:hAnsi="MS Gothic" w:cs="Arial" w:hint="eastAsia"/>
                    <w:bCs/>
                    <w:sz w:val="24"/>
                    <w:szCs w:val="24"/>
                  </w:rPr>
                  <w:t>☐</w:t>
                </w:r>
              </w:sdtContent>
            </w:sdt>
            <w:r w:rsidR="00862415" w:rsidRPr="006D07D2">
              <w:rPr>
                <w:rFonts w:ascii="Franklin Gothic Demi" w:hAnsi="Franklin Gothic Demi" w:cs="Arial"/>
                <w:iCs/>
                <w:sz w:val="24"/>
                <w:szCs w:val="24"/>
              </w:rPr>
              <w:t xml:space="preserve"> </w:t>
            </w:r>
            <w:r w:rsidR="00862415">
              <w:rPr>
                <w:rFonts w:ascii="Franklin Gothic Demi" w:eastAsia="MS Gothic" w:hAnsi="Franklin Gothic Demi" w:cs="Arial"/>
                <w:bCs/>
                <w:sz w:val="24"/>
                <w:szCs w:val="24"/>
              </w:rPr>
              <w:t>Read</w:t>
            </w:r>
            <w:r w:rsidR="00862415" w:rsidRPr="00426D95">
              <w:rPr>
                <w:rFonts w:ascii="Franklin Gothic Demi" w:eastAsia="MS Gothic" w:hAnsi="Franklin Gothic Demi" w:cs="Arial"/>
                <w:bCs/>
                <w:sz w:val="24"/>
                <w:szCs w:val="24"/>
              </w:rPr>
              <w:t>:</w:t>
            </w:r>
            <w:r w:rsidR="00862415">
              <w:rPr>
                <w:rFonts w:ascii="Franklin Gothic Demi" w:eastAsia="MS Gothic" w:hAnsi="Franklin Gothic Demi" w:cs="Arial"/>
                <w:bCs/>
                <w:sz w:val="24"/>
                <w:szCs w:val="24"/>
              </w:rPr>
              <w:t xml:space="preserve"> </w:t>
            </w:r>
            <w:hyperlink r:id="rId157" w:history="1">
              <w:r w:rsidR="00862415" w:rsidRPr="00862415">
                <w:rPr>
                  <w:rStyle w:val="Hyperlink"/>
                  <w:rFonts w:eastAsia="MS Gothic" w:cs="Arial"/>
                  <w:bCs/>
                  <w:sz w:val="24"/>
                  <w:szCs w:val="24"/>
                </w:rPr>
                <w:t>Crop Planning</w:t>
              </w:r>
            </w:hyperlink>
          </w:p>
          <w:p w14:paraId="275A27AB" w14:textId="662497AB" w:rsidR="00DB0A02" w:rsidRPr="00862415" w:rsidRDefault="00000000" w:rsidP="00862415">
            <w:pPr>
              <w:spacing w:after="0" w:line="240" w:lineRule="auto"/>
              <w:rPr>
                <w:rStyle w:val="Hyperlink"/>
                <w:rFonts w:eastAsia="MS Gothic" w:cs="Segoe UI Symbol"/>
                <w:bCs/>
                <w:color w:val="auto"/>
                <w:sz w:val="24"/>
                <w:szCs w:val="24"/>
                <w:u w:val="none"/>
              </w:rPr>
            </w:pPr>
            <w:sdt>
              <w:sdtPr>
                <w:rPr>
                  <w:rFonts w:ascii="MS Gothic" w:eastAsia="MS Gothic" w:hAnsi="MS Gothic" w:cs="Arial"/>
                  <w:bCs/>
                  <w:color w:val="4479BD" w:themeColor="hyperlink"/>
                  <w:sz w:val="24"/>
                  <w:szCs w:val="24"/>
                  <w:u w:val="single"/>
                </w:rPr>
                <w:id w:val="-891424579"/>
                <w14:checkbox>
                  <w14:checked w14:val="0"/>
                  <w14:checkedState w14:val="2612" w14:font="MS Gothic"/>
                  <w14:uncheckedState w14:val="2610" w14:font="MS Gothic"/>
                </w14:checkbox>
              </w:sdtPr>
              <w:sdtContent>
                <w:r w:rsidR="00862415">
                  <w:rPr>
                    <w:rFonts w:ascii="MS Gothic" w:eastAsia="MS Gothic" w:hAnsi="MS Gothic" w:cs="Arial" w:hint="eastAsia"/>
                    <w:bCs/>
                    <w:sz w:val="24"/>
                    <w:szCs w:val="24"/>
                  </w:rPr>
                  <w:t>☐</w:t>
                </w:r>
              </w:sdtContent>
            </w:sdt>
            <w:r w:rsidR="00862415" w:rsidRPr="006D07D2">
              <w:rPr>
                <w:rFonts w:ascii="Franklin Gothic Demi" w:hAnsi="Franklin Gothic Demi" w:cs="Arial"/>
                <w:iCs/>
                <w:sz w:val="24"/>
                <w:szCs w:val="24"/>
              </w:rPr>
              <w:t xml:space="preserve"> </w:t>
            </w:r>
            <w:r w:rsidR="00862415">
              <w:rPr>
                <w:rFonts w:ascii="Franklin Gothic Demi" w:eastAsia="MS Gothic" w:hAnsi="Franklin Gothic Demi" w:cs="Arial"/>
                <w:bCs/>
                <w:sz w:val="24"/>
                <w:szCs w:val="24"/>
              </w:rPr>
              <w:t>Watch</w:t>
            </w:r>
            <w:r w:rsidR="00862415" w:rsidRPr="00426D95">
              <w:rPr>
                <w:rFonts w:ascii="Franklin Gothic Demi" w:eastAsia="MS Gothic" w:hAnsi="Franklin Gothic Demi" w:cs="Arial"/>
                <w:bCs/>
                <w:sz w:val="24"/>
                <w:szCs w:val="24"/>
              </w:rPr>
              <w:t>:</w:t>
            </w:r>
            <w:r w:rsidR="00862415">
              <w:rPr>
                <w:rFonts w:ascii="Franklin Gothic Demi" w:eastAsia="MS Gothic" w:hAnsi="Franklin Gothic Demi" w:cs="Arial"/>
                <w:bCs/>
                <w:sz w:val="24"/>
                <w:szCs w:val="24"/>
              </w:rPr>
              <w:t xml:space="preserve"> </w:t>
            </w:r>
            <w:r w:rsidR="00DB0A02">
              <w:rPr>
                <w:sz w:val="24"/>
                <w:szCs w:val="24"/>
              </w:rPr>
              <w:fldChar w:fldCharType="begin"/>
            </w:r>
            <w:r w:rsidR="00DB0A02">
              <w:rPr>
                <w:sz w:val="24"/>
                <w:szCs w:val="24"/>
              </w:rPr>
              <w:instrText>HYPERLINK "https://www.youtube.com/watch?v=EZwFm-oPp-w"</w:instrText>
            </w:r>
            <w:r w:rsidR="00DB0A02">
              <w:rPr>
                <w:sz w:val="24"/>
                <w:szCs w:val="24"/>
              </w:rPr>
            </w:r>
            <w:r w:rsidR="00DB0A02">
              <w:rPr>
                <w:sz w:val="24"/>
                <w:szCs w:val="24"/>
              </w:rPr>
              <w:fldChar w:fldCharType="separate"/>
            </w:r>
            <w:r w:rsidR="00DB0A02" w:rsidRPr="00134B71">
              <w:rPr>
                <w:rStyle w:val="Hyperlink"/>
                <w:sz w:val="24"/>
                <w:szCs w:val="24"/>
              </w:rPr>
              <w:t>Crop Planning for Vegetable Farmers</w:t>
            </w:r>
          </w:p>
          <w:p w14:paraId="6BADB7CB" w14:textId="78B43439" w:rsidR="00DB0A02" w:rsidRPr="006B733C" w:rsidRDefault="00DB0A02" w:rsidP="00DB0A02">
            <w:pPr>
              <w:spacing w:after="0" w:line="240" w:lineRule="auto"/>
              <w:rPr>
                <w:rStyle w:val="Hyperlink"/>
                <w:sz w:val="24"/>
                <w:szCs w:val="24"/>
              </w:rPr>
            </w:pPr>
            <w:r>
              <w:rPr>
                <w:sz w:val="24"/>
                <w:szCs w:val="24"/>
              </w:rPr>
              <w:fldChar w:fldCharType="end"/>
            </w:r>
            <w:sdt>
              <w:sdtPr>
                <w:rPr>
                  <w:rFonts w:ascii="MS Gothic" w:eastAsia="MS Gothic" w:hAnsi="MS Gothic" w:cs="Arial"/>
                  <w:bCs/>
                  <w:color w:val="4479BD" w:themeColor="hyperlink"/>
                  <w:sz w:val="24"/>
                  <w:szCs w:val="24"/>
                  <w:u w:val="single"/>
                </w:rPr>
                <w:id w:val="-203570697"/>
                <w14:checkbox>
                  <w14:checked w14:val="0"/>
                  <w14:checkedState w14:val="2612" w14:font="MS Gothic"/>
                  <w14:uncheckedState w14:val="2610" w14:font="MS Gothic"/>
                </w14:checkbox>
              </w:sdtPr>
              <w:sdtContent>
                <w:r w:rsidR="00862415">
                  <w:rPr>
                    <w:rFonts w:ascii="MS Gothic" w:eastAsia="MS Gothic" w:hAnsi="MS Gothic" w:cs="Arial" w:hint="eastAsia"/>
                    <w:bCs/>
                    <w:sz w:val="24"/>
                    <w:szCs w:val="24"/>
                  </w:rPr>
                  <w:t>☐</w:t>
                </w:r>
              </w:sdtContent>
            </w:sdt>
            <w:r w:rsidR="00862415" w:rsidRPr="006D07D2">
              <w:rPr>
                <w:rFonts w:ascii="Franklin Gothic Demi" w:hAnsi="Franklin Gothic Demi" w:cs="Arial"/>
                <w:iCs/>
                <w:sz w:val="24"/>
                <w:szCs w:val="24"/>
              </w:rPr>
              <w:t xml:space="preserve"> </w:t>
            </w:r>
            <w:r w:rsidR="00862415">
              <w:rPr>
                <w:rFonts w:ascii="Franklin Gothic Demi" w:hAnsi="Franklin Gothic Demi" w:cs="Arial"/>
                <w:bCs/>
                <w:iCs/>
                <w:sz w:val="24"/>
                <w:szCs w:val="24"/>
              </w:rPr>
              <w:t>Read</w:t>
            </w:r>
            <w:r w:rsidR="00862415" w:rsidRPr="00426D95">
              <w:rPr>
                <w:rFonts w:ascii="Franklin Gothic Demi" w:eastAsia="MS Gothic" w:hAnsi="Franklin Gothic Demi" w:cs="Arial"/>
                <w:bCs/>
                <w:sz w:val="24"/>
                <w:szCs w:val="24"/>
              </w:rPr>
              <w:t>:</w:t>
            </w:r>
            <w:r>
              <w:rPr>
                <w:sz w:val="24"/>
                <w:szCs w:val="24"/>
              </w:rPr>
              <w:fldChar w:fldCharType="begin"/>
            </w:r>
            <w:r w:rsidR="00580F9B">
              <w:rPr>
                <w:sz w:val="24"/>
                <w:szCs w:val="24"/>
              </w:rPr>
              <w:instrText>HYPERLINK "https://www.youtube.com/watch?v=bRwG8ioARNo"</w:instrText>
            </w:r>
            <w:r>
              <w:rPr>
                <w:sz w:val="24"/>
                <w:szCs w:val="24"/>
              </w:rPr>
            </w:r>
            <w:r>
              <w:rPr>
                <w:sz w:val="24"/>
                <w:szCs w:val="24"/>
              </w:rPr>
              <w:fldChar w:fldCharType="separate"/>
            </w:r>
            <w:r>
              <w:t xml:space="preserve"> </w:t>
            </w:r>
            <w:r w:rsidRPr="00134B71">
              <w:rPr>
                <w:rStyle w:val="Hyperlink"/>
                <w:sz w:val="24"/>
                <w:szCs w:val="24"/>
              </w:rPr>
              <w:t>Crop Planning for Vegetable Growers Pt</w:t>
            </w:r>
            <w:r w:rsidR="00862415">
              <w:rPr>
                <w:rStyle w:val="Hyperlink"/>
                <w:sz w:val="24"/>
                <w:szCs w:val="24"/>
              </w:rPr>
              <w:t xml:space="preserve"> </w:t>
            </w:r>
            <w:r w:rsidRPr="00134B71">
              <w:rPr>
                <w:rStyle w:val="Hyperlink"/>
                <w:sz w:val="24"/>
                <w:szCs w:val="24"/>
              </w:rPr>
              <w:t>1</w:t>
            </w:r>
          </w:p>
          <w:p w14:paraId="6AC1601C" w14:textId="050897E3" w:rsidR="00DB0A02" w:rsidRPr="00862415" w:rsidRDefault="00DB0A02" w:rsidP="00862415">
            <w:pPr>
              <w:spacing w:after="0" w:line="240" w:lineRule="auto"/>
              <w:rPr>
                <w:rStyle w:val="Hyperlink"/>
                <w:bCs/>
                <w:color w:val="auto"/>
                <w:sz w:val="24"/>
                <w:szCs w:val="24"/>
                <w:u w:val="none"/>
              </w:rPr>
            </w:pPr>
            <w:r>
              <w:rPr>
                <w:sz w:val="24"/>
                <w:szCs w:val="24"/>
              </w:rPr>
              <w:fldChar w:fldCharType="end"/>
            </w:r>
            <w:sdt>
              <w:sdtPr>
                <w:rPr>
                  <w:rFonts w:ascii="MS Gothic" w:eastAsia="MS Gothic" w:hAnsi="MS Gothic" w:cs="Arial"/>
                  <w:bCs/>
                  <w:color w:val="4479BD" w:themeColor="hyperlink"/>
                  <w:sz w:val="24"/>
                  <w:szCs w:val="24"/>
                  <w:u w:val="single"/>
                </w:rPr>
                <w:id w:val="-1264454486"/>
                <w14:checkbox>
                  <w14:checked w14:val="0"/>
                  <w14:checkedState w14:val="2612" w14:font="MS Gothic"/>
                  <w14:uncheckedState w14:val="2610" w14:font="MS Gothic"/>
                </w14:checkbox>
              </w:sdtPr>
              <w:sdtContent>
                <w:r w:rsidR="00862415">
                  <w:rPr>
                    <w:rFonts w:ascii="MS Gothic" w:eastAsia="MS Gothic" w:hAnsi="MS Gothic" w:cs="Arial" w:hint="eastAsia"/>
                    <w:bCs/>
                    <w:sz w:val="24"/>
                    <w:szCs w:val="24"/>
                  </w:rPr>
                  <w:t>☐</w:t>
                </w:r>
              </w:sdtContent>
            </w:sdt>
            <w:r w:rsidR="00862415" w:rsidRPr="006D07D2">
              <w:rPr>
                <w:rFonts w:ascii="Franklin Gothic Demi" w:hAnsi="Franklin Gothic Demi" w:cs="Arial"/>
                <w:iCs/>
                <w:sz w:val="24"/>
                <w:szCs w:val="24"/>
              </w:rPr>
              <w:t xml:space="preserve"> </w:t>
            </w:r>
            <w:r w:rsidR="00862415">
              <w:rPr>
                <w:rFonts w:ascii="Franklin Gothic Demi" w:eastAsia="MS Gothic" w:hAnsi="Franklin Gothic Demi" w:cs="Arial"/>
                <w:bCs/>
                <w:sz w:val="24"/>
                <w:szCs w:val="24"/>
              </w:rPr>
              <w:t>Read</w:t>
            </w:r>
            <w:r w:rsidR="00862415" w:rsidRPr="00426D95">
              <w:rPr>
                <w:rFonts w:ascii="Franklin Gothic Demi" w:eastAsia="MS Gothic" w:hAnsi="Franklin Gothic Demi" w:cs="Arial"/>
                <w:bCs/>
                <w:sz w:val="24"/>
                <w:szCs w:val="24"/>
              </w:rPr>
              <w:t>:</w:t>
            </w:r>
            <w:r>
              <w:rPr>
                <w:sz w:val="24"/>
                <w:szCs w:val="24"/>
              </w:rPr>
              <w:fldChar w:fldCharType="begin"/>
            </w:r>
            <w:r>
              <w:rPr>
                <w:sz w:val="24"/>
                <w:szCs w:val="24"/>
              </w:rPr>
              <w:instrText>HYPERLINK "https://www.youtube.com/watch?v=HLVqyae6U1k"</w:instrText>
            </w:r>
            <w:r>
              <w:rPr>
                <w:sz w:val="24"/>
                <w:szCs w:val="24"/>
              </w:rPr>
            </w:r>
            <w:r>
              <w:rPr>
                <w:sz w:val="24"/>
                <w:szCs w:val="24"/>
              </w:rPr>
              <w:fldChar w:fldCharType="separate"/>
            </w:r>
            <w:r>
              <w:t xml:space="preserve"> </w:t>
            </w:r>
            <w:r w:rsidRPr="00134B71">
              <w:rPr>
                <w:rStyle w:val="Hyperlink"/>
                <w:sz w:val="24"/>
                <w:szCs w:val="24"/>
              </w:rPr>
              <w:t>Crop Planning for Vegetable Growers P</w:t>
            </w:r>
            <w:r w:rsidR="00862415">
              <w:rPr>
                <w:rStyle w:val="Hyperlink"/>
                <w:sz w:val="24"/>
                <w:szCs w:val="24"/>
              </w:rPr>
              <w:t>t</w:t>
            </w:r>
            <w:r w:rsidRPr="00134B71">
              <w:rPr>
                <w:rStyle w:val="Hyperlink"/>
                <w:sz w:val="24"/>
                <w:szCs w:val="24"/>
              </w:rPr>
              <w:t xml:space="preserve"> 2</w:t>
            </w:r>
          </w:p>
          <w:p w14:paraId="5628DE0F" w14:textId="7AACF56F" w:rsidR="00DB0A02" w:rsidRDefault="00DB0A02" w:rsidP="00DB0A02">
            <w:pPr>
              <w:spacing w:after="0" w:line="240" w:lineRule="auto"/>
              <w:rPr>
                <w:rStyle w:val="Hyperlink"/>
                <w:rFonts w:eastAsia="MS Gothic" w:cs="Arial"/>
                <w:bCs/>
                <w:color w:val="4479BD" w:themeColor="background2"/>
                <w:sz w:val="24"/>
                <w:szCs w:val="24"/>
              </w:rPr>
            </w:pPr>
            <w:r>
              <w:rPr>
                <w:sz w:val="24"/>
                <w:szCs w:val="24"/>
              </w:rPr>
              <w:fldChar w:fldCharType="end"/>
            </w:r>
            <w:sdt>
              <w:sdtPr>
                <w:rPr>
                  <w:rFonts w:ascii="MS Gothic" w:eastAsia="MS Gothic" w:hAnsi="MS Gothic" w:cs="Arial"/>
                  <w:bCs/>
                  <w:color w:val="4479BD" w:themeColor="hyperlink"/>
                  <w:sz w:val="24"/>
                  <w:szCs w:val="24"/>
                  <w:u w:val="single"/>
                </w:rPr>
                <w:id w:val="1432170035"/>
                <w14:checkbox>
                  <w14:checked w14:val="0"/>
                  <w14:checkedState w14:val="2612" w14:font="MS Gothic"/>
                  <w14:uncheckedState w14:val="2610" w14:font="MS Gothic"/>
                </w14:checkbox>
              </w:sdtPr>
              <w:sdtContent>
                <w:r w:rsidR="00862415">
                  <w:rPr>
                    <w:rFonts w:ascii="MS Gothic" w:eastAsia="MS Gothic" w:hAnsi="MS Gothic" w:cs="Arial" w:hint="eastAsia"/>
                    <w:bCs/>
                    <w:sz w:val="24"/>
                    <w:szCs w:val="24"/>
                  </w:rPr>
                  <w:t>☐</w:t>
                </w:r>
              </w:sdtContent>
            </w:sdt>
            <w:r w:rsidR="00862415" w:rsidRPr="006D07D2">
              <w:rPr>
                <w:rFonts w:ascii="Franklin Gothic Demi" w:hAnsi="Franklin Gothic Demi" w:cs="Arial"/>
                <w:iCs/>
                <w:sz w:val="24"/>
                <w:szCs w:val="24"/>
              </w:rPr>
              <w:t xml:space="preserve"> </w:t>
            </w:r>
            <w:r w:rsidR="00862415">
              <w:rPr>
                <w:rFonts w:ascii="Franklin Gothic Demi" w:eastAsia="MS Gothic" w:hAnsi="Franklin Gothic Demi" w:cs="Arial"/>
                <w:bCs/>
                <w:sz w:val="24"/>
                <w:szCs w:val="24"/>
              </w:rPr>
              <w:t>Read</w:t>
            </w:r>
            <w:r w:rsidR="00862415" w:rsidRPr="00426D95">
              <w:rPr>
                <w:rFonts w:ascii="Franklin Gothic Demi" w:eastAsia="MS Gothic" w:hAnsi="Franklin Gothic Demi" w:cs="Arial"/>
                <w:bCs/>
                <w:sz w:val="24"/>
                <w:szCs w:val="24"/>
              </w:rPr>
              <w:t>:</w:t>
            </w:r>
            <w:r w:rsidR="00862415">
              <w:rPr>
                <w:rFonts w:ascii="Franklin Gothic Demi" w:eastAsia="MS Gothic" w:hAnsi="Franklin Gothic Demi" w:cs="Arial"/>
                <w:bCs/>
                <w:sz w:val="24"/>
                <w:szCs w:val="24"/>
              </w:rPr>
              <w:t xml:space="preserve"> </w:t>
            </w:r>
            <w:hyperlink r:id="rId158" w:history="1">
              <w:r w:rsidRPr="00862415">
                <w:rPr>
                  <w:rStyle w:val="Hyperlink"/>
                  <w:rFonts w:eastAsia="MS Gothic" w:cs="Arial"/>
                  <w:bCs/>
                  <w:color w:val="4479BD" w:themeColor="background2"/>
                  <w:sz w:val="24"/>
                  <w:szCs w:val="24"/>
                </w:rPr>
                <w:t>How to decide which crops to grow</w:t>
              </w:r>
            </w:hyperlink>
          </w:p>
          <w:p w14:paraId="621D8BBE" w14:textId="5611061E" w:rsidR="00DB0A02" w:rsidRPr="00862415" w:rsidRDefault="00000000" w:rsidP="00862415">
            <w:pPr>
              <w:spacing w:after="0" w:line="240" w:lineRule="auto"/>
              <w:rPr>
                <w:rFonts w:eastAsia="MS Gothic" w:cs="Arial"/>
                <w:b/>
                <w:color w:val="2A3191" w:themeColor="text2"/>
                <w:sz w:val="24"/>
                <w:szCs w:val="24"/>
              </w:rPr>
            </w:pPr>
            <w:sdt>
              <w:sdtPr>
                <w:rPr>
                  <w:rFonts w:ascii="MS Gothic" w:eastAsia="MS Gothic" w:hAnsi="MS Gothic" w:cs="Arial"/>
                  <w:bCs/>
                  <w:color w:val="4479BD" w:themeColor="hyperlink"/>
                  <w:sz w:val="24"/>
                  <w:szCs w:val="24"/>
                  <w:u w:val="single"/>
                </w:rPr>
                <w:id w:val="-2012826612"/>
                <w14:checkbox>
                  <w14:checked w14:val="0"/>
                  <w14:checkedState w14:val="2612" w14:font="MS Gothic"/>
                  <w14:uncheckedState w14:val="2610" w14:font="MS Gothic"/>
                </w14:checkbox>
              </w:sdtPr>
              <w:sdtContent>
                <w:r w:rsidR="00862415">
                  <w:rPr>
                    <w:rFonts w:ascii="MS Gothic" w:eastAsia="MS Gothic" w:hAnsi="MS Gothic" w:cs="Arial" w:hint="eastAsia"/>
                    <w:bCs/>
                    <w:sz w:val="24"/>
                    <w:szCs w:val="24"/>
                  </w:rPr>
                  <w:t>☐</w:t>
                </w:r>
              </w:sdtContent>
            </w:sdt>
            <w:r w:rsidR="00862415" w:rsidRPr="006D07D2">
              <w:rPr>
                <w:rFonts w:ascii="Franklin Gothic Demi" w:hAnsi="Franklin Gothic Demi" w:cs="Arial"/>
                <w:iCs/>
                <w:sz w:val="24"/>
                <w:szCs w:val="24"/>
              </w:rPr>
              <w:t xml:space="preserve"> </w:t>
            </w:r>
            <w:r w:rsidR="00862415">
              <w:rPr>
                <w:rFonts w:ascii="Franklin Gothic Demi" w:eastAsia="MS Gothic" w:hAnsi="Franklin Gothic Demi" w:cs="Arial"/>
                <w:bCs/>
                <w:sz w:val="24"/>
                <w:szCs w:val="24"/>
              </w:rPr>
              <w:t>Read</w:t>
            </w:r>
            <w:r w:rsidR="00862415" w:rsidRPr="00426D95">
              <w:rPr>
                <w:rFonts w:ascii="Franklin Gothic Demi" w:eastAsia="MS Gothic" w:hAnsi="Franklin Gothic Demi" w:cs="Arial"/>
                <w:bCs/>
                <w:sz w:val="24"/>
                <w:szCs w:val="24"/>
              </w:rPr>
              <w:t>:</w:t>
            </w:r>
            <w:r w:rsidR="00862415">
              <w:rPr>
                <w:rFonts w:eastAsia="MS Gothic" w:cs="Arial"/>
                <w:b/>
                <w:bCs/>
                <w:sz w:val="24"/>
                <w:szCs w:val="24"/>
              </w:rPr>
              <w:t xml:space="preserve"> </w:t>
            </w:r>
            <w:hyperlink r:id="rId159" w:history="1">
              <w:r w:rsidR="00DB0A02" w:rsidRPr="00270BB4">
                <w:rPr>
                  <w:rStyle w:val="Hyperlink"/>
                  <w:rFonts w:eastAsia="MS Gothic" w:cs="Arial"/>
                  <w:bCs/>
                  <w:sz w:val="24"/>
                  <w:szCs w:val="24"/>
                </w:rPr>
                <w:t xml:space="preserve">Urban Agriculture </w:t>
              </w:r>
              <w:r w:rsidR="007C4BD5" w:rsidRPr="00270BB4">
                <w:rPr>
                  <w:rStyle w:val="Hyperlink"/>
                  <w:rFonts w:eastAsia="MS Gothic" w:cs="Arial"/>
                  <w:bCs/>
                  <w:sz w:val="24"/>
                  <w:szCs w:val="24"/>
                </w:rPr>
                <w:t>Manual:</w:t>
              </w:r>
              <w:r w:rsidR="00DB0A02" w:rsidRPr="00270BB4">
                <w:rPr>
                  <w:rStyle w:val="Hyperlink"/>
                  <w:rFonts w:eastAsia="MS Gothic" w:cs="Arial"/>
                  <w:bCs/>
                  <w:sz w:val="24"/>
                  <w:szCs w:val="24"/>
                </w:rPr>
                <w:t xml:space="preserve"> Crop Planning</w:t>
              </w:r>
            </w:hyperlink>
          </w:p>
        </w:tc>
        <w:tc>
          <w:tcPr>
            <w:tcW w:w="4860" w:type="dxa"/>
            <w:tcBorders>
              <w:top w:val="single" w:sz="4" w:space="0" w:color="auto"/>
              <w:left w:val="nil"/>
              <w:bottom w:val="single" w:sz="4" w:space="0" w:color="auto"/>
              <w:right w:val="single" w:sz="4" w:space="0" w:color="auto"/>
            </w:tcBorders>
            <w:shd w:val="clear" w:color="auto" w:fill="auto"/>
            <w:vAlign w:val="center"/>
          </w:tcPr>
          <w:p w14:paraId="2286E4BF" w14:textId="3FAE44E7" w:rsidR="00DB0A02" w:rsidRPr="00862415" w:rsidRDefault="00000000" w:rsidP="00D15ECF">
            <w:pPr>
              <w:spacing w:after="0" w:line="240" w:lineRule="auto"/>
              <w:ind w:left="255" w:hanging="270"/>
              <w:rPr>
                <w:rFonts w:cs="Arial"/>
                <w:bCs/>
                <w:sz w:val="24"/>
                <w:szCs w:val="24"/>
              </w:rPr>
            </w:pPr>
            <w:sdt>
              <w:sdtPr>
                <w:rPr>
                  <w:rFonts w:cs="Arial"/>
                  <w:bCs/>
                  <w:sz w:val="24"/>
                  <w:szCs w:val="24"/>
                </w:rPr>
                <w:id w:val="-795519375"/>
                <w14:checkbox>
                  <w14:checked w14:val="0"/>
                  <w14:checkedState w14:val="2612" w14:font="MS Gothic"/>
                  <w14:uncheckedState w14:val="2610" w14:font="MS Gothic"/>
                </w14:checkbox>
              </w:sdtPr>
              <w:sdtContent>
                <w:r w:rsidR="00DB0A02">
                  <w:rPr>
                    <w:rFonts w:ascii="MS Gothic" w:eastAsia="MS Gothic" w:hAnsi="MS Gothic" w:cs="Arial" w:hint="eastAsia"/>
                    <w:bCs/>
                    <w:sz w:val="24"/>
                    <w:szCs w:val="24"/>
                  </w:rPr>
                  <w:t>☐</w:t>
                </w:r>
              </w:sdtContent>
            </w:sdt>
            <w:r w:rsidR="00DB0A02" w:rsidRPr="00937D1F">
              <w:rPr>
                <w:rFonts w:cs="Arial"/>
                <w:bCs/>
                <w:sz w:val="24"/>
                <w:szCs w:val="24"/>
              </w:rPr>
              <w:t xml:space="preserve"> </w:t>
            </w:r>
            <w:r w:rsidR="00DB0A02" w:rsidRPr="00B20205">
              <w:rPr>
                <w:rFonts w:cs="Arial"/>
                <w:bCs/>
                <w:i/>
                <w:iCs/>
                <w:sz w:val="24"/>
                <w:szCs w:val="24"/>
              </w:rPr>
              <w:t>Discuss: Discuss how and when you can integrate crop planning discussions with newcomer farmers in your project or program.</w:t>
            </w:r>
            <w:r w:rsidR="00DB0A02">
              <w:rPr>
                <w:rFonts w:cs="Arial"/>
                <w:bCs/>
                <w:sz w:val="24"/>
                <w:szCs w:val="24"/>
              </w:rPr>
              <w:t xml:space="preserve"> </w:t>
            </w:r>
          </w:p>
        </w:tc>
      </w:tr>
      <w:tr w:rsidR="00DB0A02" w:rsidRPr="00EB3AEE" w14:paraId="5C2A6719" w14:textId="77777777" w:rsidTr="00EF4255">
        <w:trPr>
          <w:trHeight w:val="944"/>
        </w:trPr>
        <w:tc>
          <w:tcPr>
            <w:tcW w:w="2605" w:type="dxa"/>
            <w:tcBorders>
              <w:top w:val="single" w:sz="4" w:space="0" w:color="auto"/>
              <w:left w:val="single" w:sz="4" w:space="0" w:color="auto"/>
              <w:bottom w:val="single" w:sz="4" w:space="0" w:color="auto"/>
              <w:right w:val="single" w:sz="4" w:space="0" w:color="auto"/>
            </w:tcBorders>
            <w:shd w:val="clear" w:color="auto" w:fill="D9E4F1" w:themeFill="background2" w:themeFillTint="33"/>
            <w:vAlign w:val="center"/>
          </w:tcPr>
          <w:p w14:paraId="6CD2B8D7" w14:textId="0DC7D300" w:rsidR="00DB0A02" w:rsidRPr="00B76545" w:rsidRDefault="7B6A11BA" w:rsidP="00B20205">
            <w:pPr>
              <w:pStyle w:val="Heading2"/>
              <w:rPr>
                <w:rFonts w:cs="Arial"/>
              </w:rPr>
            </w:pPr>
            <w:bookmarkStart w:id="50" w:name="_Toc175929728"/>
            <w:r>
              <w:t>Organic Practices</w:t>
            </w:r>
            <w:bookmarkEnd w:id="50"/>
          </w:p>
        </w:tc>
        <w:tc>
          <w:tcPr>
            <w:tcW w:w="5400" w:type="dxa"/>
            <w:tcBorders>
              <w:top w:val="single" w:sz="4" w:space="0" w:color="auto"/>
              <w:left w:val="nil"/>
              <w:bottom w:val="single" w:sz="4" w:space="0" w:color="auto"/>
              <w:right w:val="single" w:sz="4" w:space="0" w:color="auto"/>
            </w:tcBorders>
            <w:shd w:val="clear" w:color="auto" w:fill="D9E4F1" w:themeFill="background2" w:themeFillTint="33"/>
            <w:vAlign w:val="center"/>
          </w:tcPr>
          <w:p w14:paraId="6B09F003" w14:textId="62EABC0C" w:rsidR="00DB0A02" w:rsidRDefault="00000000" w:rsidP="00DB0A02">
            <w:pPr>
              <w:spacing w:after="0" w:line="240" w:lineRule="auto"/>
              <w:ind w:left="340" w:hanging="340"/>
              <w:rPr>
                <w:rFonts w:ascii="MS Gothic" w:eastAsia="MS Gothic" w:hAnsi="MS Gothic" w:cs="Arial"/>
                <w:bCs/>
                <w:color w:val="4479BD" w:themeColor="hyperlink"/>
                <w:sz w:val="24"/>
                <w:szCs w:val="24"/>
                <w:u w:val="single"/>
              </w:rPr>
            </w:pPr>
            <w:sdt>
              <w:sdtPr>
                <w:rPr>
                  <w:rFonts w:ascii="MS Gothic" w:eastAsia="MS Gothic" w:hAnsi="MS Gothic" w:cs="Arial"/>
                  <w:bCs/>
                  <w:color w:val="4479BD" w:themeColor="hyperlink"/>
                  <w:sz w:val="24"/>
                  <w:szCs w:val="24"/>
                  <w:u w:val="single"/>
                </w:rPr>
                <w:id w:val="-51152968"/>
                <w14:checkbox>
                  <w14:checked w14:val="0"/>
                  <w14:checkedState w14:val="2612" w14:font="MS Gothic"/>
                  <w14:uncheckedState w14:val="2610" w14:font="MS Gothic"/>
                </w14:checkbox>
              </w:sdtPr>
              <w:sdtContent>
                <w:r w:rsidR="00862415">
                  <w:rPr>
                    <w:rFonts w:ascii="MS Gothic" w:eastAsia="MS Gothic" w:hAnsi="MS Gothic" w:cs="Arial" w:hint="eastAsia"/>
                    <w:bCs/>
                    <w:sz w:val="24"/>
                    <w:szCs w:val="24"/>
                  </w:rPr>
                  <w:t>☐</w:t>
                </w:r>
              </w:sdtContent>
            </w:sdt>
            <w:r w:rsidR="00862415" w:rsidRPr="006D07D2">
              <w:rPr>
                <w:rFonts w:ascii="Franklin Gothic Demi" w:hAnsi="Franklin Gothic Demi" w:cs="Arial"/>
                <w:iCs/>
                <w:sz w:val="24"/>
                <w:szCs w:val="24"/>
              </w:rPr>
              <w:t xml:space="preserve"> </w:t>
            </w:r>
            <w:r w:rsidR="00862415">
              <w:rPr>
                <w:rFonts w:ascii="Franklin Gothic Demi" w:eastAsia="MS Gothic" w:hAnsi="Franklin Gothic Demi" w:cs="Arial"/>
                <w:bCs/>
                <w:sz w:val="24"/>
                <w:szCs w:val="24"/>
              </w:rPr>
              <w:t>Read</w:t>
            </w:r>
            <w:r w:rsidR="00862415" w:rsidRPr="00426D95">
              <w:rPr>
                <w:rFonts w:ascii="Franklin Gothic Demi" w:eastAsia="MS Gothic" w:hAnsi="Franklin Gothic Demi" w:cs="Arial"/>
                <w:bCs/>
                <w:sz w:val="24"/>
                <w:szCs w:val="24"/>
              </w:rPr>
              <w:t>:</w:t>
            </w:r>
            <w:r w:rsidR="00862415">
              <w:rPr>
                <w:rFonts w:ascii="Franklin Gothic Demi" w:eastAsia="MS Gothic" w:hAnsi="Franklin Gothic Demi" w:cs="Arial"/>
                <w:bCs/>
                <w:sz w:val="24"/>
                <w:szCs w:val="24"/>
              </w:rPr>
              <w:t xml:space="preserve"> </w:t>
            </w:r>
            <w:hyperlink r:id="rId160" w:history="1">
              <w:r w:rsidR="00580F9B">
                <w:rPr>
                  <w:rStyle w:val="Hyperlink"/>
                  <w:rFonts w:eastAsia="MS Gothic" w:cs="Arial"/>
                  <w:bCs/>
                  <w:sz w:val="24"/>
                  <w:szCs w:val="24"/>
                </w:rPr>
                <w:t>Organic Farmer from ATTRA Sustainable Agriculture</w:t>
              </w:r>
            </w:hyperlink>
          </w:p>
        </w:tc>
        <w:tc>
          <w:tcPr>
            <w:tcW w:w="4860" w:type="dxa"/>
            <w:tcBorders>
              <w:top w:val="single" w:sz="4" w:space="0" w:color="auto"/>
              <w:left w:val="nil"/>
              <w:bottom w:val="single" w:sz="4" w:space="0" w:color="auto"/>
              <w:right w:val="single" w:sz="4" w:space="0" w:color="auto"/>
            </w:tcBorders>
            <w:shd w:val="clear" w:color="auto" w:fill="D9E4F1" w:themeFill="background2" w:themeFillTint="33"/>
            <w:vAlign w:val="center"/>
          </w:tcPr>
          <w:p w14:paraId="7749901C" w14:textId="67DA3687" w:rsidR="00DB0A02" w:rsidRPr="00862415" w:rsidRDefault="00000000" w:rsidP="00D15ECF">
            <w:pPr>
              <w:spacing w:after="0" w:line="240" w:lineRule="auto"/>
              <w:ind w:left="255" w:hanging="255"/>
              <w:rPr>
                <w:rFonts w:cs="Arial"/>
                <w:bCs/>
                <w:sz w:val="24"/>
                <w:szCs w:val="24"/>
              </w:rPr>
            </w:pPr>
            <w:sdt>
              <w:sdtPr>
                <w:rPr>
                  <w:rFonts w:cs="Arial"/>
                  <w:bCs/>
                  <w:sz w:val="24"/>
                  <w:szCs w:val="24"/>
                </w:rPr>
                <w:id w:val="-245493622"/>
                <w14:checkbox>
                  <w14:checked w14:val="0"/>
                  <w14:checkedState w14:val="2612" w14:font="MS Gothic"/>
                  <w14:uncheckedState w14:val="2610" w14:font="MS Gothic"/>
                </w14:checkbox>
              </w:sdtPr>
              <w:sdtContent>
                <w:r w:rsidR="00DB0A02">
                  <w:rPr>
                    <w:rFonts w:ascii="MS Gothic" w:eastAsia="MS Gothic" w:hAnsi="MS Gothic" w:cs="Arial" w:hint="eastAsia"/>
                    <w:bCs/>
                    <w:sz w:val="24"/>
                    <w:szCs w:val="24"/>
                  </w:rPr>
                  <w:t>☐</w:t>
                </w:r>
              </w:sdtContent>
            </w:sdt>
            <w:r w:rsidR="00DB0A02" w:rsidRPr="00937D1F">
              <w:rPr>
                <w:rFonts w:cs="Arial"/>
                <w:bCs/>
                <w:sz w:val="24"/>
                <w:szCs w:val="24"/>
              </w:rPr>
              <w:t xml:space="preserve"> </w:t>
            </w:r>
            <w:r w:rsidR="00DB0A02" w:rsidRPr="00B20205">
              <w:rPr>
                <w:rFonts w:cs="Arial"/>
                <w:bCs/>
                <w:i/>
                <w:iCs/>
                <w:sz w:val="24"/>
                <w:szCs w:val="24"/>
              </w:rPr>
              <w:t>Discuss: Explore the advantages of organic farming practices for human and soil health.</w:t>
            </w:r>
          </w:p>
        </w:tc>
      </w:tr>
      <w:tr w:rsidR="00DB0A02" w:rsidRPr="00EB3AEE" w14:paraId="78F4A57E" w14:textId="77777777" w:rsidTr="009F2F31">
        <w:trPr>
          <w:trHeight w:val="368"/>
        </w:trPr>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4CE0B" w14:textId="2EAFC6C3" w:rsidR="00DB0A02" w:rsidRPr="00720530" w:rsidRDefault="7B6A11BA" w:rsidP="00B20205">
            <w:pPr>
              <w:pStyle w:val="Heading2"/>
            </w:pPr>
            <w:bookmarkStart w:id="51" w:name="_Toc175929729"/>
            <w:r>
              <w:t>Justice and Equity in Food and Farming</w:t>
            </w:r>
            <w:bookmarkEnd w:id="51"/>
            <w:r>
              <w:t xml:space="preserve"> </w:t>
            </w:r>
          </w:p>
        </w:tc>
        <w:tc>
          <w:tcPr>
            <w:tcW w:w="5400" w:type="dxa"/>
            <w:tcBorders>
              <w:top w:val="single" w:sz="4" w:space="0" w:color="auto"/>
              <w:left w:val="nil"/>
              <w:bottom w:val="single" w:sz="4" w:space="0" w:color="auto"/>
              <w:right w:val="single" w:sz="4" w:space="0" w:color="auto"/>
            </w:tcBorders>
            <w:shd w:val="clear" w:color="auto" w:fill="FFFFFF" w:themeFill="background1"/>
            <w:vAlign w:val="center"/>
          </w:tcPr>
          <w:p w14:paraId="3FCDCD93" w14:textId="6BD99863" w:rsidR="00DB0A02" w:rsidRPr="009E31B9" w:rsidRDefault="00000000" w:rsidP="00862415">
            <w:pPr>
              <w:spacing w:after="0" w:line="240" w:lineRule="auto"/>
              <w:ind w:left="342" w:hanging="342"/>
              <w:rPr>
                <w:rFonts w:eastAsia="Times New Roman" w:cs="Noto Sans"/>
                <w:color w:val="141414"/>
                <w:sz w:val="24"/>
                <w:szCs w:val="24"/>
                <w:lang w:eastAsia="en-US"/>
              </w:rPr>
            </w:pPr>
            <w:sdt>
              <w:sdtPr>
                <w:rPr>
                  <w:rFonts w:ascii="MS Gothic" w:eastAsia="MS Gothic" w:hAnsi="MS Gothic" w:cs="Arial"/>
                  <w:bCs/>
                  <w:color w:val="4479BD" w:themeColor="hyperlink"/>
                  <w:sz w:val="24"/>
                  <w:szCs w:val="24"/>
                  <w:u w:val="single"/>
                </w:rPr>
                <w:id w:val="1387607818"/>
                <w14:checkbox>
                  <w14:checked w14:val="0"/>
                  <w14:checkedState w14:val="2612" w14:font="MS Gothic"/>
                  <w14:uncheckedState w14:val="2610" w14:font="MS Gothic"/>
                </w14:checkbox>
              </w:sdtPr>
              <w:sdtContent>
                <w:r w:rsidR="00862415">
                  <w:rPr>
                    <w:rFonts w:ascii="MS Gothic" w:eastAsia="MS Gothic" w:hAnsi="MS Gothic" w:cs="Arial" w:hint="eastAsia"/>
                    <w:bCs/>
                    <w:sz w:val="24"/>
                    <w:szCs w:val="24"/>
                  </w:rPr>
                  <w:t>☐</w:t>
                </w:r>
              </w:sdtContent>
            </w:sdt>
            <w:r w:rsidR="00862415" w:rsidRPr="006D07D2">
              <w:rPr>
                <w:rFonts w:ascii="Franklin Gothic Demi" w:hAnsi="Franklin Gothic Demi" w:cs="Arial"/>
                <w:iCs/>
                <w:sz w:val="24"/>
                <w:szCs w:val="24"/>
              </w:rPr>
              <w:t xml:space="preserve"> </w:t>
            </w:r>
            <w:r w:rsidR="00862415">
              <w:rPr>
                <w:rFonts w:ascii="Franklin Gothic Demi" w:eastAsia="MS Gothic" w:hAnsi="Franklin Gothic Demi" w:cs="Arial"/>
                <w:bCs/>
                <w:sz w:val="24"/>
                <w:szCs w:val="24"/>
              </w:rPr>
              <w:t>Read</w:t>
            </w:r>
            <w:r w:rsidR="00862415" w:rsidRPr="00426D95">
              <w:rPr>
                <w:rFonts w:ascii="Franklin Gothic Demi" w:eastAsia="MS Gothic" w:hAnsi="Franklin Gothic Demi" w:cs="Arial"/>
                <w:bCs/>
                <w:sz w:val="24"/>
                <w:szCs w:val="24"/>
              </w:rPr>
              <w:t>:</w:t>
            </w:r>
            <w:r w:rsidR="00862415">
              <w:rPr>
                <w:rFonts w:ascii="Franklin Gothic Demi" w:eastAsia="MS Gothic" w:hAnsi="Franklin Gothic Demi" w:cs="Arial"/>
                <w:bCs/>
                <w:sz w:val="24"/>
                <w:szCs w:val="24"/>
              </w:rPr>
              <w:t xml:space="preserve"> </w:t>
            </w:r>
            <w:hyperlink r:id="rId161" w:history="1">
              <w:r w:rsidR="00DB0A02" w:rsidRPr="009E31B9">
                <w:rPr>
                  <w:rStyle w:val="Hyperlink"/>
                  <w:rFonts w:eastAsia="Times New Roman" w:cs="Noto Sans"/>
                  <w:sz w:val="24"/>
                  <w:szCs w:val="24"/>
                  <w:lang w:eastAsia="en-US"/>
                </w:rPr>
                <w:t>Organizational Justice and Equity Self-Assessment Rubric</w:t>
              </w:r>
            </w:hyperlink>
          </w:p>
          <w:p w14:paraId="27985EB1" w14:textId="189C930E" w:rsidR="00DB0A02" w:rsidRDefault="00000000" w:rsidP="00DB0A02">
            <w:pPr>
              <w:spacing w:after="0" w:line="240" w:lineRule="auto"/>
              <w:rPr>
                <w:rStyle w:val="Hyperlink"/>
                <w:rFonts w:eastAsia="Times New Roman" w:cs="Noto Sans"/>
                <w:sz w:val="24"/>
                <w:szCs w:val="24"/>
                <w:lang w:eastAsia="en-US"/>
              </w:rPr>
            </w:pPr>
            <w:sdt>
              <w:sdtPr>
                <w:rPr>
                  <w:rFonts w:ascii="MS Gothic" w:eastAsia="MS Gothic" w:hAnsi="MS Gothic" w:cs="Arial"/>
                  <w:bCs/>
                  <w:color w:val="4479BD" w:themeColor="hyperlink"/>
                  <w:sz w:val="24"/>
                  <w:szCs w:val="24"/>
                  <w:u w:val="single"/>
                </w:rPr>
                <w:id w:val="-1690435089"/>
                <w14:checkbox>
                  <w14:checked w14:val="0"/>
                  <w14:checkedState w14:val="2612" w14:font="MS Gothic"/>
                  <w14:uncheckedState w14:val="2610" w14:font="MS Gothic"/>
                </w14:checkbox>
              </w:sdtPr>
              <w:sdtContent>
                <w:r w:rsidR="00862415">
                  <w:rPr>
                    <w:rFonts w:ascii="MS Gothic" w:eastAsia="MS Gothic" w:hAnsi="MS Gothic" w:cs="Arial" w:hint="eastAsia"/>
                    <w:bCs/>
                    <w:sz w:val="24"/>
                    <w:szCs w:val="24"/>
                  </w:rPr>
                  <w:t>☐</w:t>
                </w:r>
              </w:sdtContent>
            </w:sdt>
            <w:r w:rsidR="00862415" w:rsidRPr="006D07D2">
              <w:rPr>
                <w:rFonts w:ascii="Franklin Gothic Demi" w:hAnsi="Franklin Gothic Demi" w:cs="Arial"/>
                <w:iCs/>
                <w:sz w:val="24"/>
                <w:szCs w:val="24"/>
              </w:rPr>
              <w:t xml:space="preserve"> </w:t>
            </w:r>
            <w:r w:rsidR="00862415">
              <w:rPr>
                <w:rFonts w:ascii="Franklin Gothic Demi" w:eastAsia="MS Gothic" w:hAnsi="Franklin Gothic Demi" w:cs="Arial"/>
                <w:bCs/>
                <w:sz w:val="24"/>
                <w:szCs w:val="24"/>
              </w:rPr>
              <w:t>Read</w:t>
            </w:r>
            <w:r w:rsidR="00862415" w:rsidRPr="00426D95">
              <w:rPr>
                <w:rFonts w:ascii="Franklin Gothic Demi" w:eastAsia="MS Gothic" w:hAnsi="Franklin Gothic Demi" w:cs="Arial"/>
                <w:bCs/>
                <w:sz w:val="24"/>
                <w:szCs w:val="24"/>
              </w:rPr>
              <w:t>:</w:t>
            </w:r>
            <w:r w:rsidR="00862415">
              <w:rPr>
                <w:rFonts w:ascii="Franklin Gothic Demi" w:eastAsia="MS Gothic" w:hAnsi="Franklin Gothic Demi" w:cs="Arial"/>
                <w:bCs/>
                <w:sz w:val="24"/>
                <w:szCs w:val="24"/>
              </w:rPr>
              <w:t xml:space="preserve"> </w:t>
            </w:r>
            <w:hyperlink r:id="rId162" w:history="1">
              <w:r w:rsidR="00862415">
                <w:rPr>
                  <w:rStyle w:val="Hyperlink"/>
                  <w:rFonts w:eastAsia="Times New Roman" w:cs="Noto Sans"/>
                  <w:sz w:val="24"/>
                  <w:szCs w:val="24"/>
                  <w:lang w:eastAsia="en-US"/>
                </w:rPr>
                <w:t xml:space="preserve"> Young Farmers’ Racial Equity Toolkit</w:t>
              </w:r>
            </w:hyperlink>
          </w:p>
          <w:p w14:paraId="12018BB1" w14:textId="384274A9" w:rsidR="00DB0A02" w:rsidRPr="00777CA6" w:rsidRDefault="00000000" w:rsidP="00862415">
            <w:pPr>
              <w:spacing w:after="0" w:line="240" w:lineRule="auto"/>
              <w:ind w:left="342" w:hanging="342"/>
              <w:rPr>
                <w:rFonts w:eastAsia="MS Gothic" w:cs="Arial"/>
                <w:bCs/>
                <w:sz w:val="24"/>
                <w:szCs w:val="24"/>
              </w:rPr>
            </w:pPr>
            <w:sdt>
              <w:sdtPr>
                <w:rPr>
                  <w:rFonts w:ascii="MS Gothic" w:eastAsia="MS Gothic" w:hAnsi="MS Gothic" w:cs="Arial"/>
                  <w:bCs/>
                  <w:color w:val="4479BD" w:themeColor="hyperlink"/>
                  <w:sz w:val="24"/>
                  <w:szCs w:val="24"/>
                  <w:u w:val="single"/>
                </w:rPr>
                <w:id w:val="47962910"/>
                <w14:checkbox>
                  <w14:checked w14:val="0"/>
                  <w14:checkedState w14:val="2612" w14:font="MS Gothic"/>
                  <w14:uncheckedState w14:val="2610" w14:font="MS Gothic"/>
                </w14:checkbox>
              </w:sdtPr>
              <w:sdtContent>
                <w:r w:rsidR="00862415">
                  <w:rPr>
                    <w:rFonts w:ascii="MS Gothic" w:eastAsia="MS Gothic" w:hAnsi="MS Gothic" w:cs="Arial" w:hint="eastAsia"/>
                    <w:bCs/>
                    <w:sz w:val="24"/>
                    <w:szCs w:val="24"/>
                  </w:rPr>
                  <w:t>☐</w:t>
                </w:r>
              </w:sdtContent>
            </w:sdt>
            <w:r w:rsidR="00862415" w:rsidRPr="006D07D2">
              <w:rPr>
                <w:rFonts w:ascii="Franklin Gothic Demi" w:hAnsi="Franklin Gothic Demi" w:cs="Arial"/>
                <w:iCs/>
                <w:sz w:val="24"/>
                <w:szCs w:val="24"/>
              </w:rPr>
              <w:t xml:space="preserve"> </w:t>
            </w:r>
            <w:r w:rsidR="00862415">
              <w:rPr>
                <w:rFonts w:ascii="Franklin Gothic Demi" w:eastAsia="MS Gothic" w:hAnsi="Franklin Gothic Demi" w:cs="Arial"/>
                <w:bCs/>
                <w:sz w:val="24"/>
                <w:szCs w:val="24"/>
              </w:rPr>
              <w:t>Read</w:t>
            </w:r>
            <w:r w:rsidR="00862415" w:rsidRPr="00426D95">
              <w:rPr>
                <w:rFonts w:ascii="Franklin Gothic Demi" w:eastAsia="MS Gothic" w:hAnsi="Franklin Gothic Demi" w:cs="Arial"/>
                <w:bCs/>
                <w:sz w:val="24"/>
                <w:szCs w:val="24"/>
              </w:rPr>
              <w:t>:</w:t>
            </w:r>
            <w:r w:rsidR="00862415">
              <w:rPr>
                <w:rFonts w:ascii="Franklin Gothic Demi" w:eastAsia="MS Gothic" w:hAnsi="Franklin Gothic Demi" w:cs="Arial"/>
                <w:bCs/>
                <w:sz w:val="24"/>
                <w:szCs w:val="24"/>
              </w:rPr>
              <w:t xml:space="preserve"> </w:t>
            </w:r>
            <w:hyperlink r:id="rId163" w:history="1">
              <w:r w:rsidR="00DB0A02" w:rsidRPr="00F32ACB">
                <w:rPr>
                  <w:rStyle w:val="Hyperlink"/>
                  <w:rFonts w:eastAsia="MS Gothic" w:cs="Arial"/>
                  <w:bCs/>
                  <w:sz w:val="24"/>
                  <w:szCs w:val="24"/>
                </w:rPr>
                <w:t>Measuring Racial Equity in the Food System: Established and Suggested Metrics</w:t>
              </w:r>
            </w:hyperlink>
          </w:p>
          <w:p w14:paraId="6D216D83" w14:textId="49C23E0D" w:rsidR="00DB0A02" w:rsidRDefault="00000000" w:rsidP="00862415">
            <w:pPr>
              <w:spacing w:after="0" w:line="240" w:lineRule="auto"/>
              <w:rPr>
                <w:rFonts w:ascii="MS Gothic" w:eastAsia="MS Gothic" w:hAnsi="MS Gothic" w:cs="Arial"/>
                <w:bCs/>
                <w:color w:val="4479BD" w:themeColor="hyperlink"/>
                <w:sz w:val="24"/>
                <w:szCs w:val="24"/>
                <w:u w:val="single"/>
              </w:rPr>
            </w:pPr>
            <w:sdt>
              <w:sdtPr>
                <w:rPr>
                  <w:rFonts w:ascii="MS Gothic" w:eastAsia="MS Gothic" w:hAnsi="MS Gothic" w:cs="Arial"/>
                  <w:bCs/>
                  <w:color w:val="4479BD" w:themeColor="hyperlink"/>
                  <w:sz w:val="24"/>
                  <w:szCs w:val="24"/>
                  <w:u w:val="single"/>
                </w:rPr>
                <w:id w:val="862722269"/>
                <w14:checkbox>
                  <w14:checked w14:val="0"/>
                  <w14:checkedState w14:val="2612" w14:font="MS Gothic"/>
                  <w14:uncheckedState w14:val="2610" w14:font="MS Gothic"/>
                </w14:checkbox>
              </w:sdtPr>
              <w:sdtContent>
                <w:r w:rsidR="00862415">
                  <w:rPr>
                    <w:rFonts w:ascii="MS Gothic" w:eastAsia="MS Gothic" w:hAnsi="MS Gothic" w:cs="Arial" w:hint="eastAsia"/>
                    <w:bCs/>
                    <w:sz w:val="24"/>
                    <w:szCs w:val="24"/>
                  </w:rPr>
                  <w:t>☐</w:t>
                </w:r>
              </w:sdtContent>
            </w:sdt>
            <w:r w:rsidR="00862415" w:rsidRPr="006D07D2">
              <w:rPr>
                <w:rFonts w:ascii="Franklin Gothic Demi" w:hAnsi="Franklin Gothic Demi" w:cs="Arial"/>
                <w:iCs/>
                <w:sz w:val="24"/>
                <w:szCs w:val="24"/>
              </w:rPr>
              <w:t xml:space="preserve"> </w:t>
            </w:r>
            <w:r w:rsidR="00862415">
              <w:rPr>
                <w:rFonts w:ascii="Franklin Gothic Demi" w:eastAsia="MS Gothic" w:hAnsi="Franklin Gothic Demi" w:cs="Arial"/>
                <w:bCs/>
                <w:sz w:val="24"/>
                <w:szCs w:val="24"/>
              </w:rPr>
              <w:t>Read</w:t>
            </w:r>
            <w:r w:rsidR="00862415" w:rsidRPr="00426D95">
              <w:rPr>
                <w:rFonts w:ascii="Franklin Gothic Demi" w:eastAsia="MS Gothic" w:hAnsi="Franklin Gothic Demi" w:cs="Arial"/>
                <w:bCs/>
                <w:sz w:val="24"/>
                <w:szCs w:val="24"/>
              </w:rPr>
              <w:t>:</w:t>
            </w:r>
            <w:r w:rsidR="00862415">
              <w:rPr>
                <w:rFonts w:ascii="Franklin Gothic Demi" w:eastAsia="MS Gothic" w:hAnsi="Franklin Gothic Demi" w:cs="Arial"/>
                <w:bCs/>
                <w:sz w:val="24"/>
                <w:szCs w:val="24"/>
              </w:rPr>
              <w:t xml:space="preserve"> </w:t>
            </w:r>
            <w:hyperlink r:id="rId164" w:history="1">
              <w:r w:rsidR="00F14D3E" w:rsidRPr="00F32ACB">
                <w:rPr>
                  <w:rStyle w:val="Hyperlink"/>
                  <w:rFonts w:eastAsia="MS Gothic" w:cs="Arial"/>
                  <w:bCs/>
                  <w:sz w:val="24"/>
                  <w:szCs w:val="24"/>
                </w:rPr>
                <w:t>21-day</w:t>
              </w:r>
              <w:r w:rsidR="00DB0A02" w:rsidRPr="00F32ACB">
                <w:rPr>
                  <w:rStyle w:val="Hyperlink"/>
                  <w:rFonts w:eastAsia="MS Gothic" w:cs="Arial"/>
                  <w:bCs/>
                  <w:sz w:val="24"/>
                  <w:szCs w:val="24"/>
                </w:rPr>
                <w:t xml:space="preserve"> Racial Equity Challenge</w:t>
              </w:r>
            </w:hyperlink>
          </w:p>
        </w:tc>
        <w:tc>
          <w:tcPr>
            <w:tcW w:w="4860" w:type="dxa"/>
            <w:tcBorders>
              <w:top w:val="single" w:sz="4" w:space="0" w:color="auto"/>
              <w:left w:val="nil"/>
              <w:bottom w:val="single" w:sz="4" w:space="0" w:color="auto"/>
              <w:right w:val="single" w:sz="4" w:space="0" w:color="auto"/>
            </w:tcBorders>
            <w:shd w:val="clear" w:color="auto" w:fill="FFFFFF" w:themeFill="background1"/>
            <w:vAlign w:val="center"/>
          </w:tcPr>
          <w:p w14:paraId="36731B8C" w14:textId="7DC028B8" w:rsidR="00DB0A02" w:rsidRPr="009F2F31" w:rsidRDefault="00000000" w:rsidP="009F2F31">
            <w:pPr>
              <w:spacing w:after="0" w:line="240" w:lineRule="auto"/>
              <w:ind w:left="255" w:hanging="255"/>
              <w:rPr>
                <w:rFonts w:cs="Arial"/>
                <w:bCs/>
                <w:sz w:val="24"/>
                <w:szCs w:val="24"/>
              </w:rPr>
            </w:pPr>
            <w:sdt>
              <w:sdtPr>
                <w:rPr>
                  <w:rFonts w:cs="Arial"/>
                  <w:bCs/>
                  <w:sz w:val="24"/>
                  <w:szCs w:val="24"/>
                </w:rPr>
                <w:id w:val="-1448767794"/>
                <w14:checkbox>
                  <w14:checked w14:val="0"/>
                  <w14:checkedState w14:val="2612" w14:font="MS Gothic"/>
                  <w14:uncheckedState w14:val="2610" w14:font="MS Gothic"/>
                </w14:checkbox>
              </w:sdtPr>
              <w:sdtContent>
                <w:r w:rsidR="00DB0A02">
                  <w:rPr>
                    <w:rFonts w:ascii="MS Gothic" w:eastAsia="MS Gothic" w:hAnsi="MS Gothic" w:cs="Arial" w:hint="eastAsia"/>
                    <w:bCs/>
                    <w:sz w:val="24"/>
                    <w:szCs w:val="24"/>
                  </w:rPr>
                  <w:t>☐</w:t>
                </w:r>
              </w:sdtContent>
            </w:sdt>
            <w:r w:rsidR="00DB0A02" w:rsidRPr="00937D1F">
              <w:rPr>
                <w:rFonts w:cs="Arial"/>
                <w:bCs/>
                <w:sz w:val="24"/>
                <w:szCs w:val="24"/>
              </w:rPr>
              <w:t xml:space="preserve"> </w:t>
            </w:r>
            <w:r w:rsidR="00DB0A02" w:rsidRPr="00B20205">
              <w:rPr>
                <w:rFonts w:cs="Arial"/>
                <w:bCs/>
                <w:i/>
                <w:iCs/>
                <w:sz w:val="24"/>
                <w:szCs w:val="24"/>
              </w:rPr>
              <w:t>Explore how you can make your project or program more equitable and inclusive.</w:t>
            </w:r>
          </w:p>
        </w:tc>
      </w:tr>
      <w:tr w:rsidR="00DB0A02" w:rsidRPr="00EB3AEE" w14:paraId="426B1BA9" w14:textId="77777777" w:rsidTr="00EF4255">
        <w:trPr>
          <w:trHeight w:val="1304"/>
        </w:trPr>
        <w:tc>
          <w:tcPr>
            <w:tcW w:w="2605" w:type="dxa"/>
            <w:tcBorders>
              <w:top w:val="single" w:sz="4" w:space="0" w:color="auto"/>
              <w:left w:val="single" w:sz="4" w:space="0" w:color="auto"/>
              <w:bottom w:val="single" w:sz="4" w:space="0" w:color="auto"/>
              <w:right w:val="single" w:sz="4" w:space="0" w:color="auto"/>
            </w:tcBorders>
            <w:shd w:val="clear" w:color="auto" w:fill="D9E4F1" w:themeFill="background2" w:themeFillTint="33"/>
            <w:vAlign w:val="center"/>
          </w:tcPr>
          <w:p w14:paraId="06E7DBF5" w14:textId="5FE4AD20" w:rsidR="00DB0A02" w:rsidRPr="009E31B9" w:rsidRDefault="7B6A11BA" w:rsidP="00B20205">
            <w:pPr>
              <w:pStyle w:val="Heading2"/>
            </w:pPr>
            <w:bookmarkStart w:id="52" w:name="_Toc175929730"/>
            <w:r>
              <w:lastRenderedPageBreak/>
              <w:t>Regenerative Agriculture and Climate Solutions</w:t>
            </w:r>
            <w:bookmarkEnd w:id="52"/>
          </w:p>
        </w:tc>
        <w:tc>
          <w:tcPr>
            <w:tcW w:w="5400" w:type="dxa"/>
            <w:tcBorders>
              <w:top w:val="single" w:sz="4" w:space="0" w:color="auto"/>
              <w:left w:val="nil"/>
              <w:bottom w:val="single" w:sz="4" w:space="0" w:color="auto"/>
              <w:right w:val="single" w:sz="4" w:space="0" w:color="auto"/>
            </w:tcBorders>
            <w:shd w:val="clear" w:color="auto" w:fill="D9E4F1" w:themeFill="background2" w:themeFillTint="33"/>
            <w:vAlign w:val="center"/>
          </w:tcPr>
          <w:p w14:paraId="503E3F64" w14:textId="0E7B3267" w:rsidR="00DB0A02" w:rsidRDefault="00000000" w:rsidP="00DB0A02">
            <w:pPr>
              <w:spacing w:after="0" w:line="240" w:lineRule="auto"/>
              <w:ind w:left="340" w:hanging="340"/>
              <w:rPr>
                <w:rFonts w:eastAsia="MS Gothic" w:cs="Arial"/>
                <w:bCs/>
                <w:color w:val="4479BD" w:themeColor="hyperlink"/>
                <w:sz w:val="24"/>
                <w:szCs w:val="24"/>
                <w:u w:val="single"/>
              </w:rPr>
            </w:pPr>
            <w:sdt>
              <w:sdtPr>
                <w:rPr>
                  <w:rFonts w:ascii="MS Gothic" w:eastAsia="MS Gothic" w:hAnsi="MS Gothic" w:cs="Arial"/>
                  <w:bCs/>
                  <w:color w:val="4479BD" w:themeColor="hyperlink"/>
                  <w:sz w:val="24"/>
                  <w:szCs w:val="24"/>
                  <w:u w:val="single"/>
                </w:rPr>
                <w:id w:val="-1456869473"/>
                <w14:checkbox>
                  <w14:checked w14:val="0"/>
                  <w14:checkedState w14:val="2612" w14:font="MS Gothic"/>
                  <w14:uncheckedState w14:val="2610" w14:font="MS Gothic"/>
                </w14:checkbox>
              </w:sdtPr>
              <w:sdtContent>
                <w:r w:rsidR="00862415">
                  <w:rPr>
                    <w:rFonts w:ascii="MS Gothic" w:eastAsia="MS Gothic" w:hAnsi="MS Gothic" w:cs="Arial" w:hint="eastAsia"/>
                    <w:bCs/>
                    <w:sz w:val="24"/>
                    <w:szCs w:val="24"/>
                  </w:rPr>
                  <w:t>☐</w:t>
                </w:r>
              </w:sdtContent>
            </w:sdt>
            <w:r w:rsidR="00862415" w:rsidRPr="006D07D2">
              <w:rPr>
                <w:rFonts w:ascii="Franklin Gothic Demi" w:hAnsi="Franklin Gothic Demi" w:cs="Arial"/>
                <w:iCs/>
                <w:sz w:val="24"/>
                <w:szCs w:val="24"/>
              </w:rPr>
              <w:t xml:space="preserve"> </w:t>
            </w:r>
            <w:r w:rsidR="00862415">
              <w:rPr>
                <w:rFonts w:ascii="Franklin Gothic Demi" w:eastAsia="MS Gothic" w:hAnsi="Franklin Gothic Demi" w:cs="Arial"/>
                <w:bCs/>
                <w:sz w:val="24"/>
                <w:szCs w:val="24"/>
              </w:rPr>
              <w:t>Read</w:t>
            </w:r>
            <w:r w:rsidR="00862415" w:rsidRPr="00426D95">
              <w:rPr>
                <w:rFonts w:ascii="Franklin Gothic Demi" w:eastAsia="MS Gothic" w:hAnsi="Franklin Gothic Demi" w:cs="Arial"/>
                <w:bCs/>
                <w:sz w:val="24"/>
                <w:szCs w:val="24"/>
              </w:rPr>
              <w:t>:</w:t>
            </w:r>
            <w:r w:rsidR="00862415">
              <w:rPr>
                <w:rFonts w:ascii="Franklin Gothic Demi" w:eastAsia="MS Gothic" w:hAnsi="Franklin Gothic Demi" w:cs="Arial"/>
                <w:bCs/>
                <w:sz w:val="24"/>
                <w:szCs w:val="24"/>
              </w:rPr>
              <w:t xml:space="preserve"> </w:t>
            </w:r>
            <w:hyperlink r:id="rId165" w:history="1">
              <w:r w:rsidR="00DB0A02" w:rsidRPr="006367B0">
                <w:rPr>
                  <w:rStyle w:val="Hyperlink"/>
                  <w:rFonts w:eastAsia="MS Gothic" w:cs="Arial"/>
                  <w:bCs/>
                  <w:sz w:val="24"/>
                  <w:szCs w:val="24"/>
                </w:rPr>
                <w:t>Regenerative Agriculture: Education &amp; Resources</w:t>
              </w:r>
            </w:hyperlink>
          </w:p>
          <w:p w14:paraId="3FBC8B42" w14:textId="681CC57B" w:rsidR="00DB0A02" w:rsidRDefault="00000000" w:rsidP="00DB0A02">
            <w:pPr>
              <w:spacing w:after="0" w:line="240" w:lineRule="auto"/>
              <w:ind w:left="340" w:hanging="340"/>
              <w:rPr>
                <w:rFonts w:eastAsia="MS Gothic" w:cs="Arial"/>
                <w:bCs/>
                <w:color w:val="4479BD" w:themeColor="hyperlink"/>
                <w:sz w:val="24"/>
                <w:szCs w:val="24"/>
                <w:u w:val="single"/>
              </w:rPr>
            </w:pPr>
            <w:sdt>
              <w:sdtPr>
                <w:rPr>
                  <w:rFonts w:ascii="MS Gothic" w:eastAsia="MS Gothic" w:hAnsi="MS Gothic" w:cs="Arial"/>
                  <w:bCs/>
                  <w:color w:val="4479BD" w:themeColor="hyperlink"/>
                  <w:sz w:val="24"/>
                  <w:szCs w:val="24"/>
                  <w:u w:val="single"/>
                </w:rPr>
                <w:id w:val="-249663736"/>
                <w14:checkbox>
                  <w14:checked w14:val="0"/>
                  <w14:checkedState w14:val="2612" w14:font="MS Gothic"/>
                  <w14:uncheckedState w14:val="2610" w14:font="MS Gothic"/>
                </w14:checkbox>
              </w:sdtPr>
              <w:sdtContent>
                <w:r w:rsidR="00862415">
                  <w:rPr>
                    <w:rFonts w:ascii="MS Gothic" w:eastAsia="MS Gothic" w:hAnsi="MS Gothic" w:cs="Arial" w:hint="eastAsia"/>
                    <w:bCs/>
                    <w:sz w:val="24"/>
                    <w:szCs w:val="24"/>
                  </w:rPr>
                  <w:t>☐</w:t>
                </w:r>
              </w:sdtContent>
            </w:sdt>
            <w:r w:rsidR="00862415" w:rsidRPr="006D07D2">
              <w:rPr>
                <w:rFonts w:ascii="Franklin Gothic Demi" w:hAnsi="Franklin Gothic Demi" w:cs="Arial"/>
                <w:iCs/>
                <w:sz w:val="24"/>
                <w:szCs w:val="24"/>
              </w:rPr>
              <w:t xml:space="preserve"> </w:t>
            </w:r>
            <w:r w:rsidR="00862415">
              <w:rPr>
                <w:rFonts w:ascii="Franklin Gothic Demi" w:eastAsia="MS Gothic" w:hAnsi="Franklin Gothic Demi" w:cs="Arial"/>
                <w:bCs/>
                <w:sz w:val="24"/>
                <w:szCs w:val="24"/>
              </w:rPr>
              <w:t>Read</w:t>
            </w:r>
            <w:r w:rsidR="00862415" w:rsidRPr="00426D95">
              <w:rPr>
                <w:rFonts w:ascii="Franklin Gothic Demi" w:eastAsia="MS Gothic" w:hAnsi="Franklin Gothic Demi" w:cs="Arial"/>
                <w:bCs/>
                <w:sz w:val="24"/>
                <w:szCs w:val="24"/>
              </w:rPr>
              <w:t>:</w:t>
            </w:r>
            <w:r w:rsidR="00862415">
              <w:rPr>
                <w:rFonts w:ascii="Franklin Gothic Demi" w:eastAsia="MS Gothic" w:hAnsi="Franklin Gothic Demi" w:cs="Arial"/>
                <w:bCs/>
                <w:sz w:val="24"/>
                <w:szCs w:val="24"/>
              </w:rPr>
              <w:t xml:space="preserve"> </w:t>
            </w:r>
            <w:hyperlink r:id="rId166" w:history="1">
              <w:r w:rsidR="00DB0A02" w:rsidRPr="009A5098">
                <w:rPr>
                  <w:rStyle w:val="Hyperlink"/>
                  <w:rFonts w:eastAsia="MS Gothic" w:cs="Arial"/>
                  <w:bCs/>
                  <w:sz w:val="24"/>
                  <w:szCs w:val="24"/>
                </w:rPr>
                <w:t>American Farmland Trust C</w:t>
              </w:r>
              <w:r w:rsidR="00DB0A02">
                <w:rPr>
                  <w:rStyle w:val="Hyperlink"/>
                  <w:rFonts w:eastAsia="MS Gothic" w:cs="Arial"/>
                  <w:bCs/>
                  <w:sz w:val="24"/>
                  <w:szCs w:val="24"/>
                </w:rPr>
                <w:t>l</w:t>
              </w:r>
              <w:r w:rsidR="00DB0A02" w:rsidRPr="009A5098">
                <w:rPr>
                  <w:rStyle w:val="Hyperlink"/>
                  <w:rFonts w:eastAsia="MS Gothic" w:cs="Arial"/>
                  <w:bCs/>
                  <w:sz w:val="24"/>
                  <w:szCs w:val="24"/>
                </w:rPr>
                <w:t>imate Change Resources</w:t>
              </w:r>
            </w:hyperlink>
          </w:p>
          <w:p w14:paraId="77055F7C" w14:textId="2E521883" w:rsidR="00DB0A02" w:rsidRDefault="00000000" w:rsidP="00DB0A02">
            <w:pPr>
              <w:spacing w:after="0" w:line="240" w:lineRule="auto"/>
              <w:ind w:left="340" w:hanging="340"/>
              <w:rPr>
                <w:rFonts w:eastAsia="MS Gothic" w:cs="Arial"/>
                <w:bCs/>
                <w:color w:val="4479BD" w:themeColor="hyperlink"/>
                <w:sz w:val="24"/>
                <w:szCs w:val="24"/>
                <w:u w:val="single"/>
              </w:rPr>
            </w:pPr>
            <w:sdt>
              <w:sdtPr>
                <w:rPr>
                  <w:rFonts w:ascii="MS Gothic" w:eastAsia="MS Gothic" w:hAnsi="MS Gothic" w:cs="Arial"/>
                  <w:bCs/>
                  <w:color w:val="4479BD" w:themeColor="hyperlink"/>
                  <w:sz w:val="24"/>
                  <w:szCs w:val="24"/>
                  <w:u w:val="single"/>
                </w:rPr>
                <w:id w:val="-297536212"/>
                <w14:checkbox>
                  <w14:checked w14:val="0"/>
                  <w14:checkedState w14:val="2612" w14:font="MS Gothic"/>
                  <w14:uncheckedState w14:val="2610" w14:font="MS Gothic"/>
                </w14:checkbox>
              </w:sdtPr>
              <w:sdtContent>
                <w:r w:rsidR="00862415">
                  <w:rPr>
                    <w:rFonts w:ascii="MS Gothic" w:eastAsia="MS Gothic" w:hAnsi="MS Gothic" w:cs="Arial" w:hint="eastAsia"/>
                    <w:bCs/>
                    <w:sz w:val="24"/>
                    <w:szCs w:val="24"/>
                  </w:rPr>
                  <w:t>☐</w:t>
                </w:r>
              </w:sdtContent>
            </w:sdt>
            <w:r w:rsidR="00862415" w:rsidRPr="006D07D2">
              <w:rPr>
                <w:rFonts w:ascii="Franklin Gothic Demi" w:hAnsi="Franklin Gothic Demi" w:cs="Arial"/>
                <w:iCs/>
                <w:sz w:val="24"/>
                <w:szCs w:val="24"/>
              </w:rPr>
              <w:t xml:space="preserve"> </w:t>
            </w:r>
            <w:r w:rsidR="00862415">
              <w:rPr>
                <w:rFonts w:ascii="Franklin Gothic Demi" w:eastAsia="MS Gothic" w:hAnsi="Franklin Gothic Demi" w:cs="Arial"/>
                <w:bCs/>
                <w:sz w:val="24"/>
                <w:szCs w:val="24"/>
              </w:rPr>
              <w:t>Read</w:t>
            </w:r>
            <w:r w:rsidR="00862415" w:rsidRPr="00426D95">
              <w:rPr>
                <w:rFonts w:ascii="Franklin Gothic Demi" w:eastAsia="MS Gothic" w:hAnsi="Franklin Gothic Demi" w:cs="Arial"/>
                <w:bCs/>
                <w:sz w:val="24"/>
                <w:szCs w:val="24"/>
              </w:rPr>
              <w:t>:</w:t>
            </w:r>
            <w:r w:rsidR="00862415">
              <w:rPr>
                <w:rFonts w:ascii="Franklin Gothic Demi" w:eastAsia="MS Gothic" w:hAnsi="Franklin Gothic Demi" w:cs="Arial"/>
                <w:bCs/>
                <w:sz w:val="24"/>
                <w:szCs w:val="24"/>
              </w:rPr>
              <w:t xml:space="preserve"> </w:t>
            </w:r>
            <w:hyperlink r:id="rId167" w:history="1">
              <w:r w:rsidR="00B514C5">
                <w:rPr>
                  <w:rStyle w:val="Hyperlink"/>
                  <w:rFonts w:eastAsia="MS Gothic" w:cs="Arial"/>
                  <w:bCs/>
                  <w:sz w:val="24"/>
                  <w:szCs w:val="24"/>
                </w:rPr>
                <w:t>Climate Solutions from ATTRA - Sustainable Agriculture</w:t>
              </w:r>
            </w:hyperlink>
          </w:p>
          <w:p w14:paraId="70EE6E12" w14:textId="3D603CA1" w:rsidR="00DB0A02" w:rsidRDefault="00000000" w:rsidP="00DB0A02">
            <w:pPr>
              <w:spacing w:after="0" w:line="240" w:lineRule="auto"/>
              <w:ind w:left="340" w:hanging="340"/>
              <w:rPr>
                <w:rFonts w:eastAsia="MS Gothic" w:cs="Arial"/>
                <w:bCs/>
                <w:color w:val="4479BD" w:themeColor="hyperlink"/>
                <w:sz w:val="24"/>
                <w:szCs w:val="24"/>
                <w:u w:val="single"/>
              </w:rPr>
            </w:pPr>
            <w:sdt>
              <w:sdtPr>
                <w:rPr>
                  <w:rFonts w:ascii="MS Gothic" w:eastAsia="MS Gothic" w:hAnsi="MS Gothic" w:cs="Arial"/>
                  <w:bCs/>
                  <w:color w:val="4479BD" w:themeColor="hyperlink"/>
                  <w:sz w:val="24"/>
                  <w:szCs w:val="24"/>
                  <w:u w:val="single"/>
                </w:rPr>
                <w:id w:val="290799169"/>
                <w14:checkbox>
                  <w14:checked w14:val="0"/>
                  <w14:checkedState w14:val="2612" w14:font="MS Gothic"/>
                  <w14:uncheckedState w14:val="2610" w14:font="MS Gothic"/>
                </w14:checkbox>
              </w:sdtPr>
              <w:sdtContent>
                <w:r w:rsidR="00862415">
                  <w:rPr>
                    <w:rFonts w:ascii="MS Gothic" w:eastAsia="MS Gothic" w:hAnsi="MS Gothic" w:cs="Arial" w:hint="eastAsia"/>
                    <w:bCs/>
                    <w:sz w:val="24"/>
                    <w:szCs w:val="24"/>
                  </w:rPr>
                  <w:t>☐</w:t>
                </w:r>
              </w:sdtContent>
            </w:sdt>
            <w:r w:rsidR="00862415" w:rsidRPr="006D07D2">
              <w:rPr>
                <w:rFonts w:ascii="Franklin Gothic Demi" w:hAnsi="Franklin Gothic Demi" w:cs="Arial"/>
                <w:iCs/>
                <w:sz w:val="24"/>
                <w:szCs w:val="24"/>
              </w:rPr>
              <w:t xml:space="preserve"> </w:t>
            </w:r>
            <w:r w:rsidR="00862415">
              <w:rPr>
                <w:rFonts w:ascii="Franklin Gothic Demi" w:eastAsia="MS Gothic" w:hAnsi="Franklin Gothic Demi" w:cs="Arial"/>
                <w:bCs/>
                <w:sz w:val="24"/>
                <w:szCs w:val="24"/>
              </w:rPr>
              <w:t>Read</w:t>
            </w:r>
            <w:r w:rsidR="00862415" w:rsidRPr="00426D95">
              <w:rPr>
                <w:rFonts w:ascii="Franklin Gothic Demi" w:eastAsia="MS Gothic" w:hAnsi="Franklin Gothic Demi" w:cs="Arial"/>
                <w:bCs/>
                <w:sz w:val="24"/>
                <w:szCs w:val="24"/>
              </w:rPr>
              <w:t>:</w:t>
            </w:r>
            <w:r w:rsidR="00862415">
              <w:rPr>
                <w:rFonts w:ascii="Franklin Gothic Demi" w:eastAsia="MS Gothic" w:hAnsi="Franklin Gothic Demi" w:cs="Arial"/>
                <w:bCs/>
                <w:sz w:val="24"/>
                <w:szCs w:val="24"/>
              </w:rPr>
              <w:t xml:space="preserve"> </w:t>
            </w:r>
            <w:hyperlink r:id="rId168" w:history="1">
              <w:r w:rsidR="00DB0A02" w:rsidRPr="00622BA6">
                <w:rPr>
                  <w:rStyle w:val="Hyperlink"/>
                  <w:rFonts w:eastAsia="MS Gothic" w:cs="Arial"/>
                  <w:bCs/>
                  <w:sz w:val="24"/>
                  <w:szCs w:val="24"/>
                </w:rPr>
                <w:t xml:space="preserve">Sustainable Pest Management for </w:t>
              </w:r>
              <w:r w:rsidR="00862415" w:rsidRPr="00622BA6">
                <w:rPr>
                  <w:rStyle w:val="Hyperlink"/>
                  <w:rFonts w:eastAsia="MS Gothic" w:cs="Arial"/>
                  <w:bCs/>
                  <w:sz w:val="24"/>
                  <w:szCs w:val="24"/>
                </w:rPr>
                <w:t>Small and</w:t>
              </w:r>
              <w:r w:rsidR="00DB0A02" w:rsidRPr="00622BA6">
                <w:rPr>
                  <w:rStyle w:val="Hyperlink"/>
                  <w:rFonts w:eastAsia="MS Gothic" w:cs="Arial"/>
                  <w:bCs/>
                  <w:sz w:val="24"/>
                  <w:szCs w:val="24"/>
                </w:rPr>
                <w:t xml:space="preserve"> Medium Scale Farms</w:t>
              </w:r>
            </w:hyperlink>
            <w:r w:rsidR="00DB0A02" w:rsidRPr="00862415">
              <w:rPr>
                <w:rFonts w:eastAsia="MS Gothic" w:cs="Arial"/>
                <w:bCs/>
                <w:color w:val="4479BD" w:themeColor="background2"/>
                <w:sz w:val="24"/>
                <w:szCs w:val="24"/>
                <w:u w:val="single"/>
              </w:rPr>
              <w:t xml:space="preserve"> </w:t>
            </w:r>
          </w:p>
          <w:p w14:paraId="5A618E2A" w14:textId="730389D0" w:rsidR="00DB0A02" w:rsidRDefault="00000000" w:rsidP="00DB0A02">
            <w:pPr>
              <w:spacing w:after="0" w:line="240" w:lineRule="auto"/>
              <w:ind w:left="340" w:hanging="340"/>
              <w:rPr>
                <w:rFonts w:eastAsia="MS Gothic" w:cs="Arial"/>
                <w:bCs/>
                <w:color w:val="4479BD" w:themeColor="hyperlink"/>
                <w:sz w:val="24"/>
                <w:szCs w:val="24"/>
                <w:u w:val="single"/>
              </w:rPr>
            </w:pPr>
            <w:sdt>
              <w:sdtPr>
                <w:rPr>
                  <w:rFonts w:ascii="MS Gothic" w:eastAsia="MS Gothic" w:hAnsi="MS Gothic" w:cs="Arial"/>
                  <w:bCs/>
                  <w:color w:val="4479BD" w:themeColor="hyperlink"/>
                  <w:sz w:val="24"/>
                  <w:szCs w:val="24"/>
                  <w:u w:val="single"/>
                </w:rPr>
                <w:id w:val="1201360860"/>
                <w14:checkbox>
                  <w14:checked w14:val="0"/>
                  <w14:checkedState w14:val="2612" w14:font="MS Gothic"/>
                  <w14:uncheckedState w14:val="2610" w14:font="MS Gothic"/>
                </w14:checkbox>
              </w:sdtPr>
              <w:sdtContent>
                <w:r w:rsidR="00862415">
                  <w:rPr>
                    <w:rFonts w:ascii="MS Gothic" w:eastAsia="MS Gothic" w:hAnsi="MS Gothic" w:cs="Arial" w:hint="eastAsia"/>
                    <w:bCs/>
                    <w:sz w:val="24"/>
                    <w:szCs w:val="24"/>
                  </w:rPr>
                  <w:t>☐</w:t>
                </w:r>
              </w:sdtContent>
            </w:sdt>
            <w:r w:rsidR="00862415" w:rsidRPr="006D07D2">
              <w:rPr>
                <w:rFonts w:ascii="Franklin Gothic Demi" w:hAnsi="Franklin Gothic Demi" w:cs="Arial"/>
                <w:iCs/>
                <w:sz w:val="24"/>
                <w:szCs w:val="24"/>
              </w:rPr>
              <w:t xml:space="preserve"> </w:t>
            </w:r>
            <w:r w:rsidR="00862415">
              <w:rPr>
                <w:rFonts w:ascii="Franklin Gothic Demi" w:eastAsia="MS Gothic" w:hAnsi="Franklin Gothic Demi" w:cs="Arial"/>
                <w:bCs/>
                <w:sz w:val="24"/>
                <w:szCs w:val="24"/>
              </w:rPr>
              <w:t>Review</w:t>
            </w:r>
            <w:r w:rsidR="00862415" w:rsidRPr="00426D95">
              <w:rPr>
                <w:rFonts w:ascii="Franklin Gothic Demi" w:eastAsia="MS Gothic" w:hAnsi="Franklin Gothic Demi" w:cs="Arial"/>
                <w:bCs/>
                <w:sz w:val="24"/>
                <w:szCs w:val="24"/>
              </w:rPr>
              <w:t>:</w:t>
            </w:r>
            <w:r w:rsidR="00862415">
              <w:rPr>
                <w:rFonts w:ascii="Franklin Gothic Demi" w:eastAsia="MS Gothic" w:hAnsi="Franklin Gothic Demi" w:cs="Arial"/>
                <w:bCs/>
                <w:sz w:val="24"/>
                <w:szCs w:val="24"/>
              </w:rPr>
              <w:t xml:space="preserve"> </w:t>
            </w:r>
            <w:hyperlink r:id="rId169" w:history="1">
              <w:r w:rsidR="00DB0A02" w:rsidRPr="00580BAB">
                <w:rPr>
                  <w:rStyle w:val="Hyperlink"/>
                  <w:rFonts w:eastAsia="MS Gothic" w:cs="Arial"/>
                  <w:bCs/>
                  <w:sz w:val="24"/>
                  <w:szCs w:val="24"/>
                </w:rPr>
                <w:t xml:space="preserve">Climate Change </w:t>
              </w:r>
              <w:r w:rsidR="00B514C5">
                <w:rPr>
                  <w:rStyle w:val="Hyperlink"/>
                  <w:rFonts w:eastAsia="MS Gothic" w:cs="Arial"/>
                  <w:bCs/>
                  <w:sz w:val="24"/>
                  <w:szCs w:val="24"/>
                </w:rPr>
                <w:t>&amp;</w:t>
              </w:r>
              <w:r w:rsidR="00DB0A02" w:rsidRPr="00580BAB">
                <w:rPr>
                  <w:rStyle w:val="Hyperlink"/>
                  <w:rFonts w:eastAsia="MS Gothic" w:cs="Arial"/>
                  <w:bCs/>
                  <w:sz w:val="24"/>
                  <w:szCs w:val="24"/>
                </w:rPr>
                <w:t xml:space="preserve"> Farming Resource Hub </w:t>
              </w:r>
            </w:hyperlink>
          </w:p>
          <w:p w14:paraId="07EE070C" w14:textId="421D6BDF" w:rsidR="006C1430" w:rsidRPr="009A5098" w:rsidRDefault="00000000" w:rsidP="009F2F31">
            <w:pPr>
              <w:spacing w:after="0" w:line="240" w:lineRule="auto"/>
              <w:ind w:left="340" w:hanging="340"/>
              <w:rPr>
                <w:rFonts w:eastAsia="MS Gothic" w:cs="Arial"/>
                <w:bCs/>
                <w:color w:val="4479BD" w:themeColor="hyperlink"/>
                <w:sz w:val="24"/>
                <w:szCs w:val="24"/>
                <w:u w:val="single"/>
              </w:rPr>
            </w:pPr>
            <w:sdt>
              <w:sdtPr>
                <w:rPr>
                  <w:rFonts w:ascii="MS Gothic" w:eastAsia="MS Gothic" w:hAnsi="MS Gothic" w:cs="Arial"/>
                  <w:bCs/>
                  <w:color w:val="4479BD" w:themeColor="hyperlink"/>
                  <w:sz w:val="24"/>
                  <w:szCs w:val="24"/>
                  <w:u w:val="single"/>
                </w:rPr>
                <w:id w:val="1260491250"/>
                <w14:checkbox>
                  <w14:checked w14:val="0"/>
                  <w14:checkedState w14:val="2612" w14:font="MS Gothic"/>
                  <w14:uncheckedState w14:val="2610" w14:font="MS Gothic"/>
                </w14:checkbox>
              </w:sdtPr>
              <w:sdtContent>
                <w:r w:rsidR="00862415">
                  <w:rPr>
                    <w:rFonts w:ascii="MS Gothic" w:eastAsia="MS Gothic" w:hAnsi="MS Gothic" w:cs="Arial" w:hint="eastAsia"/>
                    <w:bCs/>
                    <w:sz w:val="24"/>
                    <w:szCs w:val="24"/>
                  </w:rPr>
                  <w:t>☐</w:t>
                </w:r>
              </w:sdtContent>
            </w:sdt>
            <w:r w:rsidR="00862415" w:rsidRPr="006D07D2">
              <w:rPr>
                <w:rFonts w:ascii="Franklin Gothic Demi" w:hAnsi="Franklin Gothic Demi" w:cs="Arial"/>
                <w:iCs/>
                <w:sz w:val="24"/>
                <w:szCs w:val="24"/>
              </w:rPr>
              <w:t xml:space="preserve"> </w:t>
            </w:r>
            <w:r w:rsidR="00862415">
              <w:rPr>
                <w:rFonts w:ascii="Franklin Gothic Demi" w:eastAsia="MS Gothic" w:hAnsi="Franklin Gothic Demi" w:cs="Arial"/>
                <w:bCs/>
                <w:sz w:val="24"/>
                <w:szCs w:val="24"/>
              </w:rPr>
              <w:t>Read</w:t>
            </w:r>
            <w:r w:rsidR="00862415" w:rsidRPr="00426D95">
              <w:rPr>
                <w:rFonts w:ascii="Franklin Gothic Demi" w:eastAsia="MS Gothic" w:hAnsi="Franklin Gothic Demi" w:cs="Arial"/>
                <w:bCs/>
                <w:sz w:val="24"/>
                <w:szCs w:val="24"/>
              </w:rPr>
              <w:t>:</w:t>
            </w:r>
            <w:r w:rsidR="00862415">
              <w:rPr>
                <w:rFonts w:ascii="Franklin Gothic Demi" w:eastAsia="MS Gothic" w:hAnsi="Franklin Gothic Demi" w:cs="Arial"/>
                <w:bCs/>
                <w:sz w:val="24"/>
                <w:szCs w:val="24"/>
              </w:rPr>
              <w:t xml:space="preserve"> </w:t>
            </w:r>
            <w:hyperlink r:id="rId170" w:anchor=":~:text=No%2Dtill%20can%20minimize%20wind,crops%20enriches%20the%20untilled%20soil." w:history="1">
              <w:r w:rsidR="00DB0A02" w:rsidRPr="009A2449">
                <w:rPr>
                  <w:rStyle w:val="Hyperlink"/>
                  <w:rFonts w:eastAsia="MS Gothic" w:cs="Arial"/>
                  <w:bCs/>
                  <w:sz w:val="24"/>
                  <w:szCs w:val="24"/>
                </w:rPr>
                <w:t>No Till Agriculture</w:t>
              </w:r>
            </w:hyperlink>
          </w:p>
        </w:tc>
        <w:tc>
          <w:tcPr>
            <w:tcW w:w="4860" w:type="dxa"/>
            <w:tcBorders>
              <w:top w:val="single" w:sz="4" w:space="0" w:color="auto"/>
              <w:left w:val="nil"/>
              <w:bottom w:val="single" w:sz="4" w:space="0" w:color="auto"/>
              <w:right w:val="single" w:sz="4" w:space="0" w:color="auto"/>
            </w:tcBorders>
            <w:shd w:val="clear" w:color="auto" w:fill="D9E4F1" w:themeFill="background2" w:themeFillTint="33"/>
            <w:vAlign w:val="center"/>
          </w:tcPr>
          <w:p w14:paraId="5190FDF2" w14:textId="41DFBEFA" w:rsidR="00DB0A02" w:rsidRPr="00862415" w:rsidRDefault="00000000" w:rsidP="00D15ECF">
            <w:pPr>
              <w:spacing w:after="0" w:line="240" w:lineRule="auto"/>
              <w:ind w:left="345" w:hanging="345"/>
              <w:rPr>
                <w:rFonts w:cs="Arial"/>
                <w:bCs/>
                <w:sz w:val="24"/>
                <w:szCs w:val="24"/>
              </w:rPr>
            </w:pPr>
            <w:sdt>
              <w:sdtPr>
                <w:rPr>
                  <w:rFonts w:cs="Arial"/>
                  <w:bCs/>
                  <w:sz w:val="24"/>
                  <w:szCs w:val="24"/>
                </w:rPr>
                <w:id w:val="1414432289"/>
                <w14:checkbox>
                  <w14:checked w14:val="0"/>
                  <w14:checkedState w14:val="2612" w14:font="MS Gothic"/>
                  <w14:uncheckedState w14:val="2610" w14:font="MS Gothic"/>
                </w14:checkbox>
              </w:sdtPr>
              <w:sdtContent>
                <w:r w:rsidR="00DB0A02">
                  <w:rPr>
                    <w:rFonts w:ascii="MS Gothic" w:eastAsia="MS Gothic" w:hAnsi="MS Gothic" w:cs="Arial" w:hint="eastAsia"/>
                    <w:bCs/>
                    <w:sz w:val="24"/>
                    <w:szCs w:val="24"/>
                  </w:rPr>
                  <w:t>☐</w:t>
                </w:r>
              </w:sdtContent>
            </w:sdt>
            <w:r w:rsidR="00DB0A02" w:rsidRPr="00937D1F">
              <w:rPr>
                <w:rFonts w:cs="Arial"/>
                <w:bCs/>
                <w:sz w:val="24"/>
                <w:szCs w:val="24"/>
              </w:rPr>
              <w:t xml:space="preserve"> </w:t>
            </w:r>
            <w:r w:rsidR="00DB0A02" w:rsidRPr="00B20205">
              <w:rPr>
                <w:rFonts w:cs="Arial"/>
                <w:bCs/>
                <w:i/>
                <w:iCs/>
                <w:sz w:val="24"/>
                <w:szCs w:val="24"/>
              </w:rPr>
              <w:t xml:space="preserve">Discuss: After reviewing several resources in </w:t>
            </w:r>
            <w:r w:rsidR="00E36599" w:rsidRPr="00B20205">
              <w:rPr>
                <w:rFonts w:cs="Arial"/>
                <w:bCs/>
                <w:i/>
                <w:iCs/>
                <w:sz w:val="24"/>
                <w:szCs w:val="24"/>
              </w:rPr>
              <w:t>this</w:t>
            </w:r>
            <w:r w:rsidR="00DB0A02" w:rsidRPr="00B20205">
              <w:rPr>
                <w:rFonts w:cs="Arial"/>
                <w:bCs/>
                <w:i/>
                <w:iCs/>
                <w:sz w:val="24"/>
                <w:szCs w:val="24"/>
              </w:rPr>
              <w:t xml:space="preserve"> section, discuss with your teams what potential </w:t>
            </w:r>
            <w:r w:rsidR="002E1FDF">
              <w:rPr>
                <w:rFonts w:cs="Arial"/>
                <w:bCs/>
                <w:i/>
                <w:iCs/>
                <w:sz w:val="24"/>
                <w:szCs w:val="24"/>
              </w:rPr>
              <w:t>aspects of climate change mitigation</w:t>
            </w:r>
            <w:r w:rsidR="00DB0A02" w:rsidRPr="00B20205">
              <w:rPr>
                <w:rFonts w:cs="Arial"/>
                <w:bCs/>
                <w:i/>
                <w:iCs/>
                <w:sz w:val="24"/>
                <w:szCs w:val="24"/>
              </w:rPr>
              <w:t xml:space="preserve"> </w:t>
            </w:r>
            <w:r w:rsidR="002E1FDF">
              <w:rPr>
                <w:rFonts w:cs="Arial"/>
                <w:bCs/>
                <w:i/>
                <w:iCs/>
                <w:sz w:val="24"/>
                <w:szCs w:val="24"/>
              </w:rPr>
              <w:t>you may be able to include in your</w:t>
            </w:r>
            <w:r w:rsidR="00DB0A02" w:rsidRPr="00B20205">
              <w:rPr>
                <w:rFonts w:cs="Arial"/>
                <w:bCs/>
                <w:i/>
                <w:iCs/>
                <w:sz w:val="24"/>
                <w:szCs w:val="24"/>
              </w:rPr>
              <w:t xml:space="preserve"> project or program</w:t>
            </w:r>
            <w:r w:rsidR="002E1FDF">
              <w:rPr>
                <w:rFonts w:cs="Arial"/>
                <w:bCs/>
                <w:i/>
                <w:iCs/>
                <w:sz w:val="24"/>
                <w:szCs w:val="24"/>
              </w:rPr>
              <w:t xml:space="preserve"> to make your program</w:t>
            </w:r>
            <w:r w:rsidR="00DB0A02" w:rsidRPr="00B20205">
              <w:rPr>
                <w:rFonts w:cs="Arial"/>
                <w:bCs/>
                <w:i/>
                <w:iCs/>
                <w:sz w:val="24"/>
                <w:szCs w:val="24"/>
              </w:rPr>
              <w:t xml:space="preserve"> more </w:t>
            </w:r>
            <w:r w:rsidR="00F14D3E" w:rsidRPr="00B20205">
              <w:rPr>
                <w:rFonts w:cs="Arial"/>
                <w:bCs/>
                <w:i/>
                <w:iCs/>
                <w:sz w:val="24"/>
                <w:szCs w:val="24"/>
              </w:rPr>
              <w:t>climate friendly</w:t>
            </w:r>
            <w:r w:rsidR="00DB0A02" w:rsidRPr="00B20205">
              <w:rPr>
                <w:rFonts w:cs="Arial"/>
                <w:bCs/>
                <w:i/>
                <w:iCs/>
                <w:sz w:val="24"/>
                <w:szCs w:val="24"/>
              </w:rPr>
              <w:t>. What SMART goals can you set to align with climate smart agriculture?</w:t>
            </w:r>
          </w:p>
        </w:tc>
      </w:tr>
      <w:tr w:rsidR="00DB0A02" w:rsidRPr="00EB3AEE" w14:paraId="7676604A" w14:textId="77777777" w:rsidTr="00F0079D">
        <w:trPr>
          <w:trHeight w:val="1304"/>
        </w:trPr>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D80FE" w14:textId="39606B54" w:rsidR="00DB0A02" w:rsidRPr="009E31B9" w:rsidRDefault="7B6A11BA" w:rsidP="00B20205">
            <w:pPr>
              <w:pStyle w:val="Heading2"/>
            </w:pPr>
            <w:bookmarkStart w:id="53" w:name="_Toc175929731"/>
            <w:r>
              <w:t>Financial Resources</w:t>
            </w:r>
            <w:bookmarkEnd w:id="53"/>
          </w:p>
        </w:tc>
        <w:tc>
          <w:tcPr>
            <w:tcW w:w="5400" w:type="dxa"/>
            <w:tcBorders>
              <w:top w:val="single" w:sz="4" w:space="0" w:color="auto"/>
              <w:left w:val="nil"/>
              <w:bottom w:val="single" w:sz="4" w:space="0" w:color="auto"/>
              <w:right w:val="single" w:sz="4" w:space="0" w:color="auto"/>
            </w:tcBorders>
            <w:shd w:val="clear" w:color="auto" w:fill="FFFFFF" w:themeFill="background1"/>
            <w:vAlign w:val="center"/>
          </w:tcPr>
          <w:p w14:paraId="0277F1C5" w14:textId="1A882A33" w:rsidR="00DB0A02" w:rsidRPr="0027507E" w:rsidRDefault="00000000" w:rsidP="00DB0A02">
            <w:pPr>
              <w:spacing w:after="0" w:line="240" w:lineRule="auto"/>
              <w:ind w:left="340" w:hanging="340"/>
              <w:rPr>
                <w:rFonts w:eastAsia="MS Gothic" w:cs="Arial"/>
                <w:bCs/>
                <w:color w:val="4479BD" w:themeColor="hyperlink"/>
                <w:sz w:val="24"/>
                <w:szCs w:val="24"/>
                <w:u w:val="single"/>
              </w:rPr>
            </w:pPr>
            <w:sdt>
              <w:sdtPr>
                <w:rPr>
                  <w:rFonts w:ascii="MS Gothic" w:eastAsia="MS Gothic" w:hAnsi="MS Gothic" w:cs="Arial"/>
                  <w:bCs/>
                  <w:color w:val="4479BD" w:themeColor="hyperlink"/>
                  <w:sz w:val="24"/>
                  <w:szCs w:val="24"/>
                  <w:u w:val="single"/>
                </w:rPr>
                <w:id w:val="1540632617"/>
                <w14:checkbox>
                  <w14:checked w14:val="0"/>
                  <w14:checkedState w14:val="2612" w14:font="MS Gothic"/>
                  <w14:uncheckedState w14:val="2610" w14:font="MS Gothic"/>
                </w14:checkbox>
              </w:sdtPr>
              <w:sdtContent>
                <w:r w:rsidR="00862415">
                  <w:rPr>
                    <w:rFonts w:ascii="MS Gothic" w:eastAsia="MS Gothic" w:hAnsi="MS Gothic" w:cs="Arial" w:hint="eastAsia"/>
                    <w:bCs/>
                    <w:sz w:val="24"/>
                    <w:szCs w:val="24"/>
                  </w:rPr>
                  <w:t>☐</w:t>
                </w:r>
              </w:sdtContent>
            </w:sdt>
            <w:r w:rsidR="00862415" w:rsidRPr="006D07D2">
              <w:rPr>
                <w:rFonts w:ascii="Franklin Gothic Demi" w:hAnsi="Franklin Gothic Demi" w:cs="Arial"/>
                <w:iCs/>
                <w:sz w:val="24"/>
                <w:szCs w:val="24"/>
              </w:rPr>
              <w:t xml:space="preserve"> </w:t>
            </w:r>
            <w:r w:rsidR="00862415">
              <w:rPr>
                <w:rFonts w:ascii="Franklin Gothic Demi" w:eastAsia="MS Gothic" w:hAnsi="Franklin Gothic Demi" w:cs="Arial"/>
                <w:bCs/>
                <w:sz w:val="24"/>
                <w:szCs w:val="24"/>
              </w:rPr>
              <w:t>Read</w:t>
            </w:r>
            <w:r w:rsidR="00862415" w:rsidRPr="00426D95">
              <w:rPr>
                <w:rFonts w:ascii="Franklin Gothic Demi" w:eastAsia="MS Gothic" w:hAnsi="Franklin Gothic Demi" w:cs="Arial"/>
                <w:bCs/>
                <w:sz w:val="24"/>
                <w:szCs w:val="24"/>
              </w:rPr>
              <w:t>:</w:t>
            </w:r>
            <w:r w:rsidR="00862415">
              <w:rPr>
                <w:rFonts w:ascii="Franklin Gothic Demi" w:eastAsia="MS Gothic" w:hAnsi="Franklin Gothic Demi" w:cs="Arial"/>
                <w:bCs/>
                <w:sz w:val="24"/>
                <w:szCs w:val="24"/>
              </w:rPr>
              <w:t xml:space="preserve"> </w:t>
            </w:r>
            <w:hyperlink r:id="rId171" w:history="1">
              <w:r w:rsidR="00DB0A02" w:rsidRPr="0027507E">
                <w:rPr>
                  <w:rStyle w:val="Hyperlink"/>
                  <w:rFonts w:eastAsia="MS Gothic" w:cs="Arial"/>
                  <w:bCs/>
                  <w:sz w:val="24"/>
                  <w:szCs w:val="24"/>
                </w:rPr>
                <w:t xml:space="preserve">Beginner Farmers and Ranchers Loans </w:t>
              </w:r>
            </w:hyperlink>
          </w:p>
          <w:p w14:paraId="7F7D064B" w14:textId="2EC9EAB6" w:rsidR="00DB0A02" w:rsidRPr="0027507E" w:rsidRDefault="00000000" w:rsidP="00DB0A02">
            <w:pPr>
              <w:spacing w:after="0" w:line="240" w:lineRule="auto"/>
              <w:ind w:left="340" w:hanging="340"/>
              <w:rPr>
                <w:rFonts w:cs="Arial"/>
                <w:bCs/>
                <w:color w:val="4479BD" w:themeColor="hyperlink"/>
                <w:sz w:val="24"/>
                <w:szCs w:val="24"/>
                <w:u w:val="single"/>
              </w:rPr>
            </w:pPr>
            <w:sdt>
              <w:sdtPr>
                <w:rPr>
                  <w:rFonts w:ascii="MS Gothic" w:eastAsia="MS Gothic" w:hAnsi="MS Gothic" w:cs="Arial"/>
                  <w:bCs/>
                  <w:color w:val="4479BD" w:themeColor="hyperlink"/>
                  <w:sz w:val="24"/>
                  <w:szCs w:val="24"/>
                  <w:u w:val="single"/>
                </w:rPr>
                <w:id w:val="1766646248"/>
                <w14:checkbox>
                  <w14:checked w14:val="0"/>
                  <w14:checkedState w14:val="2612" w14:font="MS Gothic"/>
                  <w14:uncheckedState w14:val="2610" w14:font="MS Gothic"/>
                </w14:checkbox>
              </w:sdtPr>
              <w:sdtContent>
                <w:r w:rsidR="00862415">
                  <w:rPr>
                    <w:rFonts w:ascii="MS Gothic" w:eastAsia="MS Gothic" w:hAnsi="MS Gothic" w:cs="Arial" w:hint="eastAsia"/>
                    <w:bCs/>
                    <w:sz w:val="24"/>
                    <w:szCs w:val="24"/>
                  </w:rPr>
                  <w:t>☐</w:t>
                </w:r>
              </w:sdtContent>
            </w:sdt>
            <w:r w:rsidR="00862415" w:rsidRPr="006D07D2">
              <w:rPr>
                <w:rFonts w:ascii="Franklin Gothic Demi" w:hAnsi="Franklin Gothic Demi" w:cs="Arial"/>
                <w:iCs/>
                <w:sz w:val="24"/>
                <w:szCs w:val="24"/>
              </w:rPr>
              <w:t xml:space="preserve"> </w:t>
            </w:r>
            <w:r w:rsidR="00862415">
              <w:rPr>
                <w:rFonts w:ascii="Franklin Gothic Demi" w:eastAsia="MS Gothic" w:hAnsi="Franklin Gothic Demi" w:cs="Arial"/>
                <w:bCs/>
                <w:sz w:val="24"/>
                <w:szCs w:val="24"/>
              </w:rPr>
              <w:t>Read</w:t>
            </w:r>
            <w:r w:rsidR="00862415" w:rsidRPr="00426D95">
              <w:rPr>
                <w:rFonts w:ascii="Franklin Gothic Demi" w:eastAsia="MS Gothic" w:hAnsi="Franklin Gothic Demi" w:cs="Arial"/>
                <w:bCs/>
                <w:sz w:val="24"/>
                <w:szCs w:val="24"/>
              </w:rPr>
              <w:t>:</w:t>
            </w:r>
            <w:r w:rsidR="00862415">
              <w:rPr>
                <w:rFonts w:ascii="Franklin Gothic Demi" w:eastAsia="MS Gothic" w:hAnsi="Franklin Gothic Demi" w:cs="Arial"/>
                <w:bCs/>
                <w:sz w:val="24"/>
                <w:szCs w:val="24"/>
              </w:rPr>
              <w:t xml:space="preserve"> </w:t>
            </w:r>
            <w:hyperlink r:id="rId172" w:history="1">
              <w:r w:rsidR="00DB0A02" w:rsidRPr="0027507E">
                <w:rPr>
                  <w:rStyle w:val="Hyperlink"/>
                  <w:rFonts w:cs="Arial"/>
                  <w:bCs/>
                  <w:sz w:val="24"/>
                  <w:szCs w:val="24"/>
                </w:rPr>
                <w:t>Farmer Financial Resources</w:t>
              </w:r>
            </w:hyperlink>
          </w:p>
          <w:p w14:paraId="4D140A5D" w14:textId="133E106D" w:rsidR="00DB0A02" w:rsidRDefault="00000000" w:rsidP="00DB0A02">
            <w:pPr>
              <w:spacing w:after="0" w:line="240" w:lineRule="auto"/>
              <w:ind w:left="340" w:hanging="340"/>
              <w:rPr>
                <w:rStyle w:val="Hyperlink"/>
                <w:rFonts w:cs="Arial"/>
                <w:bCs/>
                <w:sz w:val="24"/>
                <w:szCs w:val="24"/>
              </w:rPr>
            </w:pPr>
            <w:sdt>
              <w:sdtPr>
                <w:rPr>
                  <w:rFonts w:ascii="MS Gothic" w:eastAsia="MS Gothic" w:hAnsi="MS Gothic" w:cs="Arial"/>
                  <w:bCs/>
                  <w:color w:val="4479BD" w:themeColor="hyperlink"/>
                  <w:sz w:val="24"/>
                  <w:szCs w:val="24"/>
                  <w:u w:val="single"/>
                </w:rPr>
                <w:id w:val="1925383488"/>
                <w14:checkbox>
                  <w14:checked w14:val="0"/>
                  <w14:checkedState w14:val="2612" w14:font="MS Gothic"/>
                  <w14:uncheckedState w14:val="2610" w14:font="MS Gothic"/>
                </w14:checkbox>
              </w:sdtPr>
              <w:sdtContent>
                <w:r w:rsidR="00862415">
                  <w:rPr>
                    <w:rFonts w:ascii="MS Gothic" w:eastAsia="MS Gothic" w:hAnsi="MS Gothic" w:cs="Arial" w:hint="eastAsia"/>
                    <w:bCs/>
                    <w:sz w:val="24"/>
                    <w:szCs w:val="24"/>
                  </w:rPr>
                  <w:t>☐</w:t>
                </w:r>
              </w:sdtContent>
            </w:sdt>
            <w:r w:rsidR="00862415" w:rsidRPr="006D07D2">
              <w:rPr>
                <w:rFonts w:ascii="Franklin Gothic Demi" w:hAnsi="Franklin Gothic Demi" w:cs="Arial"/>
                <w:iCs/>
                <w:sz w:val="24"/>
                <w:szCs w:val="24"/>
              </w:rPr>
              <w:t xml:space="preserve"> </w:t>
            </w:r>
            <w:r w:rsidR="00862415">
              <w:rPr>
                <w:rFonts w:ascii="Franklin Gothic Demi" w:eastAsia="MS Gothic" w:hAnsi="Franklin Gothic Demi" w:cs="Arial"/>
                <w:bCs/>
                <w:sz w:val="24"/>
                <w:szCs w:val="24"/>
              </w:rPr>
              <w:t>Read</w:t>
            </w:r>
            <w:r w:rsidR="00862415" w:rsidRPr="00426D95">
              <w:rPr>
                <w:rFonts w:ascii="Franklin Gothic Demi" w:eastAsia="MS Gothic" w:hAnsi="Franklin Gothic Demi" w:cs="Arial"/>
                <w:bCs/>
                <w:sz w:val="24"/>
                <w:szCs w:val="24"/>
              </w:rPr>
              <w:t>:</w:t>
            </w:r>
            <w:r w:rsidR="00862415">
              <w:rPr>
                <w:rFonts w:ascii="Franklin Gothic Demi" w:eastAsia="MS Gothic" w:hAnsi="Franklin Gothic Demi" w:cs="Arial"/>
                <w:bCs/>
                <w:sz w:val="24"/>
                <w:szCs w:val="24"/>
              </w:rPr>
              <w:t xml:space="preserve"> </w:t>
            </w:r>
            <w:hyperlink r:id="rId173" w:history="1">
              <w:r w:rsidR="00DB0A02" w:rsidRPr="0027507E">
                <w:rPr>
                  <w:rStyle w:val="Hyperlink"/>
                  <w:rFonts w:cs="Arial"/>
                  <w:bCs/>
                  <w:sz w:val="24"/>
                  <w:szCs w:val="24"/>
                </w:rPr>
                <w:t xml:space="preserve">Financial Planning Resources for Farmers </w:t>
              </w:r>
            </w:hyperlink>
          </w:p>
          <w:p w14:paraId="24C75436" w14:textId="74C7AD68" w:rsidR="00DB0A02" w:rsidRDefault="00000000" w:rsidP="00DB0A02">
            <w:pPr>
              <w:spacing w:after="0" w:line="240" w:lineRule="auto"/>
              <w:ind w:left="340" w:hanging="340"/>
              <w:rPr>
                <w:rStyle w:val="Hyperlink"/>
                <w:sz w:val="24"/>
                <w:szCs w:val="24"/>
              </w:rPr>
            </w:pPr>
            <w:sdt>
              <w:sdtPr>
                <w:rPr>
                  <w:rFonts w:ascii="MS Gothic" w:eastAsia="MS Gothic" w:hAnsi="MS Gothic" w:cs="Arial"/>
                  <w:bCs/>
                  <w:color w:val="4479BD" w:themeColor="hyperlink"/>
                  <w:sz w:val="24"/>
                  <w:szCs w:val="24"/>
                  <w:u w:val="single"/>
                </w:rPr>
                <w:id w:val="-1581894917"/>
                <w14:checkbox>
                  <w14:checked w14:val="0"/>
                  <w14:checkedState w14:val="2612" w14:font="MS Gothic"/>
                  <w14:uncheckedState w14:val="2610" w14:font="MS Gothic"/>
                </w14:checkbox>
              </w:sdtPr>
              <w:sdtContent>
                <w:r w:rsidR="00862415">
                  <w:rPr>
                    <w:rFonts w:ascii="MS Gothic" w:eastAsia="MS Gothic" w:hAnsi="MS Gothic" w:cs="Arial" w:hint="eastAsia"/>
                    <w:bCs/>
                    <w:sz w:val="24"/>
                    <w:szCs w:val="24"/>
                  </w:rPr>
                  <w:t>☐</w:t>
                </w:r>
              </w:sdtContent>
            </w:sdt>
            <w:r w:rsidR="00862415" w:rsidRPr="006D07D2">
              <w:rPr>
                <w:rFonts w:ascii="Franklin Gothic Demi" w:hAnsi="Franklin Gothic Demi" w:cs="Arial"/>
                <w:iCs/>
                <w:sz w:val="24"/>
                <w:szCs w:val="24"/>
              </w:rPr>
              <w:t xml:space="preserve"> </w:t>
            </w:r>
            <w:r w:rsidR="00862415">
              <w:rPr>
                <w:rFonts w:ascii="Franklin Gothic Demi" w:eastAsia="MS Gothic" w:hAnsi="Franklin Gothic Demi" w:cs="Arial"/>
                <w:bCs/>
                <w:sz w:val="24"/>
                <w:szCs w:val="24"/>
              </w:rPr>
              <w:t>Read</w:t>
            </w:r>
            <w:r w:rsidR="00862415" w:rsidRPr="00426D95">
              <w:rPr>
                <w:rFonts w:ascii="Franklin Gothic Demi" w:eastAsia="MS Gothic" w:hAnsi="Franklin Gothic Demi" w:cs="Arial"/>
                <w:bCs/>
                <w:sz w:val="24"/>
                <w:szCs w:val="24"/>
              </w:rPr>
              <w:t>:</w:t>
            </w:r>
            <w:r w:rsidR="00862415">
              <w:rPr>
                <w:rFonts w:ascii="Franklin Gothic Demi" w:eastAsia="MS Gothic" w:hAnsi="Franklin Gothic Demi" w:cs="Arial"/>
                <w:bCs/>
                <w:sz w:val="24"/>
                <w:szCs w:val="24"/>
              </w:rPr>
              <w:t xml:space="preserve"> </w:t>
            </w:r>
            <w:hyperlink r:id="rId174" w:history="1">
              <w:r w:rsidR="00DB0A02" w:rsidRPr="00777CA6">
                <w:rPr>
                  <w:rStyle w:val="Hyperlink"/>
                  <w:sz w:val="24"/>
                  <w:szCs w:val="24"/>
                </w:rPr>
                <w:t xml:space="preserve">Center for Economic Opportunity Loans </w:t>
              </w:r>
            </w:hyperlink>
          </w:p>
          <w:p w14:paraId="3A7ECBA2" w14:textId="77777777" w:rsidR="00DB0A02" w:rsidRDefault="00DB0A02" w:rsidP="00DB0A02">
            <w:pPr>
              <w:spacing w:after="0" w:line="240" w:lineRule="auto"/>
              <w:ind w:left="340" w:hanging="340"/>
              <w:rPr>
                <w:rStyle w:val="Hyperlink"/>
              </w:rPr>
            </w:pPr>
          </w:p>
          <w:p w14:paraId="623C6D79" w14:textId="4F08E3F0" w:rsidR="00DB0A02" w:rsidRPr="00862415" w:rsidRDefault="00DB0A02" w:rsidP="00862415">
            <w:pPr>
              <w:spacing w:after="0" w:line="240" w:lineRule="auto"/>
              <w:ind w:left="340" w:hanging="340"/>
              <w:rPr>
                <w:rStyle w:val="Hyperlink"/>
                <w:rFonts w:ascii="Franklin Gothic Demi" w:hAnsi="Franklin Gothic Demi"/>
                <w:color w:val="auto"/>
                <w:sz w:val="24"/>
                <w:szCs w:val="24"/>
                <w:u w:val="none"/>
              </w:rPr>
            </w:pPr>
            <w:r w:rsidRPr="00862415">
              <w:rPr>
                <w:rStyle w:val="Hyperlink"/>
                <w:rFonts w:ascii="Franklin Gothic Demi" w:hAnsi="Franklin Gothic Demi"/>
                <w:color w:val="auto"/>
                <w:sz w:val="24"/>
                <w:szCs w:val="24"/>
                <w:u w:val="none"/>
              </w:rPr>
              <w:t xml:space="preserve">Advanced Resources: </w:t>
            </w:r>
          </w:p>
          <w:p w14:paraId="54AA0A49" w14:textId="65A1F3DC" w:rsidR="00DB0A02" w:rsidRDefault="00000000" w:rsidP="00E36599">
            <w:pPr>
              <w:spacing w:after="0" w:line="240" w:lineRule="auto"/>
              <w:ind w:left="340" w:hanging="340"/>
              <w:rPr>
                <w:rStyle w:val="Hyperlink"/>
                <w:sz w:val="24"/>
                <w:szCs w:val="24"/>
              </w:rPr>
            </w:pPr>
            <w:sdt>
              <w:sdtPr>
                <w:rPr>
                  <w:rFonts w:ascii="MS Gothic" w:eastAsia="MS Gothic" w:hAnsi="MS Gothic" w:cs="Arial"/>
                  <w:bCs/>
                  <w:color w:val="4479BD" w:themeColor="hyperlink"/>
                  <w:sz w:val="24"/>
                  <w:szCs w:val="24"/>
                  <w:u w:val="single"/>
                </w:rPr>
                <w:id w:val="-2121292881"/>
                <w14:checkbox>
                  <w14:checked w14:val="0"/>
                  <w14:checkedState w14:val="2612" w14:font="MS Gothic"/>
                  <w14:uncheckedState w14:val="2610" w14:font="MS Gothic"/>
                </w14:checkbox>
              </w:sdtPr>
              <w:sdtContent>
                <w:r w:rsidR="00862415">
                  <w:rPr>
                    <w:rFonts w:ascii="MS Gothic" w:eastAsia="MS Gothic" w:hAnsi="MS Gothic" w:cs="Arial" w:hint="eastAsia"/>
                    <w:bCs/>
                    <w:sz w:val="24"/>
                    <w:szCs w:val="24"/>
                  </w:rPr>
                  <w:t>☐</w:t>
                </w:r>
              </w:sdtContent>
            </w:sdt>
            <w:r w:rsidR="00862415" w:rsidRPr="006D07D2">
              <w:rPr>
                <w:rFonts w:ascii="Franklin Gothic Demi" w:hAnsi="Franklin Gothic Demi" w:cs="Arial"/>
                <w:iCs/>
                <w:sz w:val="24"/>
                <w:szCs w:val="24"/>
              </w:rPr>
              <w:t xml:space="preserve"> </w:t>
            </w:r>
            <w:r w:rsidR="00862415">
              <w:rPr>
                <w:rFonts w:ascii="Franklin Gothic Demi" w:eastAsia="MS Gothic" w:hAnsi="Franklin Gothic Demi" w:cs="Arial"/>
                <w:bCs/>
                <w:sz w:val="24"/>
                <w:szCs w:val="24"/>
              </w:rPr>
              <w:t>Read</w:t>
            </w:r>
            <w:r w:rsidR="00862415" w:rsidRPr="00426D95">
              <w:rPr>
                <w:rFonts w:ascii="Franklin Gothic Demi" w:eastAsia="MS Gothic" w:hAnsi="Franklin Gothic Demi" w:cs="Arial"/>
                <w:bCs/>
                <w:sz w:val="24"/>
                <w:szCs w:val="24"/>
              </w:rPr>
              <w:t>:</w:t>
            </w:r>
            <w:r w:rsidR="00862415">
              <w:rPr>
                <w:rFonts w:ascii="Franklin Gothic Demi" w:eastAsia="MS Gothic" w:hAnsi="Franklin Gothic Demi" w:cs="Arial"/>
                <w:bCs/>
                <w:sz w:val="24"/>
                <w:szCs w:val="24"/>
              </w:rPr>
              <w:t xml:space="preserve"> </w:t>
            </w:r>
            <w:hyperlink r:id="rId175" w:history="1">
              <w:r w:rsidR="00DB0A02" w:rsidRPr="00777CA6">
                <w:rPr>
                  <w:rStyle w:val="Hyperlink"/>
                  <w:sz w:val="24"/>
                  <w:szCs w:val="24"/>
                </w:rPr>
                <w:t xml:space="preserve">Center for Farm Financial Management  </w:t>
              </w:r>
            </w:hyperlink>
          </w:p>
          <w:p w14:paraId="7E7A5B46" w14:textId="1F8E502B" w:rsidR="00DB0A02" w:rsidRPr="00862415" w:rsidRDefault="00000000" w:rsidP="00862415">
            <w:pPr>
              <w:spacing w:after="0" w:line="240" w:lineRule="auto"/>
              <w:ind w:left="340" w:hanging="340"/>
              <w:rPr>
                <w:color w:val="4479BD" w:themeColor="hyperlink"/>
                <w:sz w:val="24"/>
                <w:szCs w:val="24"/>
                <w:u w:val="single"/>
              </w:rPr>
            </w:pPr>
            <w:sdt>
              <w:sdtPr>
                <w:rPr>
                  <w:rFonts w:ascii="MS Gothic" w:eastAsia="MS Gothic" w:hAnsi="MS Gothic" w:cs="Arial"/>
                  <w:bCs/>
                  <w:color w:val="4479BD" w:themeColor="hyperlink"/>
                  <w:sz w:val="24"/>
                  <w:szCs w:val="24"/>
                  <w:u w:val="single"/>
                </w:rPr>
                <w:id w:val="-2077040170"/>
                <w14:checkbox>
                  <w14:checked w14:val="0"/>
                  <w14:checkedState w14:val="2612" w14:font="MS Gothic"/>
                  <w14:uncheckedState w14:val="2610" w14:font="MS Gothic"/>
                </w14:checkbox>
              </w:sdtPr>
              <w:sdtContent>
                <w:r w:rsidR="00862415">
                  <w:rPr>
                    <w:rFonts w:ascii="MS Gothic" w:eastAsia="MS Gothic" w:hAnsi="MS Gothic" w:cs="Arial" w:hint="eastAsia"/>
                    <w:bCs/>
                    <w:sz w:val="24"/>
                    <w:szCs w:val="24"/>
                  </w:rPr>
                  <w:t>☐</w:t>
                </w:r>
              </w:sdtContent>
            </w:sdt>
            <w:r w:rsidR="00862415" w:rsidRPr="006D07D2">
              <w:rPr>
                <w:rFonts w:ascii="Franklin Gothic Demi" w:hAnsi="Franklin Gothic Demi" w:cs="Arial"/>
                <w:iCs/>
                <w:sz w:val="24"/>
                <w:szCs w:val="24"/>
              </w:rPr>
              <w:t xml:space="preserve"> </w:t>
            </w:r>
            <w:r w:rsidR="00862415">
              <w:rPr>
                <w:rFonts w:ascii="Franklin Gothic Demi" w:eastAsia="MS Gothic" w:hAnsi="Franklin Gothic Demi" w:cs="Arial"/>
                <w:bCs/>
                <w:sz w:val="24"/>
                <w:szCs w:val="24"/>
              </w:rPr>
              <w:t>Read</w:t>
            </w:r>
            <w:r w:rsidR="00862415" w:rsidRPr="00426D95">
              <w:rPr>
                <w:rFonts w:ascii="Franklin Gothic Demi" w:eastAsia="MS Gothic" w:hAnsi="Franklin Gothic Demi" w:cs="Arial"/>
                <w:bCs/>
                <w:sz w:val="24"/>
                <w:szCs w:val="24"/>
              </w:rPr>
              <w:t>:</w:t>
            </w:r>
            <w:r w:rsidR="00862415">
              <w:rPr>
                <w:rFonts w:ascii="Franklin Gothic Demi" w:eastAsia="MS Gothic" w:hAnsi="Franklin Gothic Demi" w:cs="Arial"/>
                <w:bCs/>
                <w:sz w:val="24"/>
                <w:szCs w:val="24"/>
              </w:rPr>
              <w:t xml:space="preserve"> </w:t>
            </w:r>
            <w:hyperlink r:id="rId176" w:history="1">
              <w:r w:rsidR="00DB0A02" w:rsidRPr="003A7D05">
                <w:rPr>
                  <w:rStyle w:val="Hyperlink"/>
                  <w:sz w:val="24"/>
                  <w:szCs w:val="24"/>
                </w:rPr>
                <w:t>Corne</w:t>
              </w:r>
              <w:r w:rsidR="003A7D05" w:rsidRPr="003A7D05">
                <w:rPr>
                  <w:rStyle w:val="Hyperlink"/>
                  <w:sz w:val="24"/>
                  <w:szCs w:val="24"/>
                </w:rPr>
                <w:t>l</w:t>
              </w:r>
              <w:r w:rsidR="003A7D05" w:rsidRPr="003A7D05">
                <w:rPr>
                  <w:rStyle w:val="Hyperlink"/>
                </w:rPr>
                <w:t>l</w:t>
              </w:r>
              <w:r w:rsidR="00DB0A02" w:rsidRPr="003A7D05">
                <w:rPr>
                  <w:rStyle w:val="Hyperlink"/>
                  <w:sz w:val="24"/>
                  <w:szCs w:val="24"/>
                </w:rPr>
                <w:t xml:space="preserve"> Small Farms: Financial Score Card tool</w:t>
              </w:r>
            </w:hyperlink>
          </w:p>
        </w:tc>
        <w:tc>
          <w:tcPr>
            <w:tcW w:w="4860" w:type="dxa"/>
            <w:tcBorders>
              <w:top w:val="single" w:sz="4" w:space="0" w:color="auto"/>
              <w:left w:val="nil"/>
              <w:bottom w:val="single" w:sz="4" w:space="0" w:color="auto"/>
              <w:right w:val="single" w:sz="4" w:space="0" w:color="auto"/>
            </w:tcBorders>
            <w:shd w:val="clear" w:color="auto" w:fill="FFFFFF" w:themeFill="background1"/>
            <w:vAlign w:val="center"/>
          </w:tcPr>
          <w:p w14:paraId="370C85D0" w14:textId="5F6F0A01" w:rsidR="00DB0A02" w:rsidRPr="00862415" w:rsidRDefault="00000000" w:rsidP="00D15ECF">
            <w:pPr>
              <w:spacing w:after="0" w:line="240" w:lineRule="auto"/>
              <w:ind w:left="255" w:hanging="255"/>
              <w:rPr>
                <w:rFonts w:cs="Arial"/>
                <w:bCs/>
                <w:sz w:val="24"/>
                <w:szCs w:val="24"/>
              </w:rPr>
            </w:pPr>
            <w:sdt>
              <w:sdtPr>
                <w:rPr>
                  <w:rFonts w:cs="Arial"/>
                  <w:bCs/>
                  <w:sz w:val="24"/>
                  <w:szCs w:val="24"/>
                </w:rPr>
                <w:id w:val="-2017150416"/>
                <w14:checkbox>
                  <w14:checked w14:val="0"/>
                  <w14:checkedState w14:val="2612" w14:font="MS Gothic"/>
                  <w14:uncheckedState w14:val="2610" w14:font="MS Gothic"/>
                </w14:checkbox>
              </w:sdtPr>
              <w:sdtContent>
                <w:r w:rsidR="00DB0A02">
                  <w:rPr>
                    <w:rFonts w:ascii="MS Gothic" w:eastAsia="MS Gothic" w:hAnsi="MS Gothic" w:cs="Arial" w:hint="eastAsia"/>
                    <w:bCs/>
                    <w:sz w:val="24"/>
                    <w:szCs w:val="24"/>
                  </w:rPr>
                  <w:t>☐</w:t>
                </w:r>
              </w:sdtContent>
            </w:sdt>
            <w:r w:rsidR="00DB0A02" w:rsidRPr="00937D1F">
              <w:rPr>
                <w:rFonts w:cs="Arial"/>
                <w:bCs/>
                <w:sz w:val="24"/>
                <w:szCs w:val="24"/>
              </w:rPr>
              <w:t xml:space="preserve"> </w:t>
            </w:r>
            <w:r w:rsidR="00DB0A02" w:rsidRPr="00B20205">
              <w:rPr>
                <w:rFonts w:cs="Arial"/>
                <w:bCs/>
                <w:i/>
                <w:iCs/>
                <w:sz w:val="24"/>
                <w:szCs w:val="24"/>
              </w:rPr>
              <w:t xml:space="preserve">Discuss: What financial needs are your newcomer farmers are reporting, and what additional resources you can provide </w:t>
            </w:r>
            <w:r w:rsidR="00E36599" w:rsidRPr="00B20205">
              <w:rPr>
                <w:rFonts w:cs="Arial"/>
                <w:bCs/>
                <w:i/>
                <w:iCs/>
                <w:sz w:val="24"/>
                <w:szCs w:val="24"/>
              </w:rPr>
              <w:t xml:space="preserve">to </w:t>
            </w:r>
            <w:r w:rsidR="00DB0A02" w:rsidRPr="00B20205">
              <w:rPr>
                <w:rFonts w:cs="Arial"/>
                <w:bCs/>
                <w:i/>
                <w:iCs/>
                <w:sz w:val="24"/>
                <w:szCs w:val="24"/>
              </w:rPr>
              <w:t>them</w:t>
            </w:r>
            <w:r w:rsidR="00E36599" w:rsidRPr="00B20205">
              <w:rPr>
                <w:rFonts w:cs="Arial"/>
                <w:bCs/>
                <w:i/>
                <w:iCs/>
                <w:sz w:val="24"/>
                <w:szCs w:val="24"/>
              </w:rPr>
              <w:t>?</w:t>
            </w:r>
            <w:r w:rsidR="00DB0A02" w:rsidRPr="00B20205">
              <w:rPr>
                <w:rFonts w:cs="Arial"/>
                <w:bCs/>
                <w:i/>
                <w:iCs/>
                <w:sz w:val="24"/>
                <w:szCs w:val="24"/>
              </w:rPr>
              <w:t xml:space="preserve"> Are any of the resources listed a good fit for their needs?</w:t>
            </w:r>
          </w:p>
        </w:tc>
      </w:tr>
      <w:tr w:rsidR="00DB0A02" w:rsidRPr="00EB3AEE" w14:paraId="555B1EDB" w14:textId="77777777" w:rsidTr="00EF4255">
        <w:trPr>
          <w:trHeight w:val="3563"/>
        </w:trPr>
        <w:tc>
          <w:tcPr>
            <w:tcW w:w="2605" w:type="dxa"/>
            <w:tcBorders>
              <w:top w:val="single" w:sz="4" w:space="0" w:color="auto"/>
              <w:left w:val="single" w:sz="4" w:space="0" w:color="auto"/>
              <w:bottom w:val="single" w:sz="4" w:space="0" w:color="auto"/>
              <w:right w:val="single" w:sz="4" w:space="0" w:color="auto"/>
            </w:tcBorders>
            <w:shd w:val="clear" w:color="auto" w:fill="D9E4F1" w:themeFill="background2" w:themeFillTint="33"/>
            <w:vAlign w:val="center"/>
          </w:tcPr>
          <w:p w14:paraId="50B32497" w14:textId="4D54D2A7" w:rsidR="00DB0A02" w:rsidRPr="009E31B9" w:rsidRDefault="7B6A11BA" w:rsidP="007E0211">
            <w:pPr>
              <w:pStyle w:val="Heading2"/>
              <w:spacing w:after="0"/>
            </w:pPr>
            <w:bookmarkStart w:id="54" w:name="_Toc175929732"/>
            <w:r>
              <w:lastRenderedPageBreak/>
              <w:t>Small Farm Business Plan</w:t>
            </w:r>
            <w:bookmarkEnd w:id="54"/>
            <w:r>
              <w:t xml:space="preserve"> </w:t>
            </w:r>
          </w:p>
        </w:tc>
        <w:tc>
          <w:tcPr>
            <w:tcW w:w="5400" w:type="dxa"/>
            <w:tcBorders>
              <w:top w:val="single" w:sz="4" w:space="0" w:color="auto"/>
              <w:left w:val="nil"/>
              <w:bottom w:val="single" w:sz="4" w:space="0" w:color="auto"/>
              <w:right w:val="single" w:sz="4" w:space="0" w:color="auto"/>
            </w:tcBorders>
            <w:shd w:val="clear" w:color="auto" w:fill="D9E4F1" w:themeFill="background2" w:themeFillTint="33"/>
            <w:vAlign w:val="center"/>
          </w:tcPr>
          <w:p w14:paraId="2D77D34E" w14:textId="4F2CCACD" w:rsidR="007E0211" w:rsidRDefault="00000000" w:rsidP="007E0211">
            <w:pPr>
              <w:spacing w:after="0" w:line="240" w:lineRule="auto"/>
              <w:rPr>
                <w:rStyle w:val="Hyperlink"/>
                <w:sz w:val="24"/>
                <w:szCs w:val="24"/>
              </w:rPr>
            </w:pPr>
            <w:sdt>
              <w:sdtPr>
                <w:rPr>
                  <w:rFonts w:ascii="Franklin Gothic Demi" w:hAnsi="Franklin Gothic Demi"/>
                  <w:color w:val="4479BD" w:themeColor="hyperlink"/>
                  <w:sz w:val="24"/>
                  <w:szCs w:val="24"/>
                  <w:u w:val="single"/>
                </w:rPr>
                <w:id w:val="-773630454"/>
                <w14:checkbox>
                  <w14:checked w14:val="0"/>
                  <w14:checkedState w14:val="2612" w14:font="MS Gothic"/>
                  <w14:uncheckedState w14:val="2610" w14:font="MS Gothic"/>
                </w14:checkbox>
              </w:sdtPr>
              <w:sdtContent>
                <w:r w:rsidR="007E0211" w:rsidRPr="007E0211">
                  <w:rPr>
                    <w:rFonts w:ascii="Segoe UI Symbol" w:hAnsi="Segoe UI Symbol" w:cs="Segoe UI Symbol"/>
                    <w:sz w:val="24"/>
                    <w:szCs w:val="24"/>
                  </w:rPr>
                  <w:t>☐</w:t>
                </w:r>
              </w:sdtContent>
            </w:sdt>
            <w:r w:rsidR="007E0211" w:rsidRPr="007E0211">
              <w:rPr>
                <w:rFonts w:ascii="Franklin Gothic Demi" w:hAnsi="Franklin Gothic Demi"/>
                <w:sz w:val="24"/>
                <w:szCs w:val="24"/>
              </w:rPr>
              <w:t xml:space="preserve"> Read:</w:t>
            </w:r>
            <w:r w:rsidR="007E0211">
              <w:rPr>
                <w:rFonts w:ascii="Franklin Gothic Demi" w:hAnsi="Franklin Gothic Demi"/>
                <w:sz w:val="24"/>
                <w:szCs w:val="24"/>
              </w:rPr>
              <w:t xml:space="preserve"> </w:t>
            </w:r>
            <w:hyperlink r:id="rId177" w:history="1">
              <w:r w:rsidR="007E0211" w:rsidRPr="007E0211">
                <w:rPr>
                  <w:rStyle w:val="Hyperlink"/>
                  <w:sz w:val="24"/>
                  <w:szCs w:val="24"/>
                </w:rPr>
                <w:t>How to Start a Farm: Plan Your Operation</w:t>
              </w:r>
            </w:hyperlink>
          </w:p>
          <w:p w14:paraId="0BA490CE" w14:textId="1E9FB481" w:rsidR="00DB0A02" w:rsidRPr="000B076A" w:rsidRDefault="00000000" w:rsidP="007E0211">
            <w:pPr>
              <w:spacing w:after="0" w:line="240" w:lineRule="auto"/>
              <w:rPr>
                <w:sz w:val="24"/>
                <w:szCs w:val="24"/>
                <w:u w:val="single"/>
              </w:rPr>
            </w:pPr>
            <w:sdt>
              <w:sdtPr>
                <w:rPr>
                  <w:rFonts w:ascii="Franklin Gothic Demi" w:hAnsi="Franklin Gothic Demi"/>
                  <w:sz w:val="24"/>
                  <w:szCs w:val="24"/>
                </w:rPr>
                <w:id w:val="2118249453"/>
                <w14:checkbox>
                  <w14:checked w14:val="0"/>
                  <w14:checkedState w14:val="2612" w14:font="MS Gothic"/>
                  <w14:uncheckedState w14:val="2610" w14:font="MS Gothic"/>
                </w14:checkbox>
              </w:sdtPr>
              <w:sdtContent>
                <w:r w:rsidR="007E0211" w:rsidRPr="007E0211">
                  <w:rPr>
                    <w:rFonts w:ascii="Segoe UI Symbol" w:hAnsi="Segoe UI Symbol" w:cs="Segoe UI Symbol"/>
                    <w:sz w:val="24"/>
                    <w:szCs w:val="24"/>
                  </w:rPr>
                  <w:t>☐</w:t>
                </w:r>
              </w:sdtContent>
            </w:sdt>
            <w:r w:rsidR="007E0211" w:rsidRPr="007E0211">
              <w:rPr>
                <w:rFonts w:ascii="Franklin Gothic Demi" w:hAnsi="Franklin Gothic Demi"/>
                <w:sz w:val="24"/>
                <w:szCs w:val="24"/>
              </w:rPr>
              <w:t xml:space="preserve"> Read:</w:t>
            </w:r>
            <w:r w:rsidR="007E0211">
              <w:rPr>
                <w:rFonts w:ascii="Franklin Gothic Demi" w:hAnsi="Franklin Gothic Demi"/>
                <w:sz w:val="24"/>
                <w:szCs w:val="24"/>
              </w:rPr>
              <w:t xml:space="preserve"> </w:t>
            </w:r>
            <w:hyperlink r:id="rId178" w:history="1">
              <w:r w:rsidR="007E0211">
                <w:rPr>
                  <w:rStyle w:val="Hyperlink"/>
                  <w:sz w:val="24"/>
                  <w:szCs w:val="24"/>
                </w:rPr>
                <w:t>Farmer Business Planning</w:t>
              </w:r>
            </w:hyperlink>
          </w:p>
          <w:p w14:paraId="7ED2B1BA" w14:textId="38117D1C" w:rsidR="00DB0A02" w:rsidRPr="00216D5A" w:rsidRDefault="00000000" w:rsidP="007E0211">
            <w:pPr>
              <w:spacing w:after="0" w:line="240" w:lineRule="auto"/>
              <w:rPr>
                <w:color w:val="4479BD" w:themeColor="hyperlink"/>
                <w:sz w:val="24"/>
                <w:szCs w:val="24"/>
                <w:u w:val="single"/>
              </w:rPr>
            </w:pPr>
            <w:sdt>
              <w:sdtPr>
                <w:rPr>
                  <w:rFonts w:ascii="Franklin Gothic Demi" w:hAnsi="Franklin Gothic Demi"/>
                  <w:sz w:val="24"/>
                  <w:szCs w:val="24"/>
                </w:rPr>
                <w:id w:val="1304032672"/>
                <w14:checkbox>
                  <w14:checked w14:val="0"/>
                  <w14:checkedState w14:val="2612" w14:font="MS Gothic"/>
                  <w14:uncheckedState w14:val="2610" w14:font="MS Gothic"/>
                </w14:checkbox>
              </w:sdtPr>
              <w:sdtContent>
                <w:r w:rsidR="007E0211" w:rsidRPr="007E0211">
                  <w:rPr>
                    <w:rFonts w:ascii="Segoe UI Symbol" w:hAnsi="Segoe UI Symbol" w:cs="Segoe UI Symbol"/>
                    <w:sz w:val="24"/>
                    <w:szCs w:val="24"/>
                  </w:rPr>
                  <w:t>☐</w:t>
                </w:r>
              </w:sdtContent>
            </w:sdt>
            <w:r w:rsidR="007E0211" w:rsidRPr="007E0211">
              <w:rPr>
                <w:rFonts w:ascii="Franklin Gothic Demi" w:hAnsi="Franklin Gothic Demi"/>
                <w:sz w:val="24"/>
                <w:szCs w:val="24"/>
              </w:rPr>
              <w:t xml:space="preserve"> Read:</w:t>
            </w:r>
            <w:r w:rsidR="007E0211">
              <w:rPr>
                <w:rFonts w:ascii="Franklin Gothic Demi" w:hAnsi="Franklin Gothic Demi"/>
                <w:sz w:val="24"/>
                <w:szCs w:val="24"/>
              </w:rPr>
              <w:t xml:space="preserve"> </w:t>
            </w:r>
            <w:hyperlink r:id="rId179" w:history="1">
              <w:r w:rsidR="007E0211">
                <w:rPr>
                  <w:rStyle w:val="Hyperlink"/>
                  <w:sz w:val="24"/>
                  <w:szCs w:val="24"/>
                </w:rPr>
                <w:t>Business and Marketing</w:t>
              </w:r>
            </w:hyperlink>
          </w:p>
          <w:p w14:paraId="243D187D" w14:textId="5D5908D0" w:rsidR="00DB0A02" w:rsidRDefault="00000000" w:rsidP="007E0211">
            <w:pPr>
              <w:spacing w:after="0" w:line="240" w:lineRule="auto"/>
              <w:rPr>
                <w:color w:val="212121"/>
                <w:sz w:val="24"/>
                <w:szCs w:val="24"/>
              </w:rPr>
            </w:pPr>
            <w:sdt>
              <w:sdtPr>
                <w:rPr>
                  <w:rFonts w:ascii="Franklin Gothic Demi" w:hAnsi="Franklin Gothic Demi"/>
                  <w:sz w:val="24"/>
                  <w:szCs w:val="24"/>
                </w:rPr>
                <w:id w:val="-217749946"/>
                <w14:checkbox>
                  <w14:checked w14:val="0"/>
                  <w14:checkedState w14:val="2612" w14:font="MS Gothic"/>
                  <w14:uncheckedState w14:val="2610" w14:font="MS Gothic"/>
                </w14:checkbox>
              </w:sdtPr>
              <w:sdtContent>
                <w:r w:rsidR="007E0211" w:rsidRPr="007E0211">
                  <w:rPr>
                    <w:rFonts w:ascii="Segoe UI Symbol" w:hAnsi="Segoe UI Symbol" w:cs="Segoe UI Symbol"/>
                    <w:sz w:val="24"/>
                    <w:szCs w:val="24"/>
                  </w:rPr>
                  <w:t>☐</w:t>
                </w:r>
              </w:sdtContent>
            </w:sdt>
            <w:r w:rsidR="007E0211" w:rsidRPr="007E0211">
              <w:rPr>
                <w:rFonts w:ascii="Franklin Gothic Demi" w:hAnsi="Franklin Gothic Demi"/>
                <w:sz w:val="24"/>
                <w:szCs w:val="24"/>
              </w:rPr>
              <w:t xml:space="preserve"> Read:</w:t>
            </w:r>
            <w:r w:rsidR="007E0211">
              <w:rPr>
                <w:rFonts w:ascii="Franklin Gothic Demi" w:hAnsi="Franklin Gothic Demi"/>
                <w:sz w:val="24"/>
                <w:szCs w:val="24"/>
              </w:rPr>
              <w:t xml:space="preserve"> </w:t>
            </w:r>
            <w:hyperlink r:id="rId180" w:history="1">
              <w:r w:rsidR="00DB0A02" w:rsidRPr="00580BAB">
                <w:rPr>
                  <w:rStyle w:val="Hyperlink"/>
                  <w:sz w:val="24"/>
                  <w:szCs w:val="24"/>
                </w:rPr>
                <w:t xml:space="preserve">Business </w:t>
              </w:r>
              <w:r w:rsidR="007E0211">
                <w:rPr>
                  <w:rStyle w:val="Hyperlink"/>
                  <w:sz w:val="24"/>
                  <w:szCs w:val="24"/>
                </w:rPr>
                <w:t>P</w:t>
              </w:r>
              <w:r w:rsidR="00DB0A02" w:rsidRPr="00580BAB">
                <w:rPr>
                  <w:rStyle w:val="Hyperlink"/>
                  <w:sz w:val="24"/>
                  <w:szCs w:val="24"/>
                </w:rPr>
                <w:t xml:space="preserve">lans </w:t>
              </w:r>
            </w:hyperlink>
          </w:p>
          <w:p w14:paraId="19A0B098" w14:textId="69096F94" w:rsidR="00DB0A02" w:rsidRDefault="00000000" w:rsidP="007E0211">
            <w:pPr>
              <w:spacing w:after="0" w:line="240" w:lineRule="auto"/>
              <w:rPr>
                <w:color w:val="212121"/>
                <w:sz w:val="24"/>
                <w:szCs w:val="24"/>
              </w:rPr>
            </w:pPr>
            <w:sdt>
              <w:sdtPr>
                <w:rPr>
                  <w:rFonts w:ascii="Franklin Gothic Demi" w:hAnsi="Franklin Gothic Demi"/>
                  <w:sz w:val="24"/>
                  <w:szCs w:val="24"/>
                </w:rPr>
                <w:id w:val="-307791105"/>
                <w14:checkbox>
                  <w14:checked w14:val="0"/>
                  <w14:checkedState w14:val="2612" w14:font="MS Gothic"/>
                  <w14:uncheckedState w14:val="2610" w14:font="MS Gothic"/>
                </w14:checkbox>
              </w:sdtPr>
              <w:sdtContent>
                <w:r w:rsidR="007E0211" w:rsidRPr="007E0211">
                  <w:rPr>
                    <w:rFonts w:ascii="Segoe UI Symbol" w:hAnsi="Segoe UI Symbol" w:cs="Segoe UI Symbol"/>
                    <w:sz w:val="24"/>
                    <w:szCs w:val="24"/>
                  </w:rPr>
                  <w:t>☐</w:t>
                </w:r>
              </w:sdtContent>
            </w:sdt>
            <w:r w:rsidR="007E0211" w:rsidRPr="007E0211">
              <w:rPr>
                <w:rFonts w:ascii="Franklin Gothic Demi" w:hAnsi="Franklin Gothic Demi"/>
                <w:sz w:val="24"/>
                <w:szCs w:val="24"/>
              </w:rPr>
              <w:t xml:space="preserve"> Read:</w:t>
            </w:r>
            <w:r w:rsidR="007E0211">
              <w:rPr>
                <w:rFonts w:ascii="Franklin Gothic Demi" w:hAnsi="Franklin Gothic Demi"/>
                <w:sz w:val="24"/>
                <w:szCs w:val="24"/>
              </w:rPr>
              <w:t xml:space="preserve"> </w:t>
            </w:r>
            <w:hyperlink r:id="rId181" w:history="1">
              <w:r w:rsidR="00DB0A02" w:rsidRPr="008B5A01">
                <w:rPr>
                  <w:rStyle w:val="Hyperlink"/>
                  <w:sz w:val="24"/>
                  <w:szCs w:val="24"/>
                </w:rPr>
                <w:t xml:space="preserve">Farmer Business Structures Basic from </w:t>
              </w:r>
            </w:hyperlink>
          </w:p>
          <w:p w14:paraId="1F17522C" w14:textId="0A9DFA07" w:rsidR="00DB0A02" w:rsidRPr="00840D8A" w:rsidRDefault="00000000" w:rsidP="007E0211">
            <w:pPr>
              <w:spacing w:after="0" w:line="240" w:lineRule="auto"/>
              <w:ind w:left="340" w:hanging="340"/>
              <w:rPr>
                <w:rStyle w:val="Hyperlink"/>
                <w:sz w:val="24"/>
                <w:szCs w:val="24"/>
              </w:rPr>
            </w:pPr>
            <w:sdt>
              <w:sdtPr>
                <w:rPr>
                  <w:rFonts w:ascii="Franklin Gothic Demi" w:hAnsi="Franklin Gothic Demi"/>
                  <w:color w:val="4479BD" w:themeColor="hyperlink"/>
                  <w:sz w:val="24"/>
                  <w:szCs w:val="24"/>
                  <w:u w:val="single"/>
                </w:rPr>
                <w:id w:val="597759661"/>
                <w14:checkbox>
                  <w14:checked w14:val="0"/>
                  <w14:checkedState w14:val="2612" w14:font="MS Gothic"/>
                  <w14:uncheckedState w14:val="2610" w14:font="MS Gothic"/>
                </w14:checkbox>
              </w:sdtPr>
              <w:sdtContent>
                <w:r w:rsidR="007E0211" w:rsidRPr="007E0211">
                  <w:rPr>
                    <w:rFonts w:ascii="Segoe UI Symbol" w:hAnsi="Segoe UI Symbol" w:cs="Segoe UI Symbol"/>
                    <w:sz w:val="24"/>
                    <w:szCs w:val="24"/>
                  </w:rPr>
                  <w:t>☐</w:t>
                </w:r>
              </w:sdtContent>
            </w:sdt>
            <w:r w:rsidR="007E0211" w:rsidRPr="007E0211">
              <w:rPr>
                <w:rFonts w:ascii="Franklin Gothic Demi" w:hAnsi="Franklin Gothic Demi"/>
                <w:sz w:val="24"/>
                <w:szCs w:val="24"/>
              </w:rPr>
              <w:t xml:space="preserve"> Read:</w:t>
            </w:r>
            <w:r w:rsidR="007E0211">
              <w:rPr>
                <w:rFonts w:ascii="Franklin Gothic Demi" w:hAnsi="Franklin Gothic Demi"/>
                <w:sz w:val="24"/>
                <w:szCs w:val="24"/>
              </w:rPr>
              <w:t xml:space="preserve"> </w:t>
            </w:r>
            <w:r w:rsidR="00840D8A">
              <w:rPr>
                <w:sz w:val="24"/>
                <w:szCs w:val="24"/>
              </w:rPr>
              <w:fldChar w:fldCharType="begin"/>
            </w:r>
            <w:r w:rsidR="00840D8A">
              <w:rPr>
                <w:sz w:val="24"/>
                <w:szCs w:val="24"/>
              </w:rPr>
              <w:instrText>HYPERLINK "https://farmersmarketcoalition.org/wp-content/uploads/2017/01/Willimantic-Farmers-Market-Business-Planning-Guide.pdf"</w:instrText>
            </w:r>
            <w:r w:rsidR="00840D8A">
              <w:rPr>
                <w:sz w:val="24"/>
                <w:szCs w:val="24"/>
              </w:rPr>
            </w:r>
            <w:r w:rsidR="00840D8A">
              <w:rPr>
                <w:sz w:val="24"/>
                <w:szCs w:val="24"/>
              </w:rPr>
              <w:fldChar w:fldCharType="separate"/>
            </w:r>
            <w:r w:rsidR="00DB0A02" w:rsidRPr="00840D8A">
              <w:rPr>
                <w:rStyle w:val="Hyperlink"/>
                <w:sz w:val="24"/>
                <w:szCs w:val="24"/>
              </w:rPr>
              <w:t xml:space="preserve">Farmer Market and Business Planning </w:t>
            </w:r>
          </w:p>
          <w:p w14:paraId="325B1BBD" w14:textId="689C2A63" w:rsidR="00DB0A02" w:rsidRDefault="00840D8A" w:rsidP="007E0211">
            <w:pPr>
              <w:spacing w:after="0" w:line="240" w:lineRule="auto"/>
              <w:ind w:left="340" w:hanging="340"/>
              <w:rPr>
                <w:rStyle w:val="Hyperlink"/>
              </w:rPr>
            </w:pPr>
            <w:r>
              <w:rPr>
                <w:sz w:val="24"/>
                <w:szCs w:val="24"/>
              </w:rPr>
              <w:fldChar w:fldCharType="end"/>
            </w:r>
            <w:sdt>
              <w:sdtPr>
                <w:rPr>
                  <w:rFonts w:ascii="Franklin Gothic Demi" w:hAnsi="Franklin Gothic Demi"/>
                  <w:color w:val="4479BD" w:themeColor="hyperlink"/>
                  <w:sz w:val="24"/>
                  <w:szCs w:val="24"/>
                  <w:u w:val="single"/>
                </w:rPr>
                <w:id w:val="1736430798"/>
                <w14:checkbox>
                  <w14:checked w14:val="0"/>
                  <w14:checkedState w14:val="2612" w14:font="MS Gothic"/>
                  <w14:uncheckedState w14:val="2610" w14:font="MS Gothic"/>
                </w14:checkbox>
              </w:sdtPr>
              <w:sdtContent>
                <w:r w:rsidR="007E0211" w:rsidRPr="007E0211">
                  <w:rPr>
                    <w:rFonts w:ascii="Segoe UI Symbol" w:hAnsi="Segoe UI Symbol" w:cs="Segoe UI Symbol"/>
                    <w:sz w:val="24"/>
                    <w:szCs w:val="24"/>
                  </w:rPr>
                  <w:t>☐</w:t>
                </w:r>
              </w:sdtContent>
            </w:sdt>
            <w:r w:rsidR="007E0211" w:rsidRPr="007E0211">
              <w:rPr>
                <w:rFonts w:ascii="Franklin Gothic Demi" w:hAnsi="Franklin Gothic Demi"/>
                <w:sz w:val="24"/>
                <w:szCs w:val="24"/>
              </w:rPr>
              <w:t xml:space="preserve"> </w:t>
            </w:r>
            <w:r w:rsidR="007E0211">
              <w:rPr>
                <w:rFonts w:ascii="Franklin Gothic Demi" w:hAnsi="Franklin Gothic Demi"/>
                <w:sz w:val="24"/>
                <w:szCs w:val="24"/>
              </w:rPr>
              <w:t>Take a Course</w:t>
            </w:r>
            <w:r w:rsidR="007E0211" w:rsidRPr="007E0211">
              <w:rPr>
                <w:rFonts w:ascii="Franklin Gothic Demi" w:hAnsi="Franklin Gothic Demi"/>
                <w:sz w:val="24"/>
                <w:szCs w:val="24"/>
              </w:rPr>
              <w:t>:</w:t>
            </w:r>
            <w:r w:rsidR="007E0211">
              <w:rPr>
                <w:rFonts w:ascii="Franklin Gothic Demi" w:hAnsi="Franklin Gothic Demi"/>
                <w:sz w:val="24"/>
                <w:szCs w:val="24"/>
              </w:rPr>
              <w:t xml:space="preserve"> </w:t>
            </w:r>
            <w:hyperlink r:id="rId182" w:history="1">
              <w:r w:rsidR="00DB0A02" w:rsidRPr="00FC0F5B">
                <w:rPr>
                  <w:rStyle w:val="Hyperlink"/>
                  <w:sz w:val="24"/>
                  <w:szCs w:val="24"/>
                </w:rPr>
                <w:t xml:space="preserve">Farm Business Training </w:t>
              </w:r>
            </w:hyperlink>
          </w:p>
          <w:p w14:paraId="5E7A8876" w14:textId="27161ED8" w:rsidR="00DB0A02" w:rsidRPr="0027507E" w:rsidRDefault="00000000" w:rsidP="007E0211">
            <w:pPr>
              <w:spacing w:after="0" w:line="240" w:lineRule="auto"/>
              <w:ind w:left="340" w:hanging="340"/>
              <w:rPr>
                <w:rFonts w:cs="Arial"/>
                <w:bCs/>
                <w:color w:val="4479BD" w:themeColor="hyperlink"/>
                <w:sz w:val="24"/>
                <w:szCs w:val="24"/>
                <w:u w:val="single"/>
              </w:rPr>
            </w:pPr>
            <w:sdt>
              <w:sdtPr>
                <w:rPr>
                  <w:rFonts w:ascii="Franklin Gothic Demi" w:hAnsi="Franklin Gothic Demi"/>
                  <w:sz w:val="24"/>
                  <w:szCs w:val="24"/>
                </w:rPr>
                <w:id w:val="1836487776"/>
                <w14:checkbox>
                  <w14:checked w14:val="0"/>
                  <w14:checkedState w14:val="2612" w14:font="MS Gothic"/>
                  <w14:uncheckedState w14:val="2610" w14:font="MS Gothic"/>
                </w14:checkbox>
              </w:sdtPr>
              <w:sdtContent>
                <w:r w:rsidR="007E0211" w:rsidRPr="007E0211">
                  <w:rPr>
                    <w:rFonts w:ascii="Segoe UI Symbol" w:hAnsi="Segoe UI Symbol" w:cs="Segoe UI Symbol"/>
                    <w:sz w:val="24"/>
                    <w:szCs w:val="24"/>
                  </w:rPr>
                  <w:t>☐</w:t>
                </w:r>
              </w:sdtContent>
            </w:sdt>
            <w:r w:rsidR="007E0211" w:rsidRPr="007E0211">
              <w:rPr>
                <w:rFonts w:ascii="Franklin Gothic Demi" w:hAnsi="Franklin Gothic Demi"/>
                <w:sz w:val="24"/>
                <w:szCs w:val="24"/>
              </w:rPr>
              <w:t xml:space="preserve"> Read:</w:t>
            </w:r>
            <w:r w:rsidR="007E0211">
              <w:rPr>
                <w:rFonts w:ascii="Franklin Gothic Demi" w:hAnsi="Franklin Gothic Demi"/>
                <w:sz w:val="24"/>
                <w:szCs w:val="24"/>
              </w:rPr>
              <w:t xml:space="preserve"> </w:t>
            </w:r>
            <w:hyperlink r:id="rId183" w:history="1">
              <w:r w:rsidR="00DB0A02" w:rsidRPr="005D2530">
                <w:rPr>
                  <w:rStyle w:val="Hyperlink"/>
                  <w:rFonts w:cs="Arial"/>
                  <w:bCs/>
                  <w:sz w:val="24"/>
                  <w:szCs w:val="24"/>
                </w:rPr>
                <w:t>Building a Sustainable Business: A Guide to Developing a Business Plan for Farms and Rural Businesses</w:t>
              </w:r>
            </w:hyperlink>
          </w:p>
          <w:p w14:paraId="038F9824" w14:textId="6D26401F" w:rsidR="00DB0A02" w:rsidRPr="00FC0F5B" w:rsidRDefault="00000000" w:rsidP="007E0211">
            <w:pPr>
              <w:spacing w:after="0" w:line="240" w:lineRule="auto"/>
              <w:ind w:left="340" w:hanging="340"/>
              <w:rPr>
                <w:rFonts w:eastAsia="MS Gothic" w:cs="Arial"/>
                <w:bCs/>
                <w:color w:val="4479BD" w:themeColor="hyperlink"/>
                <w:sz w:val="24"/>
                <w:szCs w:val="24"/>
                <w:u w:val="single"/>
              </w:rPr>
            </w:pPr>
            <w:sdt>
              <w:sdtPr>
                <w:rPr>
                  <w:rFonts w:ascii="Franklin Gothic Demi" w:hAnsi="Franklin Gothic Demi"/>
                  <w:sz w:val="24"/>
                  <w:szCs w:val="24"/>
                </w:rPr>
                <w:id w:val="-614201840"/>
                <w14:checkbox>
                  <w14:checked w14:val="0"/>
                  <w14:checkedState w14:val="2612" w14:font="MS Gothic"/>
                  <w14:uncheckedState w14:val="2610" w14:font="MS Gothic"/>
                </w14:checkbox>
              </w:sdtPr>
              <w:sdtContent>
                <w:r w:rsidR="007E0211" w:rsidRPr="007E0211">
                  <w:rPr>
                    <w:rFonts w:ascii="Segoe UI Symbol" w:hAnsi="Segoe UI Symbol" w:cs="Segoe UI Symbol"/>
                    <w:sz w:val="24"/>
                    <w:szCs w:val="24"/>
                  </w:rPr>
                  <w:t>☐</w:t>
                </w:r>
              </w:sdtContent>
            </w:sdt>
            <w:r w:rsidR="007E0211" w:rsidRPr="007E0211">
              <w:rPr>
                <w:rFonts w:ascii="Franklin Gothic Demi" w:hAnsi="Franklin Gothic Demi"/>
                <w:sz w:val="24"/>
                <w:szCs w:val="24"/>
              </w:rPr>
              <w:t xml:space="preserve"> Read:</w:t>
            </w:r>
            <w:r w:rsidR="007E0211">
              <w:rPr>
                <w:rFonts w:ascii="Franklin Gothic Demi" w:hAnsi="Franklin Gothic Demi"/>
                <w:sz w:val="24"/>
                <w:szCs w:val="24"/>
              </w:rPr>
              <w:t xml:space="preserve"> </w:t>
            </w:r>
            <w:hyperlink r:id="rId184" w:history="1">
              <w:r w:rsidR="00DB0A02" w:rsidRPr="00FC0F5B">
                <w:rPr>
                  <w:rStyle w:val="Hyperlink"/>
                  <w:rFonts w:cs="Arial"/>
                  <w:bCs/>
                  <w:sz w:val="24"/>
                  <w:szCs w:val="24"/>
                </w:rPr>
                <w:t>Making Money Factsheet</w:t>
              </w:r>
            </w:hyperlink>
          </w:p>
        </w:tc>
        <w:tc>
          <w:tcPr>
            <w:tcW w:w="4860" w:type="dxa"/>
            <w:tcBorders>
              <w:top w:val="single" w:sz="4" w:space="0" w:color="auto"/>
              <w:left w:val="nil"/>
              <w:bottom w:val="single" w:sz="4" w:space="0" w:color="auto"/>
              <w:right w:val="single" w:sz="4" w:space="0" w:color="auto"/>
            </w:tcBorders>
            <w:shd w:val="clear" w:color="auto" w:fill="D9E4F1" w:themeFill="background2" w:themeFillTint="33"/>
            <w:vAlign w:val="center"/>
          </w:tcPr>
          <w:p w14:paraId="3A00BD5C" w14:textId="66F2FDBF" w:rsidR="00DB0A02" w:rsidRPr="00B20205" w:rsidRDefault="00000000" w:rsidP="00D15ECF">
            <w:pPr>
              <w:spacing w:after="0" w:line="240" w:lineRule="auto"/>
              <w:ind w:left="255" w:hanging="255"/>
              <w:rPr>
                <w:rFonts w:cs="Arial"/>
                <w:bCs/>
                <w:i/>
                <w:iCs/>
                <w:sz w:val="24"/>
                <w:szCs w:val="24"/>
              </w:rPr>
            </w:pPr>
            <w:sdt>
              <w:sdtPr>
                <w:rPr>
                  <w:rFonts w:cs="Arial"/>
                  <w:bCs/>
                  <w:sz w:val="24"/>
                  <w:szCs w:val="24"/>
                </w:rPr>
                <w:id w:val="2039552797"/>
                <w14:checkbox>
                  <w14:checked w14:val="0"/>
                  <w14:checkedState w14:val="2612" w14:font="MS Gothic"/>
                  <w14:uncheckedState w14:val="2610" w14:font="MS Gothic"/>
                </w14:checkbox>
              </w:sdtPr>
              <w:sdtContent>
                <w:r w:rsidR="00DB0A02" w:rsidRPr="00E36599">
                  <w:rPr>
                    <w:rFonts w:ascii="MS Gothic" w:eastAsia="MS Gothic" w:hAnsi="MS Gothic" w:cs="Arial" w:hint="eastAsia"/>
                    <w:bCs/>
                    <w:sz w:val="24"/>
                    <w:szCs w:val="24"/>
                  </w:rPr>
                  <w:t>☐</w:t>
                </w:r>
              </w:sdtContent>
            </w:sdt>
            <w:r w:rsidR="00DB0A02" w:rsidRPr="00B20205">
              <w:rPr>
                <w:rFonts w:cs="Arial"/>
                <w:bCs/>
                <w:i/>
                <w:iCs/>
                <w:sz w:val="24"/>
                <w:szCs w:val="24"/>
              </w:rPr>
              <w:t xml:space="preserve"> Discuss: How can a business plan improve your project</w:t>
            </w:r>
            <w:r w:rsidR="00E36599" w:rsidRPr="00B20205">
              <w:rPr>
                <w:rFonts w:cs="Arial"/>
                <w:bCs/>
                <w:i/>
                <w:iCs/>
                <w:sz w:val="24"/>
                <w:szCs w:val="24"/>
              </w:rPr>
              <w:t xml:space="preserve"> or </w:t>
            </w:r>
            <w:r w:rsidR="00DB0A02" w:rsidRPr="00B20205">
              <w:rPr>
                <w:rFonts w:cs="Arial"/>
                <w:bCs/>
                <w:i/>
                <w:iCs/>
                <w:sz w:val="24"/>
                <w:szCs w:val="24"/>
              </w:rPr>
              <w:t xml:space="preserve">program? How can you incorporate </w:t>
            </w:r>
            <w:r w:rsidR="00E36599" w:rsidRPr="00B20205">
              <w:rPr>
                <w:rFonts w:cs="Arial"/>
                <w:bCs/>
                <w:i/>
                <w:iCs/>
                <w:sz w:val="24"/>
                <w:szCs w:val="24"/>
              </w:rPr>
              <w:t xml:space="preserve">education on </w:t>
            </w:r>
            <w:r w:rsidR="00DB0A02" w:rsidRPr="00B20205">
              <w:rPr>
                <w:rFonts w:cs="Arial"/>
                <w:bCs/>
                <w:i/>
                <w:iCs/>
                <w:sz w:val="24"/>
                <w:szCs w:val="24"/>
              </w:rPr>
              <w:t>making a business plan as part of the support you provide to newcomer farmers</w:t>
            </w:r>
            <w:r w:rsidR="00E36599" w:rsidRPr="00B20205">
              <w:rPr>
                <w:rFonts w:cs="Arial"/>
                <w:bCs/>
                <w:i/>
                <w:iCs/>
                <w:sz w:val="24"/>
                <w:szCs w:val="24"/>
              </w:rPr>
              <w:t>?</w:t>
            </w:r>
            <w:r w:rsidR="00DB0A02" w:rsidRPr="00B20205">
              <w:rPr>
                <w:rFonts w:cs="Arial"/>
                <w:bCs/>
                <w:i/>
                <w:iCs/>
                <w:sz w:val="24"/>
                <w:szCs w:val="24"/>
              </w:rPr>
              <w:t xml:space="preserve"> If you already offer this support, how can it be improved? What has been the success rate of completing and using a business plan? Has it helped with goal setting and financial planning?</w:t>
            </w:r>
          </w:p>
          <w:p w14:paraId="7EA76E81" w14:textId="77777777" w:rsidR="00DB0A02" w:rsidRPr="00B20205" w:rsidRDefault="00DB0A02" w:rsidP="007E0211">
            <w:pPr>
              <w:spacing w:after="0"/>
              <w:rPr>
                <w:i/>
                <w:iCs/>
              </w:rPr>
            </w:pPr>
          </w:p>
          <w:p w14:paraId="3598957C" w14:textId="77777777" w:rsidR="00DB0A02" w:rsidRPr="00B20205" w:rsidRDefault="00DB0A02" w:rsidP="007E0211">
            <w:pPr>
              <w:spacing w:after="0"/>
              <w:rPr>
                <w:i/>
                <w:iCs/>
              </w:rPr>
            </w:pPr>
          </w:p>
          <w:p w14:paraId="36CC440B" w14:textId="496360A6" w:rsidR="00DB0A02" w:rsidRPr="00B20205" w:rsidRDefault="00DB0A02" w:rsidP="007E0211">
            <w:pPr>
              <w:spacing w:after="0" w:line="240" w:lineRule="auto"/>
              <w:rPr>
                <w:rFonts w:ascii="MS Gothic" w:eastAsia="MS Gothic" w:hAnsi="MS Gothic" w:cs="Arial"/>
                <w:bCs/>
                <w:i/>
                <w:iCs/>
                <w:sz w:val="24"/>
                <w:szCs w:val="24"/>
              </w:rPr>
            </w:pPr>
          </w:p>
        </w:tc>
      </w:tr>
      <w:tr w:rsidR="00DB0A02" w:rsidRPr="00EB3AEE" w14:paraId="2320FB74" w14:textId="77777777" w:rsidTr="00EF4255">
        <w:trPr>
          <w:trHeight w:val="1304"/>
        </w:trPr>
        <w:tc>
          <w:tcPr>
            <w:tcW w:w="2605" w:type="dxa"/>
            <w:tcBorders>
              <w:top w:val="single" w:sz="4" w:space="0" w:color="auto"/>
              <w:left w:val="single" w:sz="4" w:space="0" w:color="auto"/>
              <w:bottom w:val="single" w:sz="4" w:space="0" w:color="auto"/>
              <w:right w:val="single" w:sz="4" w:space="0" w:color="auto"/>
            </w:tcBorders>
            <w:shd w:val="clear" w:color="auto" w:fill="D9E4F1" w:themeFill="background2" w:themeFillTint="33"/>
            <w:vAlign w:val="center"/>
          </w:tcPr>
          <w:p w14:paraId="120B7110" w14:textId="62E2166E" w:rsidR="00DB0A02" w:rsidRPr="00DB0A02" w:rsidRDefault="7B6A11BA" w:rsidP="007E0211">
            <w:pPr>
              <w:pStyle w:val="Heading2"/>
              <w:spacing w:after="0"/>
            </w:pPr>
            <w:bookmarkStart w:id="55" w:name="_Toc175929733"/>
            <w:r>
              <w:t>Farm Risk Management</w:t>
            </w:r>
            <w:bookmarkEnd w:id="55"/>
          </w:p>
        </w:tc>
        <w:tc>
          <w:tcPr>
            <w:tcW w:w="5400" w:type="dxa"/>
            <w:tcBorders>
              <w:top w:val="single" w:sz="4" w:space="0" w:color="auto"/>
              <w:left w:val="nil"/>
              <w:bottom w:val="single" w:sz="4" w:space="0" w:color="auto"/>
              <w:right w:val="single" w:sz="4" w:space="0" w:color="auto"/>
            </w:tcBorders>
            <w:shd w:val="clear" w:color="auto" w:fill="D9E4F1" w:themeFill="background2" w:themeFillTint="33"/>
            <w:vAlign w:val="center"/>
          </w:tcPr>
          <w:p w14:paraId="5BFD30ED" w14:textId="32B9FA25" w:rsidR="00DB0A02" w:rsidRPr="009F2F31" w:rsidRDefault="00000000" w:rsidP="009F2F31">
            <w:pPr>
              <w:spacing w:after="0" w:line="240" w:lineRule="auto"/>
              <w:ind w:left="342" w:hanging="342"/>
            </w:pPr>
            <w:sdt>
              <w:sdtPr>
                <w:rPr>
                  <w:rFonts w:ascii="Franklin Gothic Demi" w:hAnsi="Franklin Gothic Demi"/>
                  <w:sz w:val="24"/>
                  <w:szCs w:val="24"/>
                </w:rPr>
                <w:id w:val="-1083143388"/>
                <w14:checkbox>
                  <w14:checked w14:val="0"/>
                  <w14:checkedState w14:val="2612" w14:font="MS Gothic"/>
                  <w14:uncheckedState w14:val="2610" w14:font="MS Gothic"/>
                </w14:checkbox>
              </w:sdtPr>
              <w:sdtContent>
                <w:r w:rsidR="007E0211" w:rsidRPr="007E0211">
                  <w:rPr>
                    <w:rFonts w:ascii="Segoe UI Symbol" w:hAnsi="Segoe UI Symbol" w:cs="Segoe UI Symbol"/>
                    <w:sz w:val="24"/>
                    <w:szCs w:val="24"/>
                  </w:rPr>
                  <w:t>☐</w:t>
                </w:r>
              </w:sdtContent>
            </w:sdt>
            <w:r w:rsidR="007E0211" w:rsidRPr="007E0211">
              <w:rPr>
                <w:rFonts w:ascii="Franklin Gothic Demi" w:hAnsi="Franklin Gothic Demi"/>
                <w:sz w:val="24"/>
                <w:szCs w:val="24"/>
              </w:rPr>
              <w:t xml:space="preserve"> Read:</w:t>
            </w:r>
            <w:r w:rsidR="007E0211">
              <w:rPr>
                <w:rFonts w:ascii="Franklin Gothic Demi" w:hAnsi="Franklin Gothic Demi"/>
                <w:sz w:val="24"/>
                <w:szCs w:val="24"/>
              </w:rPr>
              <w:t xml:space="preserve"> </w:t>
            </w:r>
            <w:hyperlink r:id="rId185" w:history="1">
              <w:r w:rsidR="00DB0A02" w:rsidRPr="00D45754">
                <w:rPr>
                  <w:rStyle w:val="Hyperlink"/>
                  <w:sz w:val="24"/>
                  <w:szCs w:val="24"/>
                </w:rPr>
                <w:t>Risk Management/Crop Insurance Education Program</w:t>
              </w:r>
            </w:hyperlink>
          </w:p>
        </w:tc>
        <w:tc>
          <w:tcPr>
            <w:tcW w:w="4860" w:type="dxa"/>
            <w:tcBorders>
              <w:top w:val="single" w:sz="4" w:space="0" w:color="auto"/>
              <w:left w:val="nil"/>
              <w:bottom w:val="single" w:sz="4" w:space="0" w:color="auto"/>
              <w:right w:val="single" w:sz="4" w:space="0" w:color="auto"/>
            </w:tcBorders>
            <w:shd w:val="clear" w:color="auto" w:fill="D9E4F1" w:themeFill="background2" w:themeFillTint="33"/>
            <w:vAlign w:val="center"/>
          </w:tcPr>
          <w:p w14:paraId="1B4AE431" w14:textId="7AF68E85" w:rsidR="00DB0A02" w:rsidRPr="007E0211" w:rsidRDefault="00000000" w:rsidP="00D15ECF">
            <w:pPr>
              <w:spacing w:after="0" w:line="240" w:lineRule="auto"/>
              <w:ind w:left="255" w:hanging="255"/>
              <w:rPr>
                <w:rFonts w:cs="Arial"/>
                <w:bCs/>
                <w:i/>
                <w:iCs/>
                <w:sz w:val="24"/>
                <w:szCs w:val="24"/>
              </w:rPr>
            </w:pPr>
            <w:sdt>
              <w:sdtPr>
                <w:rPr>
                  <w:rFonts w:cs="Arial"/>
                  <w:bCs/>
                  <w:sz w:val="24"/>
                  <w:szCs w:val="24"/>
                </w:rPr>
                <w:id w:val="-1921943702"/>
                <w14:checkbox>
                  <w14:checked w14:val="0"/>
                  <w14:checkedState w14:val="2612" w14:font="MS Gothic"/>
                  <w14:uncheckedState w14:val="2610" w14:font="MS Gothic"/>
                </w14:checkbox>
              </w:sdtPr>
              <w:sdtContent>
                <w:r w:rsidR="00DB0A02" w:rsidRPr="00E36599">
                  <w:rPr>
                    <w:rFonts w:ascii="MS Gothic" w:eastAsia="MS Gothic" w:hAnsi="MS Gothic" w:cs="Arial" w:hint="eastAsia"/>
                    <w:bCs/>
                    <w:sz w:val="24"/>
                    <w:szCs w:val="24"/>
                  </w:rPr>
                  <w:t>☐</w:t>
                </w:r>
              </w:sdtContent>
            </w:sdt>
            <w:r w:rsidR="00DB0A02" w:rsidRPr="00B20205">
              <w:rPr>
                <w:rFonts w:cs="Arial"/>
                <w:bCs/>
                <w:i/>
                <w:iCs/>
                <w:sz w:val="24"/>
                <w:szCs w:val="24"/>
              </w:rPr>
              <w:t xml:space="preserve"> Discuss: What elements of risk management have you introduced or want to introduce to your newcomer farmer program? What are some pros and cons of doing so for small scale farmers?</w:t>
            </w:r>
          </w:p>
        </w:tc>
      </w:tr>
      <w:tr w:rsidR="006664BA" w:rsidRPr="00EB3AEE" w14:paraId="0DBFA876" w14:textId="77777777" w:rsidTr="00EF4255">
        <w:trPr>
          <w:trHeight w:val="4184"/>
        </w:trPr>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0E3141" w14:textId="5D65A610" w:rsidR="006664BA" w:rsidRDefault="006664BA" w:rsidP="007E0211">
            <w:pPr>
              <w:pStyle w:val="Heading2"/>
              <w:spacing w:after="0"/>
            </w:pPr>
            <w:bookmarkStart w:id="56" w:name="_Toc175929734"/>
            <w:r>
              <w:lastRenderedPageBreak/>
              <w:t>Relevant Research</w:t>
            </w:r>
            <w:bookmarkEnd w:id="56"/>
            <w:r>
              <w:t xml:space="preserve"> </w:t>
            </w:r>
          </w:p>
        </w:tc>
        <w:tc>
          <w:tcPr>
            <w:tcW w:w="5400" w:type="dxa"/>
            <w:tcBorders>
              <w:top w:val="single" w:sz="4" w:space="0" w:color="auto"/>
              <w:left w:val="nil"/>
              <w:bottom w:val="single" w:sz="4" w:space="0" w:color="auto"/>
              <w:right w:val="single" w:sz="4" w:space="0" w:color="auto"/>
            </w:tcBorders>
            <w:shd w:val="clear" w:color="auto" w:fill="FFFFFF" w:themeFill="background1"/>
            <w:vAlign w:val="center"/>
          </w:tcPr>
          <w:p w14:paraId="672D5C76" w14:textId="2B71143C" w:rsidR="006664BA" w:rsidRDefault="00000000" w:rsidP="001240FF">
            <w:pPr>
              <w:spacing w:after="0" w:line="240" w:lineRule="auto"/>
              <w:ind w:left="343" w:hanging="343"/>
              <w:rPr>
                <w:color w:val="212121"/>
                <w:sz w:val="24"/>
                <w:szCs w:val="24"/>
              </w:rPr>
            </w:pPr>
            <w:sdt>
              <w:sdtPr>
                <w:rPr>
                  <w:rFonts w:ascii="Franklin Gothic Demi" w:hAnsi="Franklin Gothic Demi"/>
                  <w:sz w:val="24"/>
                  <w:szCs w:val="24"/>
                </w:rPr>
                <w:id w:val="-139664177"/>
                <w14:checkbox>
                  <w14:checked w14:val="0"/>
                  <w14:checkedState w14:val="2612" w14:font="MS Gothic"/>
                  <w14:uncheckedState w14:val="2610" w14:font="MS Gothic"/>
                </w14:checkbox>
              </w:sdtPr>
              <w:sdtContent>
                <w:r w:rsidR="007E0211" w:rsidRPr="007E0211">
                  <w:rPr>
                    <w:rFonts w:ascii="Segoe UI Symbol" w:hAnsi="Segoe UI Symbol" w:cs="Segoe UI Symbol"/>
                    <w:sz w:val="24"/>
                    <w:szCs w:val="24"/>
                  </w:rPr>
                  <w:t>☐</w:t>
                </w:r>
              </w:sdtContent>
            </w:sdt>
            <w:r w:rsidR="007E0211" w:rsidRPr="007E0211">
              <w:rPr>
                <w:rFonts w:ascii="Franklin Gothic Demi" w:hAnsi="Franklin Gothic Demi"/>
                <w:sz w:val="24"/>
                <w:szCs w:val="24"/>
              </w:rPr>
              <w:t xml:space="preserve"> Read:</w:t>
            </w:r>
            <w:r w:rsidR="007E0211">
              <w:rPr>
                <w:rFonts w:ascii="Franklin Gothic Demi" w:hAnsi="Franklin Gothic Demi"/>
                <w:sz w:val="24"/>
                <w:szCs w:val="24"/>
              </w:rPr>
              <w:t xml:space="preserve"> </w:t>
            </w:r>
            <w:hyperlink r:id="rId186" w:history="1">
              <w:r w:rsidR="007256C1" w:rsidRPr="007256C1">
                <w:rPr>
                  <w:rStyle w:val="Hyperlink"/>
                  <w:sz w:val="24"/>
                  <w:szCs w:val="24"/>
                </w:rPr>
                <w:t>Food Security Interventions among Refugees around the Globe: A Scoping Review</w:t>
              </w:r>
            </w:hyperlink>
          </w:p>
          <w:p w14:paraId="54CE17FA" w14:textId="55983A47" w:rsidR="007256C1" w:rsidRDefault="00000000" w:rsidP="001240FF">
            <w:pPr>
              <w:spacing w:after="0" w:line="240" w:lineRule="auto"/>
              <w:ind w:left="343" w:hanging="343"/>
              <w:rPr>
                <w:color w:val="212121"/>
                <w:sz w:val="24"/>
                <w:szCs w:val="24"/>
              </w:rPr>
            </w:pPr>
            <w:sdt>
              <w:sdtPr>
                <w:rPr>
                  <w:rFonts w:ascii="Franklin Gothic Demi" w:hAnsi="Franklin Gothic Demi"/>
                  <w:sz w:val="24"/>
                  <w:szCs w:val="24"/>
                </w:rPr>
                <w:id w:val="-2047517201"/>
                <w14:checkbox>
                  <w14:checked w14:val="0"/>
                  <w14:checkedState w14:val="2612" w14:font="MS Gothic"/>
                  <w14:uncheckedState w14:val="2610" w14:font="MS Gothic"/>
                </w14:checkbox>
              </w:sdtPr>
              <w:sdtContent>
                <w:r w:rsidR="001240FF" w:rsidRPr="007E0211">
                  <w:rPr>
                    <w:rFonts w:ascii="Segoe UI Symbol" w:hAnsi="Segoe UI Symbol" w:cs="Segoe UI Symbol"/>
                    <w:sz w:val="24"/>
                    <w:szCs w:val="24"/>
                  </w:rPr>
                  <w:t>☐</w:t>
                </w:r>
              </w:sdtContent>
            </w:sdt>
            <w:r w:rsidR="001240FF" w:rsidRPr="007E0211">
              <w:rPr>
                <w:rFonts w:ascii="Franklin Gothic Demi" w:hAnsi="Franklin Gothic Demi"/>
                <w:sz w:val="24"/>
                <w:szCs w:val="24"/>
              </w:rPr>
              <w:t xml:space="preserve"> Read:</w:t>
            </w:r>
            <w:r w:rsidR="001240FF">
              <w:rPr>
                <w:rFonts w:ascii="Franklin Gothic Demi" w:hAnsi="Franklin Gothic Demi"/>
                <w:sz w:val="24"/>
                <w:szCs w:val="24"/>
              </w:rPr>
              <w:t xml:space="preserve"> </w:t>
            </w:r>
            <w:hyperlink r:id="rId187" w:history="1">
              <w:r w:rsidR="007256C1" w:rsidRPr="007256C1">
                <w:rPr>
                  <w:rStyle w:val="Hyperlink"/>
                  <w:sz w:val="24"/>
                  <w:szCs w:val="24"/>
                </w:rPr>
                <w:t xml:space="preserve">An </w:t>
              </w:r>
              <w:r w:rsidR="00713156" w:rsidRPr="007256C1">
                <w:rPr>
                  <w:rStyle w:val="Hyperlink"/>
                  <w:sz w:val="24"/>
                  <w:szCs w:val="24"/>
                </w:rPr>
                <w:t xml:space="preserve">Evaluation of Refugee Farmers </w:t>
              </w:r>
              <w:r w:rsidR="00713156">
                <w:rPr>
                  <w:rStyle w:val="Hyperlink"/>
                  <w:sz w:val="24"/>
                  <w:szCs w:val="24"/>
                </w:rPr>
                <w:t>i</w:t>
              </w:r>
              <w:r w:rsidR="00713156" w:rsidRPr="007256C1">
                <w:rPr>
                  <w:rStyle w:val="Hyperlink"/>
                  <w:sz w:val="24"/>
                  <w:szCs w:val="24"/>
                </w:rPr>
                <w:t xml:space="preserve">n </w:t>
              </w:r>
              <w:r w:rsidR="00713156">
                <w:rPr>
                  <w:rStyle w:val="Hyperlink"/>
                  <w:sz w:val="24"/>
                  <w:szCs w:val="24"/>
                </w:rPr>
                <w:t>t</w:t>
              </w:r>
              <w:r w:rsidR="00713156" w:rsidRPr="007256C1">
                <w:rPr>
                  <w:rStyle w:val="Hyperlink"/>
                  <w:sz w:val="24"/>
                  <w:szCs w:val="24"/>
                </w:rPr>
                <w:t xml:space="preserve">he </w:t>
              </w:r>
              <w:r w:rsidR="007256C1" w:rsidRPr="007256C1">
                <w:rPr>
                  <w:rStyle w:val="Hyperlink"/>
                  <w:sz w:val="24"/>
                  <w:szCs w:val="24"/>
                </w:rPr>
                <w:t xml:space="preserve">Sacramento Valley </w:t>
              </w:r>
              <w:r w:rsidR="00713156">
                <w:rPr>
                  <w:rStyle w:val="Hyperlink"/>
                  <w:sz w:val="24"/>
                  <w:szCs w:val="24"/>
                </w:rPr>
                <w:t>t</w:t>
              </w:r>
              <w:r w:rsidR="00713156" w:rsidRPr="007256C1">
                <w:rPr>
                  <w:rStyle w:val="Hyperlink"/>
                  <w:sz w:val="24"/>
                  <w:szCs w:val="24"/>
                </w:rPr>
                <w:t xml:space="preserve">o Inform </w:t>
              </w:r>
              <w:r w:rsidR="00713156">
                <w:rPr>
                  <w:rStyle w:val="Hyperlink"/>
                  <w:sz w:val="24"/>
                  <w:szCs w:val="24"/>
                </w:rPr>
                <w:t>a</w:t>
              </w:r>
              <w:r w:rsidR="00713156" w:rsidRPr="007256C1">
                <w:rPr>
                  <w:rStyle w:val="Hyperlink"/>
                  <w:sz w:val="24"/>
                  <w:szCs w:val="24"/>
                </w:rPr>
                <w:t xml:space="preserve"> </w:t>
              </w:r>
              <w:r w:rsidR="007256C1" w:rsidRPr="007256C1">
                <w:rPr>
                  <w:rStyle w:val="Hyperlink"/>
                  <w:sz w:val="24"/>
                  <w:szCs w:val="24"/>
                </w:rPr>
                <w:t>USDA</w:t>
              </w:r>
              <w:r w:rsidR="00713156" w:rsidRPr="007256C1">
                <w:rPr>
                  <w:rStyle w:val="Hyperlink"/>
                  <w:sz w:val="24"/>
                  <w:szCs w:val="24"/>
                </w:rPr>
                <w:t>-Funded Food-Safety Training Program</w:t>
              </w:r>
            </w:hyperlink>
          </w:p>
          <w:p w14:paraId="09628348" w14:textId="057B7E3B" w:rsidR="00481D61" w:rsidRDefault="00000000" w:rsidP="001240FF">
            <w:pPr>
              <w:spacing w:after="0" w:line="240" w:lineRule="auto"/>
              <w:ind w:left="343" w:hanging="343"/>
              <w:rPr>
                <w:color w:val="212121"/>
                <w:sz w:val="24"/>
                <w:szCs w:val="24"/>
              </w:rPr>
            </w:pPr>
            <w:sdt>
              <w:sdtPr>
                <w:rPr>
                  <w:rFonts w:ascii="Franklin Gothic Demi" w:hAnsi="Franklin Gothic Demi"/>
                  <w:sz w:val="24"/>
                  <w:szCs w:val="24"/>
                </w:rPr>
                <w:id w:val="-1717341067"/>
                <w14:checkbox>
                  <w14:checked w14:val="0"/>
                  <w14:checkedState w14:val="2612" w14:font="MS Gothic"/>
                  <w14:uncheckedState w14:val="2610" w14:font="MS Gothic"/>
                </w14:checkbox>
              </w:sdtPr>
              <w:sdtContent>
                <w:r w:rsidR="001240FF" w:rsidRPr="007E0211">
                  <w:rPr>
                    <w:rFonts w:ascii="Segoe UI Symbol" w:hAnsi="Segoe UI Symbol" w:cs="Segoe UI Symbol"/>
                    <w:sz w:val="24"/>
                    <w:szCs w:val="24"/>
                  </w:rPr>
                  <w:t>☐</w:t>
                </w:r>
              </w:sdtContent>
            </w:sdt>
            <w:r w:rsidR="001240FF" w:rsidRPr="007E0211">
              <w:rPr>
                <w:rFonts w:ascii="Franklin Gothic Demi" w:hAnsi="Franklin Gothic Demi"/>
                <w:sz w:val="24"/>
                <w:szCs w:val="24"/>
              </w:rPr>
              <w:t xml:space="preserve"> Read:</w:t>
            </w:r>
            <w:r w:rsidR="001240FF">
              <w:rPr>
                <w:rFonts w:ascii="Franklin Gothic Demi" w:hAnsi="Franklin Gothic Demi"/>
                <w:sz w:val="24"/>
                <w:szCs w:val="24"/>
              </w:rPr>
              <w:t xml:space="preserve"> </w:t>
            </w:r>
            <w:hyperlink r:id="rId188" w:history="1">
              <w:r w:rsidR="007256C1" w:rsidRPr="007256C1">
                <w:rPr>
                  <w:rStyle w:val="Hyperlink"/>
                  <w:sz w:val="24"/>
                  <w:szCs w:val="24"/>
                </w:rPr>
                <w:t>Refugee Farmers and the Social Enterprise Model in the American Southwest</w:t>
              </w:r>
            </w:hyperlink>
          </w:p>
          <w:p w14:paraId="10F717AC" w14:textId="78A7D000" w:rsidR="00481D61" w:rsidRDefault="00000000" w:rsidP="001240FF">
            <w:pPr>
              <w:spacing w:after="0" w:line="240" w:lineRule="auto"/>
              <w:ind w:left="343" w:hanging="343"/>
              <w:rPr>
                <w:color w:val="212121"/>
                <w:sz w:val="24"/>
                <w:szCs w:val="24"/>
              </w:rPr>
            </w:pPr>
            <w:sdt>
              <w:sdtPr>
                <w:rPr>
                  <w:rFonts w:ascii="Franklin Gothic Demi" w:hAnsi="Franklin Gothic Demi"/>
                  <w:sz w:val="24"/>
                  <w:szCs w:val="24"/>
                </w:rPr>
                <w:id w:val="1015262989"/>
                <w14:checkbox>
                  <w14:checked w14:val="0"/>
                  <w14:checkedState w14:val="2612" w14:font="MS Gothic"/>
                  <w14:uncheckedState w14:val="2610" w14:font="MS Gothic"/>
                </w14:checkbox>
              </w:sdtPr>
              <w:sdtContent>
                <w:r w:rsidR="001240FF" w:rsidRPr="007E0211">
                  <w:rPr>
                    <w:rFonts w:ascii="Segoe UI Symbol" w:hAnsi="Segoe UI Symbol" w:cs="Segoe UI Symbol"/>
                    <w:sz w:val="24"/>
                    <w:szCs w:val="24"/>
                  </w:rPr>
                  <w:t>☐</w:t>
                </w:r>
              </w:sdtContent>
            </w:sdt>
            <w:r w:rsidR="001240FF" w:rsidRPr="007E0211">
              <w:rPr>
                <w:rFonts w:ascii="Franklin Gothic Demi" w:hAnsi="Franklin Gothic Demi"/>
                <w:sz w:val="24"/>
                <w:szCs w:val="24"/>
              </w:rPr>
              <w:t xml:space="preserve"> Read:</w:t>
            </w:r>
            <w:r w:rsidR="001240FF">
              <w:rPr>
                <w:rFonts w:ascii="Franklin Gothic Demi" w:hAnsi="Franklin Gothic Demi"/>
                <w:sz w:val="24"/>
                <w:szCs w:val="24"/>
              </w:rPr>
              <w:t xml:space="preserve"> </w:t>
            </w:r>
            <w:hyperlink r:id="rId189" w:history="1">
              <w:r w:rsidR="00481D61" w:rsidRPr="00481D61">
                <w:rPr>
                  <w:rStyle w:val="Hyperlink"/>
                  <w:sz w:val="24"/>
                  <w:szCs w:val="24"/>
                </w:rPr>
                <w:t xml:space="preserve">Monitoring </w:t>
              </w:r>
              <w:r w:rsidR="00713156">
                <w:rPr>
                  <w:rStyle w:val="Hyperlink"/>
                  <w:sz w:val="24"/>
                  <w:szCs w:val="24"/>
                </w:rPr>
                <w:t>t</w:t>
              </w:r>
              <w:r w:rsidR="00713156" w:rsidRPr="00481D61">
                <w:rPr>
                  <w:rStyle w:val="Hyperlink"/>
                  <w:sz w:val="24"/>
                  <w:szCs w:val="24"/>
                </w:rPr>
                <w:t xml:space="preserve">he Contribution </w:t>
              </w:r>
              <w:r w:rsidR="00713156">
                <w:rPr>
                  <w:rStyle w:val="Hyperlink"/>
                  <w:sz w:val="24"/>
                  <w:szCs w:val="24"/>
                </w:rPr>
                <w:t>o</w:t>
              </w:r>
              <w:r w:rsidR="00713156" w:rsidRPr="00481D61">
                <w:rPr>
                  <w:rStyle w:val="Hyperlink"/>
                  <w:sz w:val="24"/>
                  <w:szCs w:val="24"/>
                </w:rPr>
                <w:t xml:space="preserve">f Urban Agriculture </w:t>
              </w:r>
              <w:r w:rsidR="00713156">
                <w:rPr>
                  <w:rStyle w:val="Hyperlink"/>
                  <w:sz w:val="24"/>
                  <w:szCs w:val="24"/>
                </w:rPr>
                <w:t>t</w:t>
              </w:r>
              <w:r w:rsidR="00713156" w:rsidRPr="00481D61">
                <w:rPr>
                  <w:rStyle w:val="Hyperlink"/>
                  <w:sz w:val="24"/>
                  <w:szCs w:val="24"/>
                </w:rPr>
                <w:t>o Urban Sustainability: An Indicator-Based Framework</w:t>
              </w:r>
            </w:hyperlink>
          </w:p>
          <w:p w14:paraId="61E40FE2" w14:textId="513362A2" w:rsidR="007256C1" w:rsidRDefault="00000000" w:rsidP="001240FF">
            <w:pPr>
              <w:spacing w:after="0" w:line="240" w:lineRule="auto"/>
              <w:ind w:left="343" w:hanging="343"/>
              <w:rPr>
                <w:rStyle w:val="Hyperlink"/>
                <w:sz w:val="24"/>
                <w:szCs w:val="24"/>
              </w:rPr>
            </w:pPr>
            <w:sdt>
              <w:sdtPr>
                <w:rPr>
                  <w:rFonts w:ascii="Franklin Gothic Demi" w:hAnsi="Franklin Gothic Demi"/>
                  <w:color w:val="4479BD" w:themeColor="hyperlink"/>
                  <w:sz w:val="24"/>
                  <w:szCs w:val="24"/>
                  <w:u w:val="single"/>
                </w:rPr>
                <w:id w:val="1477184418"/>
                <w14:checkbox>
                  <w14:checked w14:val="0"/>
                  <w14:checkedState w14:val="2612" w14:font="MS Gothic"/>
                  <w14:uncheckedState w14:val="2610" w14:font="MS Gothic"/>
                </w14:checkbox>
              </w:sdtPr>
              <w:sdtContent>
                <w:r w:rsidR="001240FF" w:rsidRPr="007E0211">
                  <w:rPr>
                    <w:rFonts w:ascii="Segoe UI Symbol" w:hAnsi="Segoe UI Symbol" w:cs="Segoe UI Symbol"/>
                    <w:sz w:val="24"/>
                    <w:szCs w:val="24"/>
                  </w:rPr>
                  <w:t>☐</w:t>
                </w:r>
              </w:sdtContent>
            </w:sdt>
            <w:r w:rsidR="001240FF" w:rsidRPr="007E0211">
              <w:rPr>
                <w:rFonts w:ascii="Franklin Gothic Demi" w:hAnsi="Franklin Gothic Demi"/>
                <w:sz w:val="24"/>
                <w:szCs w:val="24"/>
              </w:rPr>
              <w:t xml:space="preserve"> Read:</w:t>
            </w:r>
            <w:r w:rsidR="001240FF">
              <w:rPr>
                <w:rFonts w:ascii="Franklin Gothic Demi" w:hAnsi="Franklin Gothic Demi"/>
                <w:sz w:val="24"/>
                <w:szCs w:val="24"/>
              </w:rPr>
              <w:t xml:space="preserve"> </w:t>
            </w:r>
            <w:hyperlink r:id="rId190" w:history="1">
              <w:r w:rsidR="00481D61" w:rsidRPr="00713156">
                <w:rPr>
                  <w:rStyle w:val="Hyperlink"/>
                  <w:sz w:val="24"/>
                  <w:szCs w:val="24"/>
                </w:rPr>
                <w:t xml:space="preserve">Urban </w:t>
              </w:r>
              <w:r w:rsidR="00713156" w:rsidRPr="00713156">
                <w:rPr>
                  <w:rStyle w:val="Hyperlink"/>
                  <w:sz w:val="24"/>
                  <w:szCs w:val="24"/>
                </w:rPr>
                <w:t xml:space="preserve">Agriculture During Economic Crisis: </w:t>
              </w:r>
              <w:r w:rsidR="00481D61" w:rsidRPr="00713156">
                <w:rPr>
                  <w:rStyle w:val="Hyperlink"/>
                  <w:sz w:val="24"/>
                  <w:szCs w:val="24"/>
                </w:rPr>
                <w:t xml:space="preserve">Lessons </w:t>
              </w:r>
              <w:r w:rsidR="00713156">
                <w:rPr>
                  <w:rStyle w:val="Hyperlink"/>
                  <w:sz w:val="24"/>
                  <w:szCs w:val="24"/>
                </w:rPr>
                <w:t>f</w:t>
              </w:r>
              <w:r w:rsidR="00713156" w:rsidRPr="00713156">
                <w:rPr>
                  <w:rStyle w:val="Hyperlink"/>
                  <w:sz w:val="24"/>
                  <w:szCs w:val="24"/>
                </w:rPr>
                <w:t xml:space="preserve">rom </w:t>
              </w:r>
              <w:r w:rsidR="00481D61" w:rsidRPr="00713156">
                <w:rPr>
                  <w:rStyle w:val="Hyperlink"/>
                  <w:sz w:val="24"/>
                  <w:szCs w:val="24"/>
                </w:rPr>
                <w:t>Cuba</w:t>
              </w:r>
              <w:r w:rsidR="00713156" w:rsidRPr="00713156">
                <w:rPr>
                  <w:rStyle w:val="Hyperlink"/>
                  <w:sz w:val="24"/>
                  <w:szCs w:val="24"/>
                </w:rPr>
                <w:t xml:space="preserve">, </w:t>
              </w:r>
              <w:r w:rsidR="00481D61" w:rsidRPr="00713156">
                <w:rPr>
                  <w:rStyle w:val="Hyperlink"/>
                  <w:sz w:val="24"/>
                  <w:szCs w:val="24"/>
                </w:rPr>
                <w:t xml:space="preserve">Sri Lanka </w:t>
              </w:r>
              <w:r w:rsidR="00713156">
                <w:rPr>
                  <w:rStyle w:val="Hyperlink"/>
                  <w:sz w:val="24"/>
                  <w:szCs w:val="24"/>
                </w:rPr>
                <w:t>a</w:t>
              </w:r>
              <w:r w:rsidR="00713156" w:rsidRPr="00713156">
                <w:rPr>
                  <w:rStyle w:val="Hyperlink"/>
                  <w:sz w:val="24"/>
                  <w:szCs w:val="24"/>
                </w:rPr>
                <w:t xml:space="preserve">nd </w:t>
              </w:r>
              <w:r w:rsidR="00481D61" w:rsidRPr="00713156">
                <w:rPr>
                  <w:rStyle w:val="Hyperlink"/>
                  <w:sz w:val="24"/>
                  <w:szCs w:val="24"/>
                </w:rPr>
                <w:t>Ukraine</w:t>
              </w:r>
            </w:hyperlink>
          </w:p>
          <w:p w14:paraId="3A844F8C" w14:textId="6A701EFB" w:rsidR="007256C1" w:rsidRPr="001240FF" w:rsidRDefault="00000000" w:rsidP="001240FF">
            <w:pPr>
              <w:spacing w:after="0" w:line="240" w:lineRule="auto"/>
              <w:ind w:left="343" w:hanging="343"/>
              <w:rPr>
                <w:color w:val="4479BD" w:themeColor="hyperlink"/>
                <w:sz w:val="24"/>
                <w:szCs w:val="24"/>
                <w:u w:val="single"/>
              </w:rPr>
            </w:pPr>
            <w:sdt>
              <w:sdtPr>
                <w:rPr>
                  <w:rFonts w:ascii="Franklin Gothic Demi" w:hAnsi="Franklin Gothic Demi"/>
                  <w:sz w:val="24"/>
                  <w:szCs w:val="24"/>
                </w:rPr>
                <w:id w:val="375355599"/>
                <w14:checkbox>
                  <w14:checked w14:val="0"/>
                  <w14:checkedState w14:val="2612" w14:font="MS Gothic"/>
                  <w14:uncheckedState w14:val="2610" w14:font="MS Gothic"/>
                </w14:checkbox>
              </w:sdtPr>
              <w:sdtContent>
                <w:r w:rsidR="001240FF" w:rsidRPr="007E0211">
                  <w:rPr>
                    <w:rFonts w:ascii="Segoe UI Symbol" w:hAnsi="Segoe UI Symbol" w:cs="Segoe UI Symbol"/>
                    <w:sz w:val="24"/>
                    <w:szCs w:val="24"/>
                  </w:rPr>
                  <w:t>☐</w:t>
                </w:r>
              </w:sdtContent>
            </w:sdt>
            <w:r w:rsidR="001240FF" w:rsidRPr="007E0211">
              <w:rPr>
                <w:rFonts w:ascii="Franklin Gothic Demi" w:hAnsi="Franklin Gothic Demi"/>
                <w:sz w:val="24"/>
                <w:szCs w:val="24"/>
              </w:rPr>
              <w:t xml:space="preserve"> Read:</w:t>
            </w:r>
            <w:r w:rsidR="001240FF">
              <w:rPr>
                <w:rFonts w:ascii="Franklin Gothic Demi" w:hAnsi="Franklin Gothic Demi"/>
                <w:sz w:val="24"/>
                <w:szCs w:val="24"/>
              </w:rPr>
              <w:t xml:space="preserve"> </w:t>
            </w:r>
            <w:hyperlink r:id="rId191" w:history="1">
              <w:r w:rsidR="001A7014" w:rsidRPr="001240FF">
                <w:rPr>
                  <w:rStyle w:val="Hyperlink"/>
                  <w:sz w:val="24"/>
                  <w:szCs w:val="24"/>
                </w:rPr>
                <w:t>An Evaluation of the Beginning Farmer &amp;</w:t>
              </w:r>
              <w:r w:rsidR="001240FF">
                <w:rPr>
                  <w:rStyle w:val="Hyperlink"/>
                  <w:sz w:val="24"/>
                  <w:szCs w:val="24"/>
                </w:rPr>
                <w:t xml:space="preserve"> </w:t>
              </w:r>
              <w:r w:rsidR="001A7014" w:rsidRPr="001240FF">
                <w:rPr>
                  <w:rStyle w:val="Hyperlink"/>
                  <w:sz w:val="24"/>
                  <w:szCs w:val="24"/>
                </w:rPr>
                <w:t>Rancher Development Program</w:t>
              </w:r>
            </w:hyperlink>
          </w:p>
        </w:tc>
        <w:tc>
          <w:tcPr>
            <w:tcW w:w="4860" w:type="dxa"/>
            <w:tcBorders>
              <w:top w:val="single" w:sz="4" w:space="0" w:color="auto"/>
              <w:left w:val="nil"/>
              <w:bottom w:val="single" w:sz="4" w:space="0" w:color="auto"/>
              <w:right w:val="single" w:sz="4" w:space="0" w:color="auto"/>
            </w:tcBorders>
            <w:shd w:val="clear" w:color="auto" w:fill="FFFFFF" w:themeFill="background1"/>
            <w:vAlign w:val="center"/>
          </w:tcPr>
          <w:p w14:paraId="00EC8BE6" w14:textId="77777777" w:rsidR="006664BA" w:rsidRDefault="006664BA" w:rsidP="007E0211">
            <w:pPr>
              <w:spacing w:after="0" w:line="240" w:lineRule="auto"/>
              <w:rPr>
                <w:rFonts w:cs="Arial"/>
                <w:bCs/>
                <w:sz w:val="24"/>
                <w:szCs w:val="24"/>
              </w:rPr>
            </w:pPr>
          </w:p>
        </w:tc>
      </w:tr>
    </w:tbl>
    <w:p w14:paraId="03ABFF32" w14:textId="77777777" w:rsidR="009A7000" w:rsidRPr="00A84406" w:rsidRDefault="009A7000" w:rsidP="0389DBCD">
      <w:pPr>
        <w:spacing w:before="120" w:after="0" w:line="240" w:lineRule="auto"/>
        <w:rPr>
          <w:sz w:val="24"/>
          <w:szCs w:val="24"/>
        </w:rPr>
      </w:pPr>
    </w:p>
    <w:tbl>
      <w:tblPr>
        <w:tblW w:w="12820" w:type="dxa"/>
        <w:tblInd w:w="-5" w:type="dxa"/>
        <w:tblLayout w:type="fixed"/>
        <w:tblLook w:val="04A0" w:firstRow="1" w:lastRow="0" w:firstColumn="1" w:lastColumn="0" w:noHBand="0" w:noVBand="1"/>
      </w:tblPr>
      <w:tblGrid>
        <w:gridCol w:w="2605"/>
        <w:gridCol w:w="5400"/>
        <w:gridCol w:w="4800"/>
        <w:gridCol w:w="15"/>
      </w:tblGrid>
      <w:tr w:rsidR="003F6371" w:rsidRPr="00A84406" w14:paraId="557DDCB7" w14:textId="77777777" w:rsidTr="7B6A11BA">
        <w:trPr>
          <w:trHeight w:val="432"/>
        </w:trPr>
        <w:tc>
          <w:tcPr>
            <w:tcW w:w="12820" w:type="dxa"/>
            <w:gridSpan w:val="4"/>
            <w:tcBorders>
              <w:top w:val="single" w:sz="8" w:space="0" w:color="auto"/>
              <w:left w:val="single" w:sz="8" w:space="0" w:color="auto"/>
              <w:bottom w:val="single" w:sz="4" w:space="0" w:color="auto"/>
              <w:right w:val="single" w:sz="8" w:space="0" w:color="auto"/>
            </w:tcBorders>
            <w:shd w:val="clear" w:color="auto" w:fill="2A3191" w:themeFill="text2"/>
            <w:vAlign w:val="center"/>
            <w:hideMark/>
          </w:tcPr>
          <w:p w14:paraId="40714C03" w14:textId="4A2AFE31" w:rsidR="003F6371" w:rsidRPr="00AF1F2D" w:rsidRDefault="7B6A11BA" w:rsidP="00B20205">
            <w:pPr>
              <w:pStyle w:val="Heading1"/>
              <w:rPr>
                <w:rFonts w:ascii="Franklin Gothic Demi" w:hAnsi="Franklin Gothic Demi"/>
                <w:b w:val="0"/>
                <w:bCs w:val="0"/>
              </w:rPr>
            </w:pPr>
            <w:bookmarkStart w:id="57" w:name="_Toc175929735"/>
            <w:r w:rsidRPr="00AF1F2D">
              <w:rPr>
                <w:rFonts w:ascii="Franklin Gothic Demi" w:hAnsi="Franklin Gothic Demi"/>
                <w:b w:val="0"/>
                <w:bCs w:val="0"/>
              </w:rPr>
              <w:t>Children and Youth Resources around Urban Agriculture and Nutrition Education</w:t>
            </w:r>
            <w:bookmarkEnd w:id="57"/>
          </w:p>
        </w:tc>
      </w:tr>
      <w:tr w:rsidR="00EF37AC" w:rsidRPr="00A84406" w14:paraId="3F0EE098" w14:textId="77777777" w:rsidTr="7B6A11BA">
        <w:trPr>
          <w:trHeight w:val="432"/>
        </w:trPr>
        <w:tc>
          <w:tcPr>
            <w:tcW w:w="12820" w:type="dxa"/>
            <w:gridSpan w:val="4"/>
            <w:tcBorders>
              <w:top w:val="single" w:sz="8" w:space="0" w:color="auto"/>
              <w:left w:val="single" w:sz="8" w:space="0" w:color="auto"/>
              <w:bottom w:val="single" w:sz="4" w:space="0" w:color="auto"/>
              <w:right w:val="single" w:sz="8" w:space="0" w:color="auto"/>
            </w:tcBorders>
            <w:shd w:val="clear" w:color="auto" w:fill="FDD9A3" w:themeFill="accent1" w:themeFillTint="66"/>
            <w:vAlign w:val="center"/>
          </w:tcPr>
          <w:p w14:paraId="0E005D7B" w14:textId="2F8CBBB7" w:rsidR="00EF37AC" w:rsidRPr="00A84406" w:rsidRDefault="00EF37AC">
            <w:pPr>
              <w:spacing w:after="0" w:line="240" w:lineRule="auto"/>
              <w:rPr>
                <w:rFonts w:eastAsia="Times New Roman" w:cs="Calibri"/>
                <w:color w:val="FFFFFF"/>
                <w:sz w:val="24"/>
                <w:szCs w:val="24"/>
                <w:lang w:eastAsia="en-US"/>
              </w:rPr>
            </w:pPr>
            <w:r w:rsidRPr="00A84406">
              <w:rPr>
                <w:rFonts w:cs="Arial"/>
                <w:bCs/>
                <w:sz w:val="24"/>
                <w:szCs w:val="24"/>
              </w:rPr>
              <w:t xml:space="preserve">This section </w:t>
            </w:r>
            <w:r w:rsidR="00F87FE3">
              <w:rPr>
                <w:rFonts w:cs="Arial"/>
                <w:bCs/>
                <w:sz w:val="24"/>
                <w:szCs w:val="24"/>
              </w:rPr>
              <w:t>suggest</w:t>
            </w:r>
            <w:r w:rsidR="00051869">
              <w:rPr>
                <w:rFonts w:cs="Arial"/>
                <w:bCs/>
                <w:sz w:val="24"/>
                <w:szCs w:val="24"/>
              </w:rPr>
              <w:t>s</w:t>
            </w:r>
            <w:r w:rsidRPr="00A84406">
              <w:rPr>
                <w:rFonts w:cs="Arial"/>
                <w:bCs/>
                <w:sz w:val="24"/>
                <w:szCs w:val="24"/>
              </w:rPr>
              <w:t xml:space="preserve"> resources</w:t>
            </w:r>
            <w:r w:rsidR="00F87FE3">
              <w:rPr>
                <w:rFonts w:cs="Arial"/>
                <w:bCs/>
                <w:sz w:val="24"/>
                <w:szCs w:val="24"/>
              </w:rPr>
              <w:t xml:space="preserve"> </w:t>
            </w:r>
            <w:r w:rsidR="00D45754">
              <w:rPr>
                <w:rFonts w:cs="Arial"/>
                <w:bCs/>
                <w:sz w:val="24"/>
                <w:szCs w:val="24"/>
              </w:rPr>
              <w:t xml:space="preserve">for staff </w:t>
            </w:r>
            <w:r w:rsidR="00051869">
              <w:rPr>
                <w:rFonts w:cs="Arial"/>
                <w:bCs/>
                <w:sz w:val="24"/>
                <w:szCs w:val="24"/>
              </w:rPr>
              <w:t xml:space="preserve">hoping </w:t>
            </w:r>
            <w:r w:rsidR="00F87FE3">
              <w:rPr>
                <w:rFonts w:cs="Arial"/>
                <w:bCs/>
                <w:sz w:val="24"/>
                <w:szCs w:val="24"/>
              </w:rPr>
              <w:t xml:space="preserve">to cultivate expertise </w:t>
            </w:r>
            <w:r w:rsidR="00051869">
              <w:rPr>
                <w:rFonts w:cs="Arial"/>
                <w:bCs/>
                <w:sz w:val="24"/>
                <w:szCs w:val="24"/>
              </w:rPr>
              <w:t>in</w:t>
            </w:r>
            <w:r w:rsidR="00C50180">
              <w:rPr>
                <w:rFonts w:cs="Arial"/>
                <w:bCs/>
                <w:sz w:val="24"/>
                <w:szCs w:val="24"/>
              </w:rPr>
              <w:t xml:space="preserve"> different specialty areas or skillsets </w:t>
            </w:r>
            <w:r w:rsidR="00D45754">
              <w:rPr>
                <w:rFonts w:cs="Arial"/>
                <w:bCs/>
                <w:sz w:val="24"/>
                <w:szCs w:val="24"/>
              </w:rPr>
              <w:t>for working with youth and children in the domains of Urban Agriculture and Nutrition.</w:t>
            </w:r>
            <w:r w:rsidR="00C50180">
              <w:rPr>
                <w:rFonts w:cs="Arial"/>
                <w:bCs/>
                <w:sz w:val="24"/>
                <w:szCs w:val="24"/>
              </w:rPr>
              <w:t xml:space="preserve"> </w:t>
            </w:r>
            <w:r w:rsidRPr="00A84406">
              <w:rPr>
                <w:rFonts w:cs="Arial"/>
                <w:bCs/>
                <w:sz w:val="24"/>
                <w:szCs w:val="24"/>
              </w:rPr>
              <w:t xml:space="preserve"> </w:t>
            </w:r>
          </w:p>
        </w:tc>
      </w:tr>
      <w:tr w:rsidR="003F6371" w:rsidRPr="00A84406" w14:paraId="1B8C2F6B" w14:textId="77777777" w:rsidTr="005E6314">
        <w:trPr>
          <w:gridAfter w:val="1"/>
          <w:wAfter w:w="15" w:type="dxa"/>
          <w:trHeight w:val="1241"/>
        </w:trPr>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14:paraId="58893936" w14:textId="1F623227" w:rsidR="003F6371" w:rsidRPr="0040163C" w:rsidRDefault="7B6A11BA" w:rsidP="7B6A11BA">
            <w:pPr>
              <w:pStyle w:val="Heading2"/>
              <w:rPr>
                <w:rFonts w:eastAsia="Times New Roman" w:cs="Calibri"/>
                <w:i/>
                <w:iCs/>
                <w:color w:val="000000"/>
                <w:lang w:eastAsia="en-US"/>
              </w:rPr>
            </w:pPr>
            <w:bookmarkStart w:id="58" w:name="_Toc175929736"/>
            <w:r>
              <w:t xml:space="preserve">Experiential </w:t>
            </w:r>
            <w:r w:rsidR="000F15A2">
              <w:t>E</w:t>
            </w:r>
            <w:r>
              <w:t xml:space="preserve">ducation </w:t>
            </w:r>
            <w:r w:rsidR="00AF1F2D">
              <w:t>w</w:t>
            </w:r>
            <w:r>
              <w:t xml:space="preserve">ith </w:t>
            </w:r>
            <w:r w:rsidR="000F15A2">
              <w:t>Y</w:t>
            </w:r>
            <w:r>
              <w:t xml:space="preserve">outh and </w:t>
            </w:r>
            <w:r w:rsidR="000F15A2">
              <w:t>C</w:t>
            </w:r>
            <w:r>
              <w:t xml:space="preserve">hildren – </w:t>
            </w:r>
            <w:r w:rsidR="000F15A2">
              <w:t>C</w:t>
            </w:r>
            <w:r>
              <w:t xml:space="preserve">ore </w:t>
            </w:r>
            <w:r w:rsidR="000F15A2">
              <w:t>C</w:t>
            </w:r>
            <w:r>
              <w:t>oncepts</w:t>
            </w:r>
            <w:bookmarkEnd w:id="58"/>
            <w:r>
              <w:t xml:space="preserve"> </w:t>
            </w:r>
          </w:p>
        </w:tc>
        <w:tc>
          <w:tcPr>
            <w:tcW w:w="5400" w:type="dxa"/>
            <w:tcBorders>
              <w:top w:val="single" w:sz="4" w:space="0" w:color="auto"/>
              <w:left w:val="nil"/>
              <w:bottom w:val="single" w:sz="4" w:space="0" w:color="auto"/>
              <w:right w:val="single" w:sz="4" w:space="0" w:color="auto"/>
            </w:tcBorders>
            <w:shd w:val="clear" w:color="auto" w:fill="auto"/>
            <w:vAlign w:val="center"/>
          </w:tcPr>
          <w:p w14:paraId="53E1D2CD" w14:textId="572A638C" w:rsidR="0025154D" w:rsidRDefault="00000000" w:rsidP="0095739A">
            <w:pPr>
              <w:spacing w:after="0" w:line="240" w:lineRule="auto"/>
              <w:ind w:left="340" w:hanging="340"/>
              <w:rPr>
                <w:rFonts w:cs="Arial"/>
                <w:sz w:val="24"/>
                <w:szCs w:val="24"/>
              </w:rPr>
            </w:pPr>
            <w:sdt>
              <w:sdtPr>
                <w:rPr>
                  <w:rFonts w:ascii="Franklin Gothic Demi" w:hAnsi="Franklin Gothic Demi"/>
                  <w:sz w:val="24"/>
                  <w:szCs w:val="24"/>
                </w:rPr>
                <w:id w:val="-276025860"/>
                <w14:checkbox>
                  <w14:checked w14:val="0"/>
                  <w14:checkedState w14:val="2612" w14:font="MS Gothic"/>
                  <w14:uncheckedState w14:val="2610" w14:font="MS Gothic"/>
                </w14:checkbox>
              </w:sdtPr>
              <w:sdtContent>
                <w:r w:rsidR="00AF1F2D" w:rsidRPr="007E0211">
                  <w:rPr>
                    <w:rFonts w:ascii="Segoe UI Symbol" w:hAnsi="Segoe UI Symbol" w:cs="Segoe UI Symbol"/>
                    <w:sz w:val="24"/>
                    <w:szCs w:val="24"/>
                  </w:rPr>
                  <w:t>☐</w:t>
                </w:r>
              </w:sdtContent>
            </w:sdt>
            <w:r w:rsidR="00AF1F2D" w:rsidRPr="007E0211">
              <w:rPr>
                <w:rFonts w:ascii="Franklin Gothic Demi" w:hAnsi="Franklin Gothic Demi"/>
                <w:sz w:val="24"/>
                <w:szCs w:val="24"/>
              </w:rPr>
              <w:t xml:space="preserve"> Read:</w:t>
            </w:r>
            <w:r w:rsidR="00AF1F2D">
              <w:rPr>
                <w:rFonts w:ascii="Franklin Gothic Demi" w:hAnsi="Franklin Gothic Demi"/>
                <w:sz w:val="24"/>
                <w:szCs w:val="24"/>
              </w:rPr>
              <w:t xml:space="preserve"> </w:t>
            </w:r>
            <w:hyperlink r:id="rId192" w:history="1">
              <w:r w:rsidR="00580F9B">
                <w:rPr>
                  <w:rStyle w:val="Hyperlink"/>
                  <w:sz w:val="24"/>
                  <w:szCs w:val="24"/>
                </w:rPr>
                <w:t xml:space="preserve">Experiential Learning—What It Really Is </w:t>
              </w:r>
            </w:hyperlink>
          </w:p>
          <w:p w14:paraId="022AA078" w14:textId="45E05990" w:rsidR="003F6371" w:rsidRPr="00BE464C" w:rsidRDefault="00000000" w:rsidP="00AF1F2D">
            <w:pPr>
              <w:shd w:val="clear" w:color="auto" w:fill="FFFFFF"/>
              <w:spacing w:after="0" w:line="240" w:lineRule="auto"/>
              <w:ind w:left="350" w:hanging="350"/>
              <w:textAlignment w:val="baseline"/>
              <w:rPr>
                <w:rFonts w:cs="Arial"/>
                <w:iCs/>
                <w:sz w:val="24"/>
                <w:szCs w:val="24"/>
              </w:rPr>
            </w:pPr>
            <w:sdt>
              <w:sdtPr>
                <w:rPr>
                  <w:rFonts w:ascii="Franklin Gothic Demi" w:eastAsia="MS Gothic" w:hAnsi="Franklin Gothic Demi" w:cs="Arial"/>
                  <w:bCs/>
                  <w:color w:val="4479BD" w:themeColor="hyperlink"/>
                  <w:sz w:val="24"/>
                  <w:szCs w:val="24"/>
                  <w:u w:val="single"/>
                </w:rPr>
                <w:id w:val="1655725709"/>
                <w14:checkbox>
                  <w14:checked w14:val="0"/>
                  <w14:checkedState w14:val="2612" w14:font="MS Gothic"/>
                  <w14:uncheckedState w14:val="2610" w14:font="MS Gothic"/>
                </w14:checkbox>
              </w:sdtPr>
              <w:sdtContent>
                <w:r w:rsidR="00CD696F" w:rsidRPr="00AF1F2D">
                  <w:rPr>
                    <w:rFonts w:ascii="Segoe UI Symbol" w:eastAsia="MS Gothic" w:hAnsi="Segoe UI Symbol" w:cs="Segoe UI Symbol"/>
                    <w:bCs/>
                    <w:sz w:val="24"/>
                    <w:szCs w:val="24"/>
                  </w:rPr>
                  <w:t>☐</w:t>
                </w:r>
              </w:sdtContent>
            </w:sdt>
            <w:r w:rsidR="00CD696F" w:rsidRPr="00AF1F2D">
              <w:rPr>
                <w:rStyle w:val="xcontentpasted2"/>
                <w:rFonts w:ascii="Franklin Gothic Demi" w:hAnsi="Franklin Gothic Demi"/>
                <w:bCs/>
                <w:color w:val="242424"/>
                <w:bdr w:val="none" w:sz="0" w:space="0" w:color="auto" w:frame="1"/>
              </w:rPr>
              <w:t xml:space="preserve"> </w:t>
            </w:r>
            <w:r w:rsidR="00CD696F" w:rsidRPr="00AF1F2D">
              <w:rPr>
                <w:rStyle w:val="xcontentpasted2"/>
                <w:rFonts w:ascii="Franklin Gothic Demi" w:hAnsi="Franklin Gothic Demi"/>
                <w:bCs/>
                <w:color w:val="242424"/>
                <w:sz w:val="24"/>
                <w:szCs w:val="24"/>
                <w:bdr w:val="none" w:sz="0" w:space="0" w:color="auto" w:frame="1"/>
              </w:rPr>
              <w:t>Read:</w:t>
            </w:r>
            <w:r w:rsidR="00CD696F" w:rsidRPr="00CD696F">
              <w:rPr>
                <w:rStyle w:val="xcontentpasted2"/>
                <w:rFonts w:ascii="Franklin Gothic Demi" w:hAnsi="Franklin Gothic Demi"/>
                <w:color w:val="242424"/>
                <w:sz w:val="24"/>
                <w:szCs w:val="24"/>
                <w:bdr w:val="none" w:sz="0" w:space="0" w:color="auto" w:frame="1"/>
              </w:rPr>
              <w:t xml:space="preserve"> </w:t>
            </w:r>
            <w:hyperlink r:id="rId193" w:history="1">
              <w:r w:rsidR="00AF1F2D">
                <w:rPr>
                  <w:rStyle w:val="Hyperlink"/>
                  <w:sz w:val="24"/>
                  <w:szCs w:val="24"/>
                </w:rPr>
                <w:t>Training Template: Best practices for Experiential Education, National Farm to School Network</w:t>
              </w:r>
            </w:hyperlink>
          </w:p>
        </w:tc>
        <w:tc>
          <w:tcPr>
            <w:tcW w:w="4800" w:type="dxa"/>
            <w:tcBorders>
              <w:top w:val="single" w:sz="4" w:space="0" w:color="auto"/>
              <w:left w:val="nil"/>
              <w:bottom w:val="single" w:sz="4" w:space="0" w:color="auto"/>
              <w:right w:val="single" w:sz="4" w:space="0" w:color="auto"/>
            </w:tcBorders>
            <w:shd w:val="clear" w:color="auto" w:fill="auto"/>
            <w:vAlign w:val="center"/>
          </w:tcPr>
          <w:p w14:paraId="2DFB44D3" w14:textId="0EFE1B30" w:rsidR="003F6371" w:rsidRPr="00EB3AEE" w:rsidRDefault="00000000" w:rsidP="001A023E">
            <w:pPr>
              <w:spacing w:after="0" w:line="240" w:lineRule="auto"/>
              <w:ind w:left="255" w:hanging="255"/>
              <w:rPr>
                <w:rFonts w:eastAsia="Times New Roman" w:cs="Calibri"/>
                <w:i/>
                <w:iCs/>
                <w:color w:val="000000"/>
                <w:sz w:val="24"/>
                <w:szCs w:val="24"/>
                <w:lang w:eastAsia="en-US"/>
              </w:rPr>
            </w:pPr>
            <w:sdt>
              <w:sdtPr>
                <w:rPr>
                  <w:rFonts w:ascii="MS Gothic" w:eastAsia="MS Gothic" w:hAnsi="MS Gothic" w:cs="Arial"/>
                  <w:bCs/>
                  <w:sz w:val="24"/>
                  <w:szCs w:val="24"/>
                </w:rPr>
                <w:id w:val="337203150"/>
                <w14:checkbox>
                  <w14:checked w14:val="0"/>
                  <w14:checkedState w14:val="2612" w14:font="MS Gothic"/>
                  <w14:uncheckedState w14:val="2610" w14:font="MS Gothic"/>
                </w14:checkbox>
              </w:sdtPr>
              <w:sdtContent>
                <w:r w:rsidR="007206B8">
                  <w:rPr>
                    <w:rFonts w:ascii="MS Gothic" w:eastAsia="MS Gothic" w:hAnsi="MS Gothic" w:cs="Arial" w:hint="eastAsia"/>
                    <w:bCs/>
                    <w:sz w:val="24"/>
                    <w:szCs w:val="24"/>
                  </w:rPr>
                  <w:t>☐</w:t>
                </w:r>
              </w:sdtContent>
            </w:sdt>
            <w:r w:rsidR="007206B8" w:rsidRPr="00EB3AEE">
              <w:rPr>
                <w:rFonts w:cs="Arial"/>
                <w:i/>
                <w:sz w:val="24"/>
                <w:szCs w:val="24"/>
              </w:rPr>
              <w:t xml:space="preserve"> Discuss </w:t>
            </w:r>
            <w:r w:rsidR="007206B8">
              <w:rPr>
                <w:rFonts w:cs="Arial"/>
                <w:i/>
                <w:sz w:val="24"/>
                <w:szCs w:val="24"/>
              </w:rPr>
              <w:t xml:space="preserve">main pillars of experiential education and why they are important for working with newcomer youth. Find one to two ways you can enhance your youth work with experiential approaches. </w:t>
            </w:r>
          </w:p>
        </w:tc>
      </w:tr>
      <w:tr w:rsidR="003F6371" w:rsidRPr="00A84406" w14:paraId="11D90F0A" w14:textId="77777777" w:rsidTr="00EF4255">
        <w:trPr>
          <w:gridAfter w:val="1"/>
          <w:wAfter w:w="15" w:type="dxa"/>
          <w:trHeight w:val="800"/>
        </w:trPr>
        <w:tc>
          <w:tcPr>
            <w:tcW w:w="2605" w:type="dxa"/>
            <w:tcBorders>
              <w:top w:val="single" w:sz="4" w:space="0" w:color="auto"/>
              <w:left w:val="single" w:sz="4" w:space="0" w:color="auto"/>
              <w:bottom w:val="single" w:sz="4" w:space="0" w:color="auto"/>
              <w:right w:val="single" w:sz="4" w:space="0" w:color="auto"/>
            </w:tcBorders>
            <w:shd w:val="clear" w:color="auto" w:fill="D9E4F1" w:themeFill="background2" w:themeFillTint="33"/>
            <w:vAlign w:val="center"/>
          </w:tcPr>
          <w:p w14:paraId="2BF62CFA" w14:textId="450A3A6A" w:rsidR="003F6371" w:rsidRPr="00DB0A02" w:rsidRDefault="7B6A11BA" w:rsidP="00B20205">
            <w:pPr>
              <w:pStyle w:val="Heading2"/>
            </w:pPr>
            <w:bookmarkStart w:id="59" w:name="_Toc175929737"/>
            <w:r w:rsidRPr="7B6A11BA">
              <w:rPr>
                <w:rStyle w:val="Hyperlink"/>
                <w:color w:val="auto"/>
                <w:u w:val="none"/>
              </w:rPr>
              <w:t>Culturally Responsive and Inclusive Teaching Practices</w:t>
            </w:r>
            <w:bookmarkEnd w:id="59"/>
            <w:r w:rsidRPr="7B6A11BA">
              <w:rPr>
                <w:rStyle w:val="Hyperlink"/>
                <w:color w:val="auto"/>
                <w:u w:val="none"/>
              </w:rPr>
              <w:t xml:space="preserve"> </w:t>
            </w:r>
          </w:p>
        </w:tc>
        <w:tc>
          <w:tcPr>
            <w:tcW w:w="5400" w:type="dxa"/>
            <w:tcBorders>
              <w:top w:val="single" w:sz="4" w:space="0" w:color="auto"/>
              <w:left w:val="nil"/>
              <w:bottom w:val="single" w:sz="4" w:space="0" w:color="auto"/>
              <w:right w:val="single" w:sz="4" w:space="0" w:color="auto"/>
            </w:tcBorders>
            <w:shd w:val="clear" w:color="auto" w:fill="D9E4F1" w:themeFill="background2" w:themeFillTint="33"/>
            <w:vAlign w:val="center"/>
          </w:tcPr>
          <w:p w14:paraId="609729CE" w14:textId="74BBF0CD" w:rsidR="004342E3" w:rsidRDefault="00000000" w:rsidP="00D478D4">
            <w:pPr>
              <w:tabs>
                <w:tab w:val="left" w:pos="2780"/>
              </w:tabs>
              <w:spacing w:after="0" w:line="240" w:lineRule="auto"/>
              <w:ind w:left="348" w:hanging="348"/>
              <w:rPr>
                <w:rStyle w:val="Hyperlink"/>
                <w:rFonts w:ascii="Franklin Gothic Demi" w:eastAsia="MS Gothic" w:hAnsi="Franklin Gothic Demi" w:cs="Arial"/>
                <w:bCs/>
                <w:sz w:val="24"/>
                <w:szCs w:val="24"/>
              </w:rPr>
            </w:pPr>
            <w:sdt>
              <w:sdtPr>
                <w:rPr>
                  <w:rFonts w:ascii="Franklin Gothic Demi" w:hAnsi="Franklin Gothic Demi"/>
                  <w:color w:val="4479BD" w:themeColor="hyperlink"/>
                  <w:sz w:val="24"/>
                  <w:szCs w:val="24"/>
                  <w:u w:val="single"/>
                </w:rPr>
                <w:id w:val="1758318937"/>
                <w14:checkbox>
                  <w14:checked w14:val="0"/>
                  <w14:checkedState w14:val="2612" w14:font="MS Gothic"/>
                  <w14:uncheckedState w14:val="2610" w14:font="MS Gothic"/>
                </w14:checkbox>
              </w:sdtPr>
              <w:sdtContent>
                <w:r w:rsidR="00AF1F2D" w:rsidRPr="007E0211">
                  <w:rPr>
                    <w:rFonts w:ascii="Segoe UI Symbol" w:hAnsi="Segoe UI Symbol" w:cs="Segoe UI Symbol"/>
                    <w:sz w:val="24"/>
                    <w:szCs w:val="24"/>
                  </w:rPr>
                  <w:t>☐</w:t>
                </w:r>
              </w:sdtContent>
            </w:sdt>
            <w:r w:rsidR="00AF1F2D" w:rsidRPr="007E0211">
              <w:rPr>
                <w:rFonts w:ascii="Franklin Gothic Demi" w:hAnsi="Franklin Gothic Demi"/>
                <w:sz w:val="24"/>
                <w:szCs w:val="24"/>
              </w:rPr>
              <w:t xml:space="preserve"> Re</w:t>
            </w:r>
            <w:r w:rsidR="00AF1F2D">
              <w:rPr>
                <w:rFonts w:ascii="Franklin Gothic Demi" w:hAnsi="Franklin Gothic Demi"/>
                <w:sz w:val="24"/>
                <w:szCs w:val="24"/>
              </w:rPr>
              <w:t xml:space="preserve">view: </w:t>
            </w:r>
            <w:hyperlink r:id="rId194" w:history="1">
              <w:r w:rsidR="004342E3" w:rsidRPr="009137D6">
                <w:rPr>
                  <w:rStyle w:val="Hyperlink"/>
                  <w:rFonts w:eastAsia="MS Gothic" w:cs="Arial"/>
                  <w:bCs/>
                  <w:sz w:val="24"/>
                  <w:szCs w:val="24"/>
                </w:rPr>
                <w:t>School Garden Support Organization Network: Promising Practices</w:t>
              </w:r>
            </w:hyperlink>
          </w:p>
          <w:p w14:paraId="50B8CBC5" w14:textId="4330FB7B" w:rsidR="009137D6" w:rsidRDefault="00000000" w:rsidP="00D478D4">
            <w:pPr>
              <w:tabs>
                <w:tab w:val="left" w:pos="2780"/>
              </w:tabs>
              <w:spacing w:after="0" w:line="240" w:lineRule="auto"/>
              <w:ind w:left="348" w:hanging="348"/>
              <w:rPr>
                <w:rStyle w:val="Hyperlink"/>
                <w:rFonts w:eastAsia="MS Gothic" w:cs="Arial"/>
                <w:bCs/>
                <w:sz w:val="24"/>
                <w:szCs w:val="24"/>
              </w:rPr>
            </w:pPr>
            <w:sdt>
              <w:sdtPr>
                <w:rPr>
                  <w:rFonts w:ascii="Franklin Gothic Demi" w:hAnsi="Franklin Gothic Demi"/>
                  <w:color w:val="4479BD" w:themeColor="hyperlink"/>
                  <w:sz w:val="24"/>
                  <w:szCs w:val="24"/>
                  <w:u w:val="single"/>
                </w:rPr>
                <w:id w:val="-629095093"/>
                <w14:checkbox>
                  <w14:checked w14:val="0"/>
                  <w14:checkedState w14:val="2612" w14:font="MS Gothic"/>
                  <w14:uncheckedState w14:val="2610" w14:font="MS Gothic"/>
                </w14:checkbox>
              </w:sdtPr>
              <w:sdtContent>
                <w:r w:rsidR="00AF1F2D" w:rsidRPr="007E0211">
                  <w:rPr>
                    <w:rFonts w:ascii="Segoe UI Symbol" w:hAnsi="Segoe UI Symbol" w:cs="Segoe UI Symbol"/>
                    <w:sz w:val="24"/>
                    <w:szCs w:val="24"/>
                  </w:rPr>
                  <w:t>☐</w:t>
                </w:r>
              </w:sdtContent>
            </w:sdt>
            <w:r w:rsidR="00AF1F2D" w:rsidRPr="007E0211">
              <w:rPr>
                <w:rFonts w:ascii="Franklin Gothic Demi" w:hAnsi="Franklin Gothic Demi"/>
                <w:sz w:val="24"/>
                <w:szCs w:val="24"/>
              </w:rPr>
              <w:t xml:space="preserve"> Read:</w:t>
            </w:r>
            <w:r w:rsidR="009137D6" w:rsidRPr="009137D6">
              <w:rPr>
                <w:rStyle w:val="Hyperlink"/>
                <w:rFonts w:eastAsia="MS Gothic" w:cs="Arial"/>
                <w:bCs/>
                <w:sz w:val="24"/>
                <w:szCs w:val="24"/>
              </w:rPr>
              <w:t xml:space="preserve"> </w:t>
            </w:r>
            <w:hyperlink r:id="rId195" w:history="1">
              <w:r w:rsidR="009137D6" w:rsidRPr="009137D6">
                <w:rPr>
                  <w:rStyle w:val="Hyperlink"/>
                  <w:rFonts w:eastAsia="MS Gothic" w:cs="Arial"/>
                  <w:bCs/>
                  <w:sz w:val="24"/>
                  <w:szCs w:val="24"/>
                </w:rPr>
                <w:t xml:space="preserve">Strengthening </w:t>
              </w:r>
              <w:r w:rsidR="00AF1F2D">
                <w:rPr>
                  <w:rStyle w:val="Hyperlink"/>
                  <w:rFonts w:eastAsia="MS Gothic" w:cs="Arial"/>
                  <w:bCs/>
                  <w:sz w:val="24"/>
                  <w:szCs w:val="24"/>
                </w:rPr>
                <w:t>E</w:t>
              </w:r>
              <w:r w:rsidR="009137D6" w:rsidRPr="009137D6">
                <w:rPr>
                  <w:rStyle w:val="Hyperlink"/>
                  <w:rFonts w:eastAsia="MS Gothic" w:cs="Arial"/>
                  <w:bCs/>
                  <w:sz w:val="24"/>
                  <w:szCs w:val="24"/>
                </w:rPr>
                <w:t xml:space="preserve">quity &amp; </w:t>
              </w:r>
              <w:r w:rsidR="00AF1F2D">
                <w:rPr>
                  <w:rStyle w:val="Hyperlink"/>
                  <w:rFonts w:eastAsia="MS Gothic" w:cs="Arial"/>
                  <w:bCs/>
                  <w:sz w:val="24"/>
                  <w:szCs w:val="24"/>
                </w:rPr>
                <w:t>I</w:t>
              </w:r>
              <w:r w:rsidR="009137D6" w:rsidRPr="009137D6">
                <w:rPr>
                  <w:rStyle w:val="Hyperlink"/>
                  <w:rFonts w:eastAsia="MS Gothic" w:cs="Arial"/>
                  <w:bCs/>
                  <w:sz w:val="24"/>
                  <w:szCs w:val="24"/>
                </w:rPr>
                <w:t xml:space="preserve">nclusion in </w:t>
              </w:r>
              <w:r w:rsidR="00AF1F2D">
                <w:rPr>
                  <w:rStyle w:val="Hyperlink"/>
                  <w:rFonts w:eastAsia="MS Gothic" w:cs="Arial"/>
                  <w:bCs/>
                  <w:sz w:val="24"/>
                  <w:szCs w:val="24"/>
                </w:rPr>
                <w:t>G</w:t>
              </w:r>
              <w:r w:rsidR="009137D6" w:rsidRPr="009137D6">
                <w:rPr>
                  <w:rStyle w:val="Hyperlink"/>
                  <w:rFonts w:eastAsia="MS Gothic" w:cs="Arial"/>
                  <w:bCs/>
                  <w:sz w:val="24"/>
                  <w:szCs w:val="24"/>
                </w:rPr>
                <w:t xml:space="preserve">arden </w:t>
              </w:r>
              <w:r w:rsidR="00AF1F2D">
                <w:rPr>
                  <w:rStyle w:val="Hyperlink"/>
                  <w:rFonts w:eastAsia="MS Gothic" w:cs="Arial"/>
                  <w:bCs/>
                  <w:sz w:val="24"/>
                  <w:szCs w:val="24"/>
                </w:rPr>
                <w:t>E</w:t>
              </w:r>
              <w:r w:rsidR="009137D6" w:rsidRPr="009137D6">
                <w:rPr>
                  <w:rStyle w:val="Hyperlink"/>
                  <w:rFonts w:eastAsia="MS Gothic" w:cs="Arial"/>
                  <w:bCs/>
                  <w:sz w:val="24"/>
                  <w:szCs w:val="24"/>
                </w:rPr>
                <w:t>ducation</w:t>
              </w:r>
            </w:hyperlink>
          </w:p>
          <w:p w14:paraId="32D71912" w14:textId="56E482CC" w:rsidR="009137D6" w:rsidRDefault="00000000" w:rsidP="00D478D4">
            <w:pPr>
              <w:tabs>
                <w:tab w:val="left" w:pos="2780"/>
              </w:tabs>
              <w:spacing w:after="0" w:line="240" w:lineRule="auto"/>
              <w:ind w:left="348" w:hanging="348"/>
              <w:rPr>
                <w:rStyle w:val="Hyperlink"/>
                <w:rFonts w:eastAsia="MS Gothic" w:cs="Arial"/>
                <w:bCs/>
                <w:sz w:val="24"/>
                <w:szCs w:val="24"/>
              </w:rPr>
            </w:pPr>
            <w:sdt>
              <w:sdtPr>
                <w:rPr>
                  <w:rFonts w:ascii="Franklin Gothic Demi" w:hAnsi="Franklin Gothic Demi"/>
                  <w:color w:val="4479BD" w:themeColor="hyperlink"/>
                  <w:sz w:val="24"/>
                  <w:szCs w:val="24"/>
                  <w:u w:val="single"/>
                </w:rPr>
                <w:id w:val="-1813786133"/>
                <w14:checkbox>
                  <w14:checked w14:val="0"/>
                  <w14:checkedState w14:val="2612" w14:font="MS Gothic"/>
                  <w14:uncheckedState w14:val="2610" w14:font="MS Gothic"/>
                </w14:checkbox>
              </w:sdtPr>
              <w:sdtContent>
                <w:r w:rsidR="00AF1F2D" w:rsidRPr="007E0211">
                  <w:rPr>
                    <w:rFonts w:ascii="Segoe UI Symbol" w:hAnsi="Segoe UI Symbol" w:cs="Segoe UI Symbol"/>
                    <w:sz w:val="24"/>
                    <w:szCs w:val="24"/>
                  </w:rPr>
                  <w:t>☐</w:t>
                </w:r>
              </w:sdtContent>
            </w:sdt>
            <w:r w:rsidR="00AF1F2D" w:rsidRPr="007E0211">
              <w:rPr>
                <w:rFonts w:ascii="Franklin Gothic Demi" w:hAnsi="Franklin Gothic Demi"/>
                <w:sz w:val="24"/>
                <w:szCs w:val="24"/>
              </w:rPr>
              <w:t xml:space="preserve"> </w:t>
            </w:r>
            <w:r w:rsidR="00AF1F2D">
              <w:rPr>
                <w:rFonts w:ascii="Franklin Gothic Demi" w:hAnsi="Franklin Gothic Demi"/>
                <w:sz w:val="24"/>
                <w:szCs w:val="24"/>
              </w:rPr>
              <w:t xml:space="preserve">Watch: </w:t>
            </w:r>
            <w:hyperlink r:id="rId196" w:history="1">
              <w:r w:rsidR="009137D6" w:rsidRPr="009137D6">
                <w:rPr>
                  <w:rStyle w:val="Hyperlink"/>
                  <w:rFonts w:eastAsia="MS Gothic" w:cs="Arial"/>
                  <w:bCs/>
                  <w:sz w:val="24"/>
                  <w:szCs w:val="24"/>
                </w:rPr>
                <w:t>Decolonizing Garden Education, Grow Portland and Sprouts Healthy Communities Foundation</w:t>
              </w:r>
            </w:hyperlink>
          </w:p>
          <w:p w14:paraId="7F04BF3D" w14:textId="49C1C129" w:rsidR="004342E3" w:rsidRPr="004342E3" w:rsidRDefault="00000000" w:rsidP="00D478D4">
            <w:pPr>
              <w:tabs>
                <w:tab w:val="left" w:pos="2780"/>
              </w:tabs>
              <w:spacing w:after="0" w:line="240" w:lineRule="auto"/>
              <w:ind w:left="348" w:hanging="348"/>
              <w:rPr>
                <w:rStyle w:val="Hyperlink"/>
                <w:rFonts w:eastAsia="MS Gothic" w:cs="Arial"/>
                <w:bCs/>
                <w:sz w:val="24"/>
                <w:szCs w:val="24"/>
              </w:rPr>
            </w:pPr>
            <w:sdt>
              <w:sdtPr>
                <w:rPr>
                  <w:rFonts w:ascii="Franklin Gothic Demi" w:hAnsi="Franklin Gothic Demi"/>
                  <w:color w:val="4479BD" w:themeColor="hyperlink"/>
                  <w:sz w:val="24"/>
                  <w:szCs w:val="24"/>
                  <w:u w:val="single"/>
                </w:rPr>
                <w:id w:val="-1338313524"/>
                <w14:checkbox>
                  <w14:checked w14:val="0"/>
                  <w14:checkedState w14:val="2612" w14:font="MS Gothic"/>
                  <w14:uncheckedState w14:val="2610" w14:font="MS Gothic"/>
                </w14:checkbox>
              </w:sdtPr>
              <w:sdtContent>
                <w:r w:rsidR="00AF1F2D" w:rsidRPr="007E0211">
                  <w:rPr>
                    <w:rFonts w:ascii="Segoe UI Symbol" w:hAnsi="Segoe UI Symbol" w:cs="Segoe UI Symbol"/>
                    <w:sz w:val="24"/>
                    <w:szCs w:val="24"/>
                  </w:rPr>
                  <w:t>☐</w:t>
                </w:r>
              </w:sdtContent>
            </w:sdt>
            <w:r w:rsidR="00AF1F2D" w:rsidRPr="007E0211">
              <w:rPr>
                <w:rFonts w:ascii="Franklin Gothic Demi" w:hAnsi="Franklin Gothic Demi"/>
                <w:sz w:val="24"/>
                <w:szCs w:val="24"/>
              </w:rPr>
              <w:t xml:space="preserve"> Read:</w:t>
            </w:r>
            <w:r w:rsidR="00AF1F2D">
              <w:rPr>
                <w:rFonts w:ascii="Franklin Gothic Demi" w:hAnsi="Franklin Gothic Demi"/>
                <w:sz w:val="24"/>
                <w:szCs w:val="24"/>
              </w:rPr>
              <w:t xml:space="preserve"> </w:t>
            </w:r>
            <w:hyperlink r:id="rId197" w:history="1">
              <w:r w:rsidR="004342E3" w:rsidRPr="0064651A">
                <w:rPr>
                  <w:rStyle w:val="Hyperlink"/>
                  <w:rFonts w:eastAsia="MS Gothic" w:cs="Arial"/>
                  <w:bCs/>
                  <w:sz w:val="24"/>
                  <w:szCs w:val="24"/>
                </w:rPr>
                <w:t>NYSED Culturally Responsive-Sustaining Education Framework</w:t>
              </w:r>
            </w:hyperlink>
          </w:p>
          <w:p w14:paraId="78E18507" w14:textId="6A1517BF" w:rsidR="004342E3" w:rsidRPr="004342E3" w:rsidRDefault="00000000" w:rsidP="00D478D4">
            <w:pPr>
              <w:tabs>
                <w:tab w:val="left" w:pos="2780"/>
              </w:tabs>
              <w:spacing w:after="0" w:line="240" w:lineRule="auto"/>
              <w:ind w:left="348" w:hanging="348"/>
              <w:rPr>
                <w:rStyle w:val="Hyperlink"/>
                <w:rFonts w:eastAsia="MS Gothic" w:cs="Arial"/>
                <w:bCs/>
                <w:sz w:val="24"/>
                <w:szCs w:val="24"/>
              </w:rPr>
            </w:pPr>
            <w:sdt>
              <w:sdtPr>
                <w:rPr>
                  <w:rFonts w:ascii="Franklin Gothic Demi" w:hAnsi="Franklin Gothic Demi"/>
                  <w:color w:val="4479BD" w:themeColor="hyperlink"/>
                  <w:sz w:val="24"/>
                  <w:szCs w:val="24"/>
                  <w:u w:val="single"/>
                </w:rPr>
                <w:id w:val="1916513153"/>
                <w14:checkbox>
                  <w14:checked w14:val="0"/>
                  <w14:checkedState w14:val="2612" w14:font="MS Gothic"/>
                  <w14:uncheckedState w14:val="2610" w14:font="MS Gothic"/>
                </w14:checkbox>
              </w:sdtPr>
              <w:sdtContent>
                <w:r w:rsidR="00AF1F2D" w:rsidRPr="007E0211">
                  <w:rPr>
                    <w:rFonts w:ascii="Segoe UI Symbol" w:hAnsi="Segoe UI Symbol" w:cs="Segoe UI Symbol"/>
                    <w:sz w:val="24"/>
                    <w:szCs w:val="24"/>
                  </w:rPr>
                  <w:t>☐</w:t>
                </w:r>
              </w:sdtContent>
            </w:sdt>
            <w:r w:rsidR="00AF1F2D" w:rsidRPr="007E0211">
              <w:rPr>
                <w:rFonts w:ascii="Franklin Gothic Demi" w:hAnsi="Franklin Gothic Demi"/>
                <w:sz w:val="24"/>
                <w:szCs w:val="24"/>
              </w:rPr>
              <w:t xml:space="preserve"> Read:</w:t>
            </w:r>
            <w:r w:rsidR="00AF1F2D">
              <w:rPr>
                <w:rFonts w:ascii="Franklin Gothic Demi" w:hAnsi="Franklin Gothic Demi"/>
                <w:sz w:val="24"/>
                <w:szCs w:val="24"/>
              </w:rPr>
              <w:t xml:space="preserve"> </w:t>
            </w:r>
            <w:hyperlink r:id="rId198" w:history="1">
              <w:r w:rsidR="004342E3" w:rsidRPr="0064651A">
                <w:rPr>
                  <w:rStyle w:val="Hyperlink"/>
                  <w:rFonts w:eastAsia="MS Gothic" w:cs="Arial"/>
                  <w:bCs/>
                  <w:sz w:val="24"/>
                  <w:szCs w:val="24"/>
                </w:rPr>
                <w:t>What is culturally responsive teaching?</w:t>
              </w:r>
            </w:hyperlink>
          </w:p>
          <w:p w14:paraId="52FB349C" w14:textId="5A8B9027" w:rsidR="00FB0598" w:rsidRPr="005E6314" w:rsidRDefault="00000000" w:rsidP="001240FF">
            <w:pPr>
              <w:tabs>
                <w:tab w:val="left" w:pos="2780"/>
              </w:tabs>
              <w:spacing w:after="0" w:line="240" w:lineRule="auto"/>
              <w:ind w:left="348" w:hanging="348"/>
              <w:rPr>
                <w:rFonts w:eastAsia="MS Gothic" w:cs="Arial"/>
                <w:bCs/>
                <w:color w:val="4479BD" w:themeColor="hyperlink"/>
                <w:sz w:val="24"/>
                <w:szCs w:val="24"/>
                <w:u w:val="single"/>
              </w:rPr>
            </w:pPr>
            <w:sdt>
              <w:sdtPr>
                <w:rPr>
                  <w:rFonts w:ascii="Franklin Gothic Demi" w:hAnsi="Franklin Gothic Demi"/>
                  <w:color w:val="4479BD" w:themeColor="hyperlink"/>
                  <w:sz w:val="24"/>
                  <w:szCs w:val="24"/>
                  <w:u w:val="single"/>
                </w:rPr>
                <w:id w:val="1342053659"/>
                <w14:checkbox>
                  <w14:checked w14:val="0"/>
                  <w14:checkedState w14:val="2612" w14:font="MS Gothic"/>
                  <w14:uncheckedState w14:val="2610" w14:font="MS Gothic"/>
                </w14:checkbox>
              </w:sdtPr>
              <w:sdtContent>
                <w:r w:rsidR="00AF1F2D" w:rsidRPr="007E0211">
                  <w:rPr>
                    <w:rFonts w:ascii="Segoe UI Symbol" w:hAnsi="Segoe UI Symbol" w:cs="Segoe UI Symbol"/>
                    <w:sz w:val="24"/>
                    <w:szCs w:val="24"/>
                  </w:rPr>
                  <w:t>☐</w:t>
                </w:r>
              </w:sdtContent>
            </w:sdt>
            <w:r w:rsidR="00AF1F2D" w:rsidRPr="007E0211">
              <w:rPr>
                <w:rFonts w:ascii="Franklin Gothic Demi" w:hAnsi="Franklin Gothic Demi"/>
                <w:sz w:val="24"/>
                <w:szCs w:val="24"/>
              </w:rPr>
              <w:t xml:space="preserve"> Read:</w:t>
            </w:r>
            <w:r w:rsidR="00AF1F2D">
              <w:rPr>
                <w:rFonts w:ascii="Franklin Gothic Demi" w:hAnsi="Franklin Gothic Demi"/>
                <w:sz w:val="24"/>
                <w:szCs w:val="24"/>
              </w:rPr>
              <w:t xml:space="preserve"> </w:t>
            </w:r>
            <w:hyperlink r:id="rId199" w:history="1">
              <w:r w:rsidR="00AF1F2D">
                <w:rPr>
                  <w:rStyle w:val="Hyperlink"/>
                  <w:rFonts w:eastAsia="MS Gothic" w:cs="Arial"/>
                  <w:bCs/>
                  <w:sz w:val="24"/>
                  <w:szCs w:val="24"/>
                </w:rPr>
                <w:t>Cultural Relationships for Responsive Pedagogy</w:t>
              </w:r>
            </w:hyperlink>
          </w:p>
        </w:tc>
        <w:tc>
          <w:tcPr>
            <w:tcW w:w="4800" w:type="dxa"/>
            <w:tcBorders>
              <w:top w:val="single" w:sz="4" w:space="0" w:color="auto"/>
              <w:left w:val="nil"/>
              <w:bottom w:val="single" w:sz="4" w:space="0" w:color="auto"/>
              <w:right w:val="single" w:sz="4" w:space="0" w:color="auto"/>
            </w:tcBorders>
            <w:shd w:val="clear" w:color="auto" w:fill="D9E4F1" w:themeFill="background2" w:themeFillTint="33"/>
            <w:vAlign w:val="center"/>
          </w:tcPr>
          <w:p w14:paraId="6E0D5DEC" w14:textId="134A44D8" w:rsidR="003F6371" w:rsidRPr="00A84406" w:rsidRDefault="00000000" w:rsidP="001A023E">
            <w:pPr>
              <w:spacing w:line="240" w:lineRule="auto"/>
              <w:ind w:left="345" w:hanging="345"/>
              <w:rPr>
                <w:rFonts w:cs="Arial"/>
                <w:i/>
                <w:sz w:val="24"/>
                <w:szCs w:val="24"/>
              </w:rPr>
            </w:pPr>
            <w:sdt>
              <w:sdtPr>
                <w:rPr>
                  <w:rFonts w:ascii="MS Gothic" w:eastAsia="MS Gothic" w:hAnsi="MS Gothic" w:cs="Arial"/>
                  <w:bCs/>
                  <w:sz w:val="24"/>
                  <w:szCs w:val="24"/>
                </w:rPr>
                <w:id w:val="-1040358128"/>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EB3AEE">
              <w:rPr>
                <w:rFonts w:cs="Arial"/>
                <w:i/>
                <w:sz w:val="24"/>
                <w:szCs w:val="24"/>
              </w:rPr>
              <w:t xml:space="preserve">Discuss </w:t>
            </w:r>
            <w:r w:rsidR="00416563">
              <w:rPr>
                <w:rFonts w:cs="Arial"/>
                <w:i/>
                <w:sz w:val="24"/>
                <w:szCs w:val="24"/>
              </w:rPr>
              <w:t xml:space="preserve">main ideas expressed in culturally responsive and inclusive teaching practices. </w:t>
            </w:r>
            <w:r w:rsidR="00DB0A02">
              <w:rPr>
                <w:rFonts w:cs="Arial"/>
                <w:i/>
                <w:sz w:val="24"/>
                <w:szCs w:val="24"/>
              </w:rPr>
              <w:t>Pick three</w:t>
            </w:r>
            <w:r w:rsidR="00416563">
              <w:rPr>
                <w:rFonts w:cs="Arial"/>
                <w:i/>
                <w:sz w:val="24"/>
                <w:szCs w:val="24"/>
              </w:rPr>
              <w:t xml:space="preserve"> </w:t>
            </w:r>
            <w:r w:rsidR="00DB0A02">
              <w:rPr>
                <w:rFonts w:cs="Arial"/>
                <w:i/>
                <w:sz w:val="24"/>
                <w:szCs w:val="24"/>
              </w:rPr>
              <w:t xml:space="preserve">that </w:t>
            </w:r>
            <w:r w:rsidR="00416563">
              <w:rPr>
                <w:rFonts w:cs="Arial"/>
                <w:i/>
                <w:sz w:val="24"/>
                <w:szCs w:val="24"/>
              </w:rPr>
              <w:t xml:space="preserve">you would like to enhance or introduce in your work with children or youth within </w:t>
            </w:r>
            <w:r w:rsidR="00416563">
              <w:rPr>
                <w:rFonts w:cs="Arial"/>
                <w:i/>
                <w:sz w:val="24"/>
                <w:szCs w:val="24"/>
              </w:rPr>
              <w:lastRenderedPageBreak/>
              <w:t>the scope of food</w:t>
            </w:r>
            <w:r w:rsidR="00E36599">
              <w:rPr>
                <w:rFonts w:cs="Arial"/>
                <w:i/>
                <w:sz w:val="24"/>
                <w:szCs w:val="24"/>
              </w:rPr>
              <w:t>-</w:t>
            </w:r>
            <w:r w:rsidR="00416563">
              <w:rPr>
                <w:rFonts w:cs="Arial"/>
                <w:i/>
                <w:sz w:val="24"/>
                <w:szCs w:val="24"/>
              </w:rPr>
              <w:t xml:space="preserve"> or </w:t>
            </w:r>
            <w:r w:rsidR="00E36599">
              <w:rPr>
                <w:rFonts w:cs="Arial"/>
                <w:i/>
                <w:sz w:val="24"/>
                <w:szCs w:val="24"/>
              </w:rPr>
              <w:t>land-based</w:t>
            </w:r>
            <w:r w:rsidR="00416563">
              <w:rPr>
                <w:rFonts w:cs="Arial"/>
                <w:i/>
                <w:sz w:val="24"/>
                <w:szCs w:val="24"/>
              </w:rPr>
              <w:t xml:space="preserve"> education. Describe how you think it will improve </w:t>
            </w:r>
            <w:r w:rsidR="00E36599">
              <w:rPr>
                <w:rFonts w:cs="Arial"/>
                <w:i/>
                <w:sz w:val="24"/>
                <w:szCs w:val="24"/>
              </w:rPr>
              <w:t xml:space="preserve">your desired </w:t>
            </w:r>
            <w:r w:rsidR="00416563">
              <w:rPr>
                <w:rFonts w:cs="Arial"/>
                <w:i/>
                <w:sz w:val="24"/>
                <w:szCs w:val="24"/>
              </w:rPr>
              <w:t>outcomes</w:t>
            </w:r>
            <w:r w:rsidR="00E36599">
              <w:rPr>
                <w:rFonts w:cs="Arial"/>
                <w:i/>
                <w:sz w:val="24"/>
                <w:szCs w:val="24"/>
              </w:rPr>
              <w:t xml:space="preserve">. </w:t>
            </w:r>
            <w:r w:rsidR="00416563">
              <w:rPr>
                <w:rFonts w:cs="Arial"/>
                <w:i/>
                <w:sz w:val="24"/>
                <w:szCs w:val="24"/>
              </w:rPr>
              <w:t>How can you evaluate your progress?</w:t>
            </w:r>
          </w:p>
        </w:tc>
      </w:tr>
      <w:tr w:rsidR="00614C5B" w:rsidRPr="00A84406" w14:paraId="6205EB0A" w14:textId="77777777" w:rsidTr="009F2F31">
        <w:trPr>
          <w:trHeight w:val="368"/>
        </w:trPr>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7BB59" w14:textId="21A869A6" w:rsidR="00614C5B" w:rsidRPr="000D0748" w:rsidRDefault="7B6A11BA" w:rsidP="005E42A1">
            <w:pPr>
              <w:pStyle w:val="Heading2"/>
            </w:pPr>
            <w:bookmarkStart w:id="60" w:name="_Toc175929738"/>
            <w:r>
              <w:lastRenderedPageBreak/>
              <w:t>Curricula and Core Standards</w:t>
            </w:r>
            <w:bookmarkEnd w:id="60"/>
          </w:p>
        </w:tc>
        <w:tc>
          <w:tcPr>
            <w:tcW w:w="5400" w:type="dxa"/>
            <w:tcBorders>
              <w:top w:val="single" w:sz="4" w:space="0" w:color="auto"/>
              <w:left w:val="nil"/>
              <w:bottom w:val="single" w:sz="4" w:space="0" w:color="auto"/>
              <w:right w:val="single" w:sz="4" w:space="0" w:color="auto"/>
            </w:tcBorders>
            <w:shd w:val="clear" w:color="auto" w:fill="FFFFFF" w:themeFill="background1"/>
          </w:tcPr>
          <w:p w14:paraId="6683C446" w14:textId="7C18E443" w:rsidR="00AF1F2D" w:rsidRPr="009F2F31" w:rsidRDefault="00000000" w:rsidP="005E6314">
            <w:pPr>
              <w:spacing w:after="0" w:line="240" w:lineRule="auto"/>
              <w:ind w:left="346" w:hanging="346"/>
              <w:rPr>
                <w:rStyle w:val="Hyperlink"/>
                <w:sz w:val="24"/>
                <w:szCs w:val="24"/>
              </w:rPr>
            </w:pPr>
            <w:sdt>
              <w:sdtPr>
                <w:rPr>
                  <w:rFonts w:ascii="Franklin Gothic Demi" w:hAnsi="Franklin Gothic Demi"/>
                  <w:color w:val="4479BD" w:themeColor="hyperlink"/>
                  <w:sz w:val="24"/>
                  <w:szCs w:val="24"/>
                  <w:u w:val="single"/>
                </w:rPr>
                <w:id w:val="895544124"/>
                <w14:checkbox>
                  <w14:checked w14:val="0"/>
                  <w14:checkedState w14:val="2612" w14:font="MS Gothic"/>
                  <w14:uncheckedState w14:val="2610" w14:font="MS Gothic"/>
                </w14:checkbox>
              </w:sdtPr>
              <w:sdtContent>
                <w:r w:rsidR="00AF1F2D" w:rsidRPr="007E0211">
                  <w:rPr>
                    <w:rFonts w:ascii="Segoe UI Symbol" w:hAnsi="Segoe UI Symbol" w:cs="Segoe UI Symbol"/>
                    <w:sz w:val="24"/>
                    <w:szCs w:val="24"/>
                  </w:rPr>
                  <w:t>☐</w:t>
                </w:r>
              </w:sdtContent>
            </w:sdt>
            <w:r w:rsidR="00AF1F2D" w:rsidRPr="009F2F31">
              <w:rPr>
                <w:rFonts w:ascii="Franklin Gothic Demi" w:hAnsi="Franklin Gothic Demi"/>
                <w:sz w:val="24"/>
                <w:szCs w:val="24"/>
              </w:rPr>
              <w:t xml:space="preserve"> Read &amp; Watch: </w:t>
            </w:r>
            <w:hyperlink r:id="rId200" w:history="1">
              <w:r w:rsidR="00614C5B" w:rsidRPr="009F2F31">
                <w:rPr>
                  <w:rStyle w:val="Hyperlink"/>
                  <w:sz w:val="24"/>
                  <w:szCs w:val="24"/>
                </w:rPr>
                <w:t>LAUNCH Toolkit: Harvest and Sustain Your Garden</w:t>
              </w:r>
            </w:hyperlink>
          </w:p>
          <w:p w14:paraId="3614922A" w14:textId="2FAFA138" w:rsidR="00614C5B" w:rsidRPr="009F2F31" w:rsidRDefault="00000000" w:rsidP="005E6314">
            <w:pPr>
              <w:spacing w:after="0" w:line="240" w:lineRule="auto"/>
              <w:ind w:left="348" w:hanging="362"/>
              <w:rPr>
                <w:sz w:val="24"/>
                <w:szCs w:val="24"/>
              </w:rPr>
            </w:pPr>
            <w:sdt>
              <w:sdtPr>
                <w:rPr>
                  <w:rFonts w:ascii="Franklin Gothic Demi" w:hAnsi="Franklin Gothic Demi"/>
                  <w:sz w:val="24"/>
                  <w:szCs w:val="24"/>
                </w:rPr>
                <w:id w:val="-621998285"/>
                <w14:checkbox>
                  <w14:checked w14:val="0"/>
                  <w14:checkedState w14:val="2612" w14:font="MS Gothic"/>
                  <w14:uncheckedState w14:val="2610" w14:font="MS Gothic"/>
                </w14:checkbox>
              </w:sdtPr>
              <w:sdtContent>
                <w:r w:rsidR="00AF1F2D" w:rsidRPr="009F2F31">
                  <w:rPr>
                    <w:rFonts w:ascii="Segoe UI Symbol" w:hAnsi="Segoe UI Symbol" w:cs="Segoe UI Symbol"/>
                    <w:sz w:val="24"/>
                    <w:szCs w:val="24"/>
                  </w:rPr>
                  <w:t>☐</w:t>
                </w:r>
              </w:sdtContent>
            </w:sdt>
            <w:r w:rsidR="00AF1F2D" w:rsidRPr="009F2F31">
              <w:rPr>
                <w:rFonts w:ascii="Franklin Gothic Demi" w:hAnsi="Franklin Gothic Demi"/>
                <w:sz w:val="24"/>
                <w:szCs w:val="24"/>
              </w:rPr>
              <w:t xml:space="preserve"> Read: </w:t>
            </w:r>
            <w:hyperlink r:id="rId201" w:history="1">
              <w:r w:rsidR="00614C5B" w:rsidRPr="009F2F31">
                <w:rPr>
                  <w:rStyle w:val="Hyperlink"/>
                  <w:sz w:val="24"/>
                  <w:szCs w:val="24"/>
                </w:rPr>
                <w:t xml:space="preserve">Setting </w:t>
              </w:r>
              <w:r w:rsidR="00AF1F2D" w:rsidRPr="009F2F31">
                <w:rPr>
                  <w:rStyle w:val="Hyperlink"/>
                  <w:sz w:val="24"/>
                  <w:szCs w:val="24"/>
                </w:rPr>
                <w:t>U</w:t>
              </w:r>
              <w:r w:rsidR="00614C5B" w:rsidRPr="009F2F31">
                <w:rPr>
                  <w:rStyle w:val="Hyperlink"/>
                  <w:sz w:val="24"/>
                  <w:szCs w:val="24"/>
                </w:rPr>
                <w:t xml:space="preserve">p and </w:t>
              </w:r>
              <w:r w:rsidR="00AF1F2D" w:rsidRPr="009F2F31">
                <w:rPr>
                  <w:rStyle w:val="Hyperlink"/>
                  <w:sz w:val="24"/>
                  <w:szCs w:val="24"/>
                </w:rPr>
                <w:t>R</w:t>
              </w:r>
              <w:r w:rsidR="00614C5B" w:rsidRPr="009F2F31">
                <w:rPr>
                  <w:rStyle w:val="Hyperlink"/>
                  <w:sz w:val="24"/>
                  <w:szCs w:val="24"/>
                </w:rPr>
                <w:t xml:space="preserve">unning a </w:t>
              </w:r>
              <w:r w:rsidR="00AF1F2D" w:rsidRPr="009F2F31">
                <w:rPr>
                  <w:rStyle w:val="Hyperlink"/>
                  <w:sz w:val="24"/>
                  <w:szCs w:val="24"/>
                </w:rPr>
                <w:t>S</w:t>
              </w:r>
              <w:r w:rsidR="00614C5B" w:rsidRPr="009F2F31">
                <w:rPr>
                  <w:rStyle w:val="Hyperlink"/>
                  <w:sz w:val="24"/>
                  <w:szCs w:val="24"/>
                </w:rPr>
                <w:t xml:space="preserve">chool </w:t>
              </w:r>
              <w:r w:rsidR="00AF1F2D" w:rsidRPr="009F2F31">
                <w:rPr>
                  <w:rStyle w:val="Hyperlink"/>
                  <w:sz w:val="24"/>
                  <w:szCs w:val="24"/>
                </w:rPr>
                <w:t>G</w:t>
              </w:r>
              <w:r w:rsidR="00614C5B" w:rsidRPr="009F2F31">
                <w:rPr>
                  <w:rStyle w:val="Hyperlink"/>
                  <w:sz w:val="24"/>
                  <w:szCs w:val="24"/>
                </w:rPr>
                <w:t>arden</w:t>
              </w:r>
            </w:hyperlink>
          </w:p>
          <w:p w14:paraId="6FB02222" w14:textId="7598EAA6" w:rsidR="00C222F9" w:rsidRDefault="00000000" w:rsidP="008C0A3B">
            <w:pPr>
              <w:spacing w:after="0" w:line="240" w:lineRule="auto"/>
              <w:ind w:left="348" w:hanging="348"/>
              <w:rPr>
                <w:rStyle w:val="Hyperlink"/>
                <w:sz w:val="24"/>
                <w:szCs w:val="24"/>
              </w:rPr>
            </w:pPr>
            <w:sdt>
              <w:sdtPr>
                <w:rPr>
                  <w:rFonts w:ascii="Franklin Gothic Demi" w:hAnsi="Franklin Gothic Demi"/>
                  <w:color w:val="4479BD" w:themeColor="hyperlink"/>
                  <w:sz w:val="24"/>
                  <w:szCs w:val="24"/>
                  <w:u w:val="single"/>
                </w:rPr>
                <w:id w:val="-1438139217"/>
                <w14:checkbox>
                  <w14:checked w14:val="0"/>
                  <w14:checkedState w14:val="2612" w14:font="MS Gothic"/>
                  <w14:uncheckedState w14:val="2610" w14:font="MS Gothic"/>
                </w14:checkbox>
              </w:sdtPr>
              <w:sdtContent>
                <w:r w:rsidR="00AF1F2D" w:rsidRPr="009F2F31">
                  <w:rPr>
                    <w:rFonts w:ascii="Segoe UI Symbol" w:hAnsi="Segoe UI Symbol" w:cs="Segoe UI Symbol"/>
                    <w:sz w:val="24"/>
                    <w:szCs w:val="24"/>
                  </w:rPr>
                  <w:t>☐</w:t>
                </w:r>
              </w:sdtContent>
            </w:sdt>
            <w:r w:rsidR="00AF1F2D" w:rsidRPr="009F2F31">
              <w:rPr>
                <w:rFonts w:ascii="Franklin Gothic Demi" w:hAnsi="Franklin Gothic Demi"/>
                <w:sz w:val="24"/>
                <w:szCs w:val="24"/>
              </w:rPr>
              <w:t xml:space="preserve"> Read: </w:t>
            </w:r>
            <w:hyperlink r:id="rId202" w:history="1">
              <w:r w:rsidR="00AF1F2D" w:rsidRPr="009F2F31">
                <w:rPr>
                  <w:rStyle w:val="Hyperlink"/>
                  <w:sz w:val="24"/>
                  <w:szCs w:val="24"/>
                </w:rPr>
                <w:t>Discover MyPlate: Nutrition Education for Kindergarten</w:t>
              </w:r>
            </w:hyperlink>
          </w:p>
          <w:p w14:paraId="75EB2471" w14:textId="6305CEF1" w:rsidR="009F2F31" w:rsidRPr="009F2F31" w:rsidRDefault="00000000" w:rsidP="009F2F31">
            <w:pPr>
              <w:tabs>
                <w:tab w:val="left" w:pos="2780"/>
              </w:tabs>
              <w:spacing w:after="0" w:line="240" w:lineRule="auto"/>
              <w:ind w:left="340" w:hanging="373"/>
              <w:rPr>
                <w:rStyle w:val="Hyperlink"/>
                <w:color w:val="auto"/>
                <w:sz w:val="24"/>
                <w:szCs w:val="24"/>
                <w:u w:val="none"/>
              </w:rPr>
            </w:pPr>
            <w:sdt>
              <w:sdtPr>
                <w:rPr>
                  <w:rFonts w:ascii="MS Gothic" w:eastAsia="MS Gothic" w:hAnsi="MS Gothic" w:cs="Arial"/>
                  <w:color w:val="4479BD" w:themeColor="hyperlink"/>
                  <w:sz w:val="24"/>
                  <w:szCs w:val="24"/>
                  <w:u w:val="single"/>
                </w:rPr>
                <w:id w:val="-1312561879"/>
                <w14:checkbox>
                  <w14:checked w14:val="0"/>
                  <w14:checkedState w14:val="2612" w14:font="MS Gothic"/>
                  <w14:uncheckedState w14:val="2610" w14:font="MS Gothic"/>
                </w14:checkbox>
              </w:sdtPr>
              <w:sdtContent>
                <w:r w:rsidR="009F2F31" w:rsidRPr="00F11CB1">
                  <w:rPr>
                    <w:rFonts w:ascii="MS Gothic" w:eastAsia="MS Gothic" w:hAnsi="MS Gothic" w:cs="Arial"/>
                    <w:sz w:val="24"/>
                    <w:szCs w:val="24"/>
                  </w:rPr>
                  <w:t>☐</w:t>
                </w:r>
              </w:sdtContent>
            </w:sdt>
            <w:r w:rsidR="009F2F31" w:rsidRPr="00F11CB1">
              <w:rPr>
                <w:rFonts w:ascii="Franklin Gothic Demi" w:hAnsi="Franklin Gothic Demi"/>
                <w:sz w:val="24"/>
                <w:szCs w:val="24"/>
              </w:rPr>
              <w:t xml:space="preserve"> </w:t>
            </w:r>
            <w:r w:rsidR="009F2F31">
              <w:rPr>
                <w:rFonts w:ascii="Franklin Gothic Demi" w:hAnsi="Franklin Gothic Demi"/>
                <w:sz w:val="24"/>
                <w:szCs w:val="24"/>
              </w:rPr>
              <w:t>Read</w:t>
            </w:r>
            <w:r w:rsidR="009F2F31" w:rsidRPr="00F11CB1">
              <w:rPr>
                <w:rFonts w:ascii="Franklin Gothic Demi" w:hAnsi="Franklin Gothic Demi"/>
                <w:sz w:val="24"/>
                <w:szCs w:val="24"/>
              </w:rPr>
              <w:t>:</w:t>
            </w:r>
            <w:r w:rsidR="009F2F31" w:rsidRPr="00F11CB1">
              <w:rPr>
                <w:sz w:val="24"/>
                <w:szCs w:val="24"/>
              </w:rPr>
              <w:t xml:space="preserve"> </w:t>
            </w:r>
            <w:hyperlink r:id="rId203" w:history="1">
              <w:r w:rsidR="009F2F31">
                <w:rPr>
                  <w:rStyle w:val="Hyperlink"/>
                  <w:sz w:val="24"/>
                  <w:szCs w:val="24"/>
                </w:rPr>
                <w:t>Welcoming Refugee Students Guides</w:t>
              </w:r>
            </w:hyperlink>
          </w:p>
          <w:p w14:paraId="04CA1D67" w14:textId="06C23469" w:rsidR="009F2F31" w:rsidRPr="009F2F31" w:rsidRDefault="00000000" w:rsidP="009F2F31">
            <w:pPr>
              <w:spacing w:after="0" w:line="240" w:lineRule="auto"/>
              <w:ind w:left="348" w:hanging="365"/>
              <w:rPr>
                <w:sz w:val="24"/>
                <w:szCs w:val="24"/>
              </w:rPr>
            </w:pPr>
            <w:sdt>
              <w:sdtPr>
                <w:rPr>
                  <w:rFonts w:ascii="Franklin Gothic Demi" w:hAnsi="Franklin Gothic Demi"/>
                  <w:sz w:val="24"/>
                  <w:szCs w:val="24"/>
                </w:rPr>
                <w:id w:val="-1676337112"/>
                <w14:checkbox>
                  <w14:checked w14:val="0"/>
                  <w14:checkedState w14:val="2612" w14:font="MS Gothic"/>
                  <w14:uncheckedState w14:val="2610" w14:font="MS Gothic"/>
                </w14:checkbox>
              </w:sdtPr>
              <w:sdtContent>
                <w:r w:rsidR="009F2F31" w:rsidRPr="009F2F31">
                  <w:rPr>
                    <w:rFonts w:ascii="Segoe UI Symbol" w:hAnsi="Segoe UI Symbol" w:cs="Segoe UI Symbol"/>
                    <w:sz w:val="24"/>
                    <w:szCs w:val="24"/>
                  </w:rPr>
                  <w:t>☐</w:t>
                </w:r>
              </w:sdtContent>
            </w:sdt>
            <w:r w:rsidR="009F2F31" w:rsidRPr="009F2F31">
              <w:rPr>
                <w:rFonts w:ascii="Franklin Gothic Demi" w:hAnsi="Franklin Gothic Demi"/>
                <w:sz w:val="24"/>
                <w:szCs w:val="24"/>
              </w:rPr>
              <w:t xml:space="preserve"> Review: </w:t>
            </w:r>
            <w:hyperlink r:id="rId204" w:history="1">
              <w:r w:rsidR="009F2F31" w:rsidRPr="009F2F31">
                <w:rPr>
                  <w:rStyle w:val="Hyperlink"/>
                  <w:sz w:val="24"/>
                  <w:szCs w:val="24"/>
                </w:rPr>
                <w:t>Discover MyPlate: Student Workbook</w:t>
              </w:r>
            </w:hyperlink>
          </w:p>
          <w:p w14:paraId="1C52E0CF" w14:textId="6658A4EF" w:rsidR="00C222F9" w:rsidRDefault="00000000" w:rsidP="009F2F31">
            <w:pPr>
              <w:spacing w:after="0" w:line="240" w:lineRule="auto"/>
              <w:ind w:left="348" w:hanging="365"/>
              <w:rPr>
                <w:rStyle w:val="Hyperlink"/>
                <w:sz w:val="24"/>
                <w:szCs w:val="24"/>
              </w:rPr>
            </w:pPr>
            <w:sdt>
              <w:sdtPr>
                <w:rPr>
                  <w:rFonts w:ascii="Franklin Gothic Demi" w:hAnsi="Franklin Gothic Demi"/>
                  <w:color w:val="4479BD" w:themeColor="hyperlink"/>
                  <w:sz w:val="24"/>
                  <w:szCs w:val="24"/>
                  <w:u w:val="single"/>
                </w:rPr>
                <w:id w:val="-960409624"/>
                <w14:checkbox>
                  <w14:checked w14:val="0"/>
                  <w14:checkedState w14:val="2612" w14:font="MS Gothic"/>
                  <w14:uncheckedState w14:val="2610" w14:font="MS Gothic"/>
                </w14:checkbox>
              </w:sdtPr>
              <w:sdtContent>
                <w:r w:rsidR="009F2F31" w:rsidRPr="009F2F31">
                  <w:rPr>
                    <w:rFonts w:ascii="Segoe UI Symbol" w:hAnsi="Segoe UI Symbol" w:cs="Segoe UI Symbol"/>
                    <w:sz w:val="24"/>
                    <w:szCs w:val="24"/>
                  </w:rPr>
                  <w:t>☐</w:t>
                </w:r>
              </w:sdtContent>
            </w:sdt>
            <w:r w:rsidR="009F2F31" w:rsidRPr="009F2F31">
              <w:rPr>
                <w:rFonts w:ascii="Franklin Gothic Demi" w:hAnsi="Franklin Gothic Demi"/>
                <w:sz w:val="24"/>
                <w:szCs w:val="24"/>
              </w:rPr>
              <w:t xml:space="preserve"> </w:t>
            </w:r>
            <w:r w:rsidR="00AF1F2D" w:rsidRPr="009F2F31">
              <w:rPr>
                <w:rFonts w:ascii="Franklin Gothic Demi" w:hAnsi="Franklin Gothic Demi"/>
                <w:sz w:val="24"/>
                <w:szCs w:val="24"/>
              </w:rPr>
              <w:t xml:space="preserve">Review: </w:t>
            </w:r>
            <w:hyperlink r:id="rId205" w:history="1">
              <w:r w:rsidR="00C222F9" w:rsidRPr="009F2F31">
                <w:rPr>
                  <w:rStyle w:val="Hyperlink"/>
                  <w:sz w:val="24"/>
                  <w:szCs w:val="24"/>
                </w:rPr>
                <w:t>Healthy Kids, Happy Planet</w:t>
              </w:r>
            </w:hyperlink>
          </w:p>
          <w:p w14:paraId="4C3A788D" w14:textId="3B802C67" w:rsidR="009F2F31" w:rsidRPr="009F2F31" w:rsidRDefault="00000000" w:rsidP="009F2F31">
            <w:pPr>
              <w:spacing w:after="0" w:line="240" w:lineRule="auto"/>
              <w:ind w:left="348" w:hanging="365"/>
              <w:rPr>
                <w:rStyle w:val="Hyperlink"/>
                <w:sz w:val="24"/>
                <w:szCs w:val="24"/>
              </w:rPr>
            </w:pPr>
            <w:sdt>
              <w:sdtPr>
                <w:rPr>
                  <w:rFonts w:ascii="Franklin Gothic Demi" w:hAnsi="Franklin Gothic Demi"/>
                  <w:color w:val="4479BD" w:themeColor="hyperlink"/>
                  <w:sz w:val="24"/>
                  <w:szCs w:val="24"/>
                  <w:u w:val="single"/>
                </w:rPr>
                <w:id w:val="-195158888"/>
                <w14:checkbox>
                  <w14:checked w14:val="0"/>
                  <w14:checkedState w14:val="2612" w14:font="MS Gothic"/>
                  <w14:uncheckedState w14:val="2610" w14:font="MS Gothic"/>
                </w14:checkbox>
              </w:sdtPr>
              <w:sdtContent>
                <w:r w:rsidR="009F2F31" w:rsidRPr="009F2F31">
                  <w:rPr>
                    <w:rFonts w:ascii="Segoe UI Symbol" w:hAnsi="Segoe UI Symbol" w:cs="Segoe UI Symbol"/>
                    <w:sz w:val="24"/>
                    <w:szCs w:val="24"/>
                  </w:rPr>
                  <w:t>☐</w:t>
                </w:r>
              </w:sdtContent>
            </w:sdt>
            <w:r w:rsidR="009F2F31" w:rsidRPr="009F2F31">
              <w:rPr>
                <w:rFonts w:ascii="Franklin Gothic Demi" w:hAnsi="Franklin Gothic Demi"/>
                <w:sz w:val="24"/>
                <w:szCs w:val="24"/>
              </w:rPr>
              <w:t xml:space="preserve"> Review:</w:t>
            </w:r>
            <w:r w:rsidR="009F2F31">
              <w:rPr>
                <w:rFonts w:ascii="Franklin Gothic Demi" w:hAnsi="Franklin Gothic Demi"/>
                <w:sz w:val="24"/>
                <w:szCs w:val="24"/>
              </w:rPr>
              <w:t xml:space="preserve"> </w:t>
            </w:r>
            <w:hyperlink r:id="rId206" w:history="1">
              <w:r w:rsidR="009F2F31" w:rsidRPr="009F2F31">
                <w:rPr>
                  <w:rStyle w:val="Hyperlink"/>
                  <w:sz w:val="24"/>
                  <w:szCs w:val="24"/>
                </w:rPr>
                <w:t>Cornell Garden-Based Learning</w:t>
              </w:r>
            </w:hyperlink>
          </w:p>
          <w:p w14:paraId="371DA728" w14:textId="270A7FC5" w:rsidR="009B718A" w:rsidRPr="009F2F31" w:rsidRDefault="00000000" w:rsidP="009F2F31">
            <w:pPr>
              <w:spacing w:after="0" w:line="240" w:lineRule="auto"/>
              <w:ind w:left="250" w:hanging="270"/>
              <w:rPr>
                <w:rStyle w:val="Hyperlink"/>
                <w:sz w:val="24"/>
                <w:szCs w:val="24"/>
              </w:rPr>
            </w:pPr>
            <w:sdt>
              <w:sdtPr>
                <w:rPr>
                  <w:rFonts w:ascii="Franklin Gothic Demi" w:hAnsi="Franklin Gothic Demi"/>
                  <w:color w:val="4479BD" w:themeColor="hyperlink"/>
                  <w:sz w:val="24"/>
                  <w:szCs w:val="24"/>
                  <w:u w:val="single"/>
                </w:rPr>
                <w:id w:val="1562436695"/>
                <w14:checkbox>
                  <w14:checked w14:val="0"/>
                  <w14:checkedState w14:val="2612" w14:font="MS Gothic"/>
                  <w14:uncheckedState w14:val="2610" w14:font="MS Gothic"/>
                </w14:checkbox>
              </w:sdtPr>
              <w:sdtContent>
                <w:r w:rsidR="005E6314" w:rsidRPr="009F2F31">
                  <w:rPr>
                    <w:rFonts w:ascii="Segoe UI Symbol" w:hAnsi="Segoe UI Symbol" w:cs="Segoe UI Symbol"/>
                    <w:sz w:val="24"/>
                    <w:szCs w:val="24"/>
                  </w:rPr>
                  <w:t>☐</w:t>
                </w:r>
              </w:sdtContent>
            </w:sdt>
            <w:r w:rsidR="005E6314" w:rsidRPr="009F2F31">
              <w:rPr>
                <w:rFonts w:ascii="Franklin Gothic Demi" w:hAnsi="Franklin Gothic Demi"/>
                <w:sz w:val="24"/>
                <w:szCs w:val="24"/>
              </w:rPr>
              <w:t xml:space="preserve"> Review: </w:t>
            </w:r>
            <w:hyperlink r:id="rId207" w:history="1">
              <w:r w:rsidR="009B718A" w:rsidRPr="009F2F31">
                <w:rPr>
                  <w:rStyle w:val="Hyperlink"/>
                  <w:sz w:val="24"/>
                  <w:szCs w:val="24"/>
                </w:rPr>
                <w:t>Twigs Youth Gardening and Healthy Eating Curriculum</w:t>
              </w:r>
            </w:hyperlink>
          </w:p>
          <w:p w14:paraId="6B853A2F" w14:textId="5D38187B" w:rsidR="009B718A" w:rsidRPr="009F2F31" w:rsidRDefault="00000000" w:rsidP="009F2F31">
            <w:pPr>
              <w:spacing w:after="0" w:line="240" w:lineRule="auto"/>
              <w:ind w:left="348" w:hanging="368"/>
              <w:rPr>
                <w:rStyle w:val="Hyperlink"/>
                <w:sz w:val="24"/>
                <w:szCs w:val="24"/>
              </w:rPr>
            </w:pPr>
            <w:sdt>
              <w:sdtPr>
                <w:rPr>
                  <w:rFonts w:ascii="Franklin Gothic Demi" w:hAnsi="Franklin Gothic Demi"/>
                  <w:color w:val="4479BD" w:themeColor="hyperlink"/>
                  <w:sz w:val="24"/>
                  <w:szCs w:val="24"/>
                  <w:u w:val="single"/>
                </w:rPr>
                <w:id w:val="527840991"/>
                <w14:checkbox>
                  <w14:checked w14:val="0"/>
                  <w14:checkedState w14:val="2612" w14:font="MS Gothic"/>
                  <w14:uncheckedState w14:val="2610" w14:font="MS Gothic"/>
                </w14:checkbox>
              </w:sdtPr>
              <w:sdtContent>
                <w:r w:rsidR="005E6314" w:rsidRPr="009F2F31">
                  <w:rPr>
                    <w:rFonts w:ascii="Segoe UI Symbol" w:hAnsi="Segoe UI Symbol" w:cs="Segoe UI Symbol"/>
                    <w:sz w:val="24"/>
                    <w:szCs w:val="24"/>
                  </w:rPr>
                  <w:t>☐</w:t>
                </w:r>
              </w:sdtContent>
            </w:sdt>
            <w:r w:rsidR="005E6314" w:rsidRPr="009F2F31">
              <w:rPr>
                <w:rFonts w:ascii="Franklin Gothic Demi" w:hAnsi="Franklin Gothic Demi"/>
                <w:sz w:val="24"/>
                <w:szCs w:val="24"/>
              </w:rPr>
              <w:t xml:space="preserve"> Review: </w:t>
            </w:r>
            <w:hyperlink r:id="rId208" w:anchor=":~:text=The%20Slow%20Food%20USA%20School,subject%20areas%20in%20the%20classroom." w:history="1">
              <w:r w:rsidR="001240FF" w:rsidRPr="009F2F31">
                <w:rPr>
                  <w:rStyle w:val="Hyperlink"/>
                  <w:sz w:val="24"/>
                  <w:szCs w:val="24"/>
                </w:rPr>
                <w:t>Children’s Garden Curriculum</w:t>
              </w:r>
            </w:hyperlink>
          </w:p>
          <w:p w14:paraId="3F8004DF" w14:textId="34F92B5D" w:rsidR="009B718A" w:rsidRPr="009F2F31" w:rsidRDefault="00000000" w:rsidP="009F2F31">
            <w:pPr>
              <w:spacing w:after="0" w:line="240" w:lineRule="auto"/>
              <w:ind w:left="348" w:hanging="368"/>
              <w:rPr>
                <w:rStyle w:val="Hyperlink"/>
                <w:sz w:val="24"/>
                <w:szCs w:val="24"/>
              </w:rPr>
            </w:pPr>
            <w:sdt>
              <w:sdtPr>
                <w:rPr>
                  <w:rFonts w:ascii="Franklin Gothic Demi" w:hAnsi="Franklin Gothic Demi"/>
                  <w:color w:val="4479BD" w:themeColor="hyperlink"/>
                  <w:sz w:val="24"/>
                  <w:szCs w:val="24"/>
                  <w:u w:val="single"/>
                </w:rPr>
                <w:id w:val="1444577111"/>
                <w14:checkbox>
                  <w14:checked w14:val="0"/>
                  <w14:checkedState w14:val="2612" w14:font="MS Gothic"/>
                  <w14:uncheckedState w14:val="2610" w14:font="MS Gothic"/>
                </w14:checkbox>
              </w:sdtPr>
              <w:sdtContent>
                <w:r w:rsidR="005E6314" w:rsidRPr="009F2F31">
                  <w:rPr>
                    <w:rFonts w:ascii="Segoe UI Symbol" w:hAnsi="Segoe UI Symbol" w:cs="Segoe UI Symbol"/>
                    <w:sz w:val="24"/>
                    <w:szCs w:val="24"/>
                  </w:rPr>
                  <w:t>☐</w:t>
                </w:r>
              </w:sdtContent>
            </w:sdt>
            <w:r w:rsidR="005E6314" w:rsidRPr="009F2F31">
              <w:rPr>
                <w:rFonts w:ascii="Franklin Gothic Demi" w:hAnsi="Franklin Gothic Demi"/>
                <w:sz w:val="24"/>
                <w:szCs w:val="24"/>
              </w:rPr>
              <w:t xml:space="preserve"> Review: </w:t>
            </w:r>
            <w:hyperlink r:id="rId209" w:history="1">
              <w:r w:rsidR="005E6314" w:rsidRPr="009F2F31">
                <w:rPr>
                  <w:rStyle w:val="Hyperlink"/>
                  <w:sz w:val="24"/>
                  <w:szCs w:val="24"/>
                </w:rPr>
                <w:t xml:space="preserve">FoodPrints Curricula </w:t>
              </w:r>
            </w:hyperlink>
          </w:p>
          <w:p w14:paraId="45743E82" w14:textId="39A11442" w:rsidR="009B718A" w:rsidRPr="009F2F31" w:rsidRDefault="00000000" w:rsidP="009F2F31">
            <w:pPr>
              <w:spacing w:after="0" w:line="240" w:lineRule="auto"/>
              <w:ind w:left="348" w:hanging="368"/>
              <w:rPr>
                <w:rStyle w:val="Hyperlink"/>
                <w:sz w:val="24"/>
                <w:szCs w:val="24"/>
              </w:rPr>
            </w:pPr>
            <w:sdt>
              <w:sdtPr>
                <w:rPr>
                  <w:rFonts w:ascii="Franklin Gothic Demi" w:hAnsi="Franklin Gothic Demi"/>
                  <w:color w:val="4479BD" w:themeColor="hyperlink"/>
                  <w:sz w:val="24"/>
                  <w:szCs w:val="24"/>
                  <w:u w:val="single"/>
                </w:rPr>
                <w:id w:val="-1152440679"/>
                <w14:checkbox>
                  <w14:checked w14:val="0"/>
                  <w14:checkedState w14:val="2612" w14:font="MS Gothic"/>
                  <w14:uncheckedState w14:val="2610" w14:font="MS Gothic"/>
                </w14:checkbox>
              </w:sdtPr>
              <w:sdtContent>
                <w:r w:rsidR="005E6314" w:rsidRPr="009F2F31">
                  <w:rPr>
                    <w:rFonts w:ascii="Segoe UI Symbol" w:hAnsi="Segoe UI Symbol" w:cs="Segoe UI Symbol"/>
                    <w:sz w:val="24"/>
                    <w:szCs w:val="24"/>
                  </w:rPr>
                  <w:t>☐</w:t>
                </w:r>
              </w:sdtContent>
            </w:sdt>
            <w:r w:rsidR="005E6314" w:rsidRPr="009F2F31">
              <w:rPr>
                <w:rFonts w:ascii="Franklin Gothic Demi" w:hAnsi="Franklin Gothic Demi"/>
                <w:sz w:val="24"/>
                <w:szCs w:val="24"/>
              </w:rPr>
              <w:t xml:space="preserve"> Review: </w:t>
            </w:r>
            <w:hyperlink r:id="rId210" w:history="1">
              <w:r w:rsidR="005E6314" w:rsidRPr="009F2F31">
                <w:rPr>
                  <w:rStyle w:val="Hyperlink"/>
                  <w:sz w:val="24"/>
                  <w:szCs w:val="24"/>
                </w:rPr>
                <w:t>Youth Food Justice Curriculum</w:t>
              </w:r>
            </w:hyperlink>
          </w:p>
          <w:p w14:paraId="5A755B50" w14:textId="60FA2C70" w:rsidR="00C222F9" w:rsidRPr="009F2F31" w:rsidRDefault="00000000" w:rsidP="009F2F31">
            <w:pPr>
              <w:spacing w:after="0" w:line="240" w:lineRule="auto"/>
              <w:ind w:left="348" w:hanging="368"/>
              <w:rPr>
                <w:rStyle w:val="Hyperlink"/>
                <w:sz w:val="24"/>
                <w:szCs w:val="24"/>
              </w:rPr>
            </w:pPr>
            <w:sdt>
              <w:sdtPr>
                <w:rPr>
                  <w:rFonts w:ascii="Franklin Gothic Demi" w:hAnsi="Franklin Gothic Demi"/>
                  <w:color w:val="4479BD" w:themeColor="hyperlink"/>
                  <w:sz w:val="24"/>
                  <w:szCs w:val="24"/>
                  <w:u w:val="single"/>
                </w:rPr>
                <w:id w:val="-1429650369"/>
                <w14:checkbox>
                  <w14:checked w14:val="0"/>
                  <w14:checkedState w14:val="2612" w14:font="MS Gothic"/>
                  <w14:uncheckedState w14:val="2610" w14:font="MS Gothic"/>
                </w14:checkbox>
              </w:sdtPr>
              <w:sdtContent>
                <w:r w:rsidR="005E6314" w:rsidRPr="009F2F31">
                  <w:rPr>
                    <w:rFonts w:ascii="Segoe UI Symbol" w:hAnsi="Segoe UI Symbol" w:cs="Segoe UI Symbol"/>
                    <w:sz w:val="24"/>
                    <w:szCs w:val="24"/>
                  </w:rPr>
                  <w:t>☐</w:t>
                </w:r>
              </w:sdtContent>
            </w:sdt>
            <w:r w:rsidR="005E6314" w:rsidRPr="009F2F31">
              <w:rPr>
                <w:rFonts w:ascii="Franklin Gothic Demi" w:hAnsi="Franklin Gothic Demi"/>
                <w:sz w:val="24"/>
                <w:szCs w:val="24"/>
              </w:rPr>
              <w:t xml:space="preserve"> Review: </w:t>
            </w:r>
            <w:hyperlink r:id="rId211" w:history="1">
              <w:r w:rsidR="005E6314" w:rsidRPr="009F2F31">
                <w:rPr>
                  <w:rStyle w:val="Hyperlink"/>
                  <w:sz w:val="24"/>
                  <w:szCs w:val="24"/>
                </w:rPr>
                <w:t>FoodCorps Lesson Plans</w:t>
              </w:r>
            </w:hyperlink>
          </w:p>
          <w:p w14:paraId="185513CE" w14:textId="7CD4851F" w:rsidR="00614C5B" w:rsidRPr="009F2F31" w:rsidRDefault="00000000" w:rsidP="009F2F31">
            <w:pPr>
              <w:spacing w:after="0" w:line="240" w:lineRule="auto"/>
              <w:ind w:left="348" w:hanging="368"/>
              <w:rPr>
                <w:sz w:val="24"/>
                <w:szCs w:val="24"/>
              </w:rPr>
            </w:pPr>
            <w:sdt>
              <w:sdtPr>
                <w:rPr>
                  <w:rFonts w:ascii="Franklin Gothic Demi" w:hAnsi="Franklin Gothic Demi"/>
                  <w:sz w:val="24"/>
                  <w:szCs w:val="24"/>
                </w:rPr>
                <w:id w:val="-1432508575"/>
                <w14:checkbox>
                  <w14:checked w14:val="0"/>
                  <w14:checkedState w14:val="2612" w14:font="MS Gothic"/>
                  <w14:uncheckedState w14:val="2610" w14:font="MS Gothic"/>
                </w14:checkbox>
              </w:sdtPr>
              <w:sdtContent>
                <w:r w:rsidR="005E6314" w:rsidRPr="009F2F31">
                  <w:rPr>
                    <w:rFonts w:ascii="Segoe UI Symbol" w:hAnsi="Segoe UI Symbol" w:cs="Segoe UI Symbol"/>
                    <w:sz w:val="24"/>
                    <w:szCs w:val="24"/>
                  </w:rPr>
                  <w:t>☐</w:t>
                </w:r>
              </w:sdtContent>
            </w:sdt>
            <w:r w:rsidR="005E6314" w:rsidRPr="009F2F31">
              <w:rPr>
                <w:rFonts w:ascii="Franklin Gothic Demi" w:hAnsi="Franklin Gothic Demi"/>
                <w:sz w:val="24"/>
                <w:szCs w:val="24"/>
              </w:rPr>
              <w:t xml:space="preserve"> Review:</w:t>
            </w:r>
            <w:r w:rsidR="005E6314" w:rsidRPr="009F2F31">
              <w:rPr>
                <w:sz w:val="24"/>
                <w:szCs w:val="24"/>
              </w:rPr>
              <w:t xml:space="preserve"> </w:t>
            </w:r>
            <w:hyperlink r:id="rId212" w:anchor=":~:text=The%20Cultivating%20Youth%20Food%20Justice,%2Dto%2DSchool%20Procurement%20Handbook." w:history="1">
              <w:r w:rsidR="009F2F31" w:rsidRPr="009F2F31">
                <w:rPr>
                  <w:rStyle w:val="Hyperlink"/>
                  <w:sz w:val="24"/>
                  <w:szCs w:val="24"/>
                </w:rPr>
                <w:t>Cultivating Youth Food Justice: A Toolkit for Youth-Led Food and Agriculture Programs</w:t>
              </w:r>
            </w:hyperlink>
          </w:p>
          <w:p w14:paraId="6A0AFEA6" w14:textId="2B1D19F5" w:rsidR="00D202B9" w:rsidRPr="00614C5B" w:rsidRDefault="00000000" w:rsidP="009F2F31">
            <w:pPr>
              <w:tabs>
                <w:tab w:val="left" w:pos="2780"/>
              </w:tabs>
              <w:spacing w:after="0" w:line="240" w:lineRule="auto"/>
              <w:ind w:left="353" w:hanging="373"/>
              <w:rPr>
                <w:rFonts w:eastAsia="MS Gothic" w:cs="Arial"/>
                <w:bCs/>
                <w:sz w:val="24"/>
                <w:szCs w:val="24"/>
              </w:rPr>
            </w:pPr>
            <w:sdt>
              <w:sdtPr>
                <w:rPr>
                  <w:rFonts w:ascii="MS Gothic" w:eastAsia="MS Gothic" w:hAnsi="MS Gothic" w:cs="Arial"/>
                  <w:sz w:val="24"/>
                  <w:szCs w:val="24"/>
                </w:rPr>
                <w:id w:val="456615750"/>
                <w14:checkbox>
                  <w14:checked w14:val="0"/>
                  <w14:checkedState w14:val="2612" w14:font="MS Gothic"/>
                  <w14:uncheckedState w14:val="2610" w14:font="MS Gothic"/>
                </w14:checkbox>
              </w:sdtPr>
              <w:sdtContent>
                <w:r w:rsidR="00D202B9" w:rsidRPr="009F2F31">
                  <w:rPr>
                    <w:rFonts w:ascii="MS Gothic" w:eastAsia="MS Gothic" w:hAnsi="MS Gothic" w:cs="Arial"/>
                    <w:sz w:val="24"/>
                    <w:szCs w:val="24"/>
                  </w:rPr>
                  <w:t>☐</w:t>
                </w:r>
              </w:sdtContent>
            </w:sdt>
            <w:r w:rsidR="00D202B9" w:rsidRPr="009F2F31">
              <w:rPr>
                <w:rFonts w:ascii="Franklin Gothic Demi" w:hAnsi="Franklin Gothic Demi"/>
                <w:sz w:val="24"/>
                <w:szCs w:val="24"/>
              </w:rPr>
              <w:t xml:space="preserve"> Watch:</w:t>
            </w:r>
            <w:r w:rsidR="00D202B9" w:rsidRPr="009F2F31">
              <w:rPr>
                <w:sz w:val="24"/>
                <w:szCs w:val="24"/>
              </w:rPr>
              <w:t xml:space="preserve"> </w:t>
            </w:r>
            <w:hyperlink r:id="rId213">
              <w:r w:rsidR="00D202B9" w:rsidRPr="009F2F31">
                <w:rPr>
                  <w:rStyle w:val="Hyperlink"/>
                  <w:sz w:val="24"/>
                  <w:szCs w:val="24"/>
                </w:rPr>
                <w:t>Partnering with Schools to Provide Safe and Inclusive Learning Environments for Refugee Students</w:t>
              </w:r>
            </w:hyperlink>
            <w:r w:rsidR="00D202B9" w:rsidRPr="009F2F31">
              <w:rPr>
                <w:sz w:val="24"/>
                <w:szCs w:val="24"/>
              </w:rPr>
              <w:t xml:space="preserve"> </w:t>
            </w:r>
          </w:p>
        </w:tc>
        <w:tc>
          <w:tcPr>
            <w:tcW w:w="4815"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69ECCB8E" w14:textId="77777777" w:rsidR="00614C5B" w:rsidRDefault="00614C5B" w:rsidP="001A023E">
            <w:pPr>
              <w:spacing w:after="0" w:line="240" w:lineRule="auto"/>
              <w:rPr>
                <w:rFonts w:ascii="MS Gothic" w:eastAsia="MS Gothic" w:hAnsi="MS Gothic" w:cs="Arial"/>
                <w:bCs/>
                <w:sz w:val="24"/>
                <w:szCs w:val="24"/>
              </w:rPr>
            </w:pPr>
          </w:p>
          <w:p w14:paraId="651EA89B" w14:textId="1072456C" w:rsidR="00614C5B" w:rsidRDefault="00000000" w:rsidP="001A023E">
            <w:pPr>
              <w:spacing w:line="240" w:lineRule="auto"/>
              <w:ind w:left="345" w:hanging="345"/>
              <w:rPr>
                <w:rFonts w:cs="Arial"/>
                <w:i/>
                <w:sz w:val="24"/>
                <w:szCs w:val="24"/>
              </w:rPr>
            </w:pPr>
            <w:sdt>
              <w:sdtPr>
                <w:rPr>
                  <w:rFonts w:ascii="MS Gothic" w:eastAsia="MS Gothic" w:hAnsi="MS Gothic" w:cs="Arial"/>
                  <w:bCs/>
                  <w:sz w:val="24"/>
                  <w:szCs w:val="24"/>
                </w:rPr>
                <w:id w:val="-162551510"/>
                <w14:checkbox>
                  <w14:checked w14:val="0"/>
                  <w14:checkedState w14:val="2612" w14:font="MS Gothic"/>
                  <w14:uncheckedState w14:val="2610" w14:font="MS Gothic"/>
                </w14:checkbox>
              </w:sdtPr>
              <w:sdtContent>
                <w:r w:rsidR="00614C5B" w:rsidRPr="00416563">
                  <w:rPr>
                    <w:rFonts w:ascii="MS Gothic" w:eastAsia="MS Gothic" w:hAnsi="MS Gothic" w:cs="Arial" w:hint="eastAsia"/>
                    <w:bCs/>
                    <w:sz w:val="24"/>
                    <w:szCs w:val="24"/>
                  </w:rPr>
                  <w:t>☐</w:t>
                </w:r>
              </w:sdtContent>
            </w:sdt>
            <w:r w:rsidR="00614C5B" w:rsidRPr="00416563">
              <w:rPr>
                <w:rFonts w:ascii="MS Gothic" w:eastAsia="MS Gothic" w:hAnsi="MS Gothic" w:cs="Arial"/>
                <w:bCs/>
                <w:sz w:val="24"/>
                <w:szCs w:val="24"/>
              </w:rPr>
              <w:t xml:space="preserve"> </w:t>
            </w:r>
            <w:r w:rsidR="00614C5B" w:rsidRPr="00D478D4">
              <w:rPr>
                <w:rFonts w:cs="Arial"/>
                <w:i/>
                <w:iCs/>
                <w:sz w:val="24"/>
                <w:szCs w:val="24"/>
              </w:rPr>
              <w:t>Activity: List all resources and programming available for refugee children and youth at your office. Discuss referral processes with your supervisor.</w:t>
            </w:r>
          </w:p>
          <w:p w14:paraId="42D824C9" w14:textId="08766C17" w:rsidR="00614C5B" w:rsidRPr="00177B59" w:rsidRDefault="00614C5B" w:rsidP="001A023E">
            <w:pPr>
              <w:spacing w:line="240" w:lineRule="auto"/>
              <w:ind w:left="77" w:hanging="77"/>
              <w:rPr>
                <w:rFonts w:cs="Arial"/>
                <w:i/>
                <w:sz w:val="24"/>
                <w:szCs w:val="24"/>
              </w:rPr>
            </w:pPr>
          </w:p>
        </w:tc>
      </w:tr>
      <w:tr w:rsidR="00614C5B" w:rsidRPr="00A84406" w14:paraId="4363B642" w14:textId="77777777" w:rsidTr="00EF4255">
        <w:trPr>
          <w:gridAfter w:val="1"/>
          <w:wAfter w:w="15" w:type="dxa"/>
          <w:trHeight w:val="1133"/>
        </w:trPr>
        <w:tc>
          <w:tcPr>
            <w:tcW w:w="2605" w:type="dxa"/>
            <w:tcBorders>
              <w:top w:val="single" w:sz="4" w:space="0" w:color="auto"/>
              <w:left w:val="single" w:sz="4" w:space="0" w:color="auto"/>
              <w:bottom w:val="single" w:sz="4" w:space="0" w:color="auto"/>
              <w:right w:val="single" w:sz="4" w:space="0" w:color="auto"/>
            </w:tcBorders>
            <w:shd w:val="clear" w:color="auto" w:fill="D9E4F1" w:themeFill="background2" w:themeFillTint="33"/>
            <w:vAlign w:val="center"/>
          </w:tcPr>
          <w:p w14:paraId="5B03DDB9" w14:textId="66CEB4BF" w:rsidR="00614C5B" w:rsidRPr="0040163C" w:rsidRDefault="7B6A11BA" w:rsidP="00B20205">
            <w:pPr>
              <w:pStyle w:val="Heading2"/>
            </w:pPr>
            <w:bookmarkStart w:id="61" w:name="_Toc175929739"/>
            <w:r>
              <w:lastRenderedPageBreak/>
              <w:t>Youth Developmental Assets</w:t>
            </w:r>
            <w:bookmarkEnd w:id="61"/>
          </w:p>
        </w:tc>
        <w:tc>
          <w:tcPr>
            <w:tcW w:w="5400" w:type="dxa"/>
            <w:tcBorders>
              <w:top w:val="single" w:sz="4" w:space="0" w:color="auto"/>
              <w:left w:val="nil"/>
              <w:bottom w:val="single" w:sz="4" w:space="0" w:color="auto"/>
              <w:right w:val="single" w:sz="4" w:space="0" w:color="auto"/>
            </w:tcBorders>
            <w:shd w:val="clear" w:color="auto" w:fill="D9E4F1" w:themeFill="background2" w:themeFillTint="33"/>
            <w:vAlign w:val="center"/>
          </w:tcPr>
          <w:p w14:paraId="3A56362D" w14:textId="2823EDBE" w:rsidR="00614C5B" w:rsidRPr="005E6314" w:rsidRDefault="00000000" w:rsidP="008E5999">
            <w:pPr>
              <w:spacing w:after="0" w:line="240" w:lineRule="auto"/>
              <w:ind w:left="343" w:hanging="354"/>
              <w:rPr>
                <w:sz w:val="24"/>
                <w:szCs w:val="24"/>
              </w:rPr>
            </w:pPr>
            <w:sdt>
              <w:sdtPr>
                <w:rPr>
                  <w:rFonts w:ascii="Franklin Gothic Demi" w:hAnsi="Franklin Gothic Demi"/>
                  <w:sz w:val="24"/>
                  <w:szCs w:val="24"/>
                </w:rPr>
                <w:id w:val="-299312992"/>
                <w14:checkbox>
                  <w14:checked w14:val="0"/>
                  <w14:checkedState w14:val="2612" w14:font="MS Gothic"/>
                  <w14:uncheckedState w14:val="2610" w14:font="MS Gothic"/>
                </w14:checkbox>
              </w:sdtPr>
              <w:sdtContent>
                <w:r w:rsidR="005E6314" w:rsidRPr="007E0211">
                  <w:rPr>
                    <w:rFonts w:ascii="Segoe UI Symbol" w:hAnsi="Segoe UI Symbol" w:cs="Segoe UI Symbol"/>
                    <w:sz w:val="24"/>
                    <w:szCs w:val="24"/>
                  </w:rPr>
                  <w:t>☐</w:t>
                </w:r>
              </w:sdtContent>
            </w:sdt>
            <w:r w:rsidR="005E6314" w:rsidRPr="007E0211">
              <w:rPr>
                <w:rFonts w:ascii="Franklin Gothic Demi" w:hAnsi="Franklin Gothic Demi"/>
                <w:sz w:val="24"/>
                <w:szCs w:val="24"/>
              </w:rPr>
              <w:t xml:space="preserve"> Read:</w:t>
            </w:r>
            <w:r w:rsidR="005E6314">
              <w:rPr>
                <w:rFonts w:ascii="Franklin Gothic Demi" w:hAnsi="Franklin Gothic Demi"/>
                <w:sz w:val="24"/>
                <w:szCs w:val="24"/>
              </w:rPr>
              <w:t xml:space="preserve"> </w:t>
            </w:r>
            <w:hyperlink r:id="rId214" w:history="1">
              <w:r w:rsidR="005E6314">
                <w:rPr>
                  <w:rStyle w:val="Hyperlink"/>
                  <w:sz w:val="24"/>
                  <w:szCs w:val="24"/>
                </w:rPr>
                <w:t>Developmental Assets Framework</w:t>
              </w:r>
            </w:hyperlink>
          </w:p>
        </w:tc>
        <w:tc>
          <w:tcPr>
            <w:tcW w:w="4800" w:type="dxa"/>
            <w:tcBorders>
              <w:top w:val="single" w:sz="4" w:space="0" w:color="auto"/>
              <w:left w:val="nil"/>
              <w:bottom w:val="single" w:sz="4" w:space="0" w:color="auto"/>
              <w:right w:val="single" w:sz="4" w:space="0" w:color="auto"/>
            </w:tcBorders>
            <w:shd w:val="clear" w:color="auto" w:fill="D9E4F1" w:themeFill="background2" w:themeFillTint="33"/>
            <w:vAlign w:val="center"/>
          </w:tcPr>
          <w:p w14:paraId="71A433CA" w14:textId="5AB4301E" w:rsidR="00614C5B" w:rsidRPr="00A84406" w:rsidRDefault="00000000" w:rsidP="001A023E">
            <w:pPr>
              <w:pStyle w:val="BalloonText"/>
              <w:ind w:left="345" w:hanging="345"/>
              <w:rPr>
                <w:rFonts w:ascii="Franklin Gothic Book" w:hAnsi="Franklin Gothic Book" w:cs="Arial"/>
                <w:i/>
                <w:sz w:val="24"/>
                <w:szCs w:val="24"/>
              </w:rPr>
            </w:pPr>
            <w:sdt>
              <w:sdtPr>
                <w:rPr>
                  <w:rFonts w:ascii="MS Gothic" w:eastAsia="MS Gothic" w:hAnsi="MS Gothic" w:cs="Arial"/>
                  <w:color w:val="4479BD" w:themeColor="background2"/>
                  <w:sz w:val="24"/>
                  <w:szCs w:val="24"/>
                  <w:u w:val="single"/>
                </w:rPr>
                <w:id w:val="128139605"/>
                <w14:checkbox>
                  <w14:checked w14:val="0"/>
                  <w14:checkedState w14:val="2612" w14:font="MS Gothic"/>
                  <w14:uncheckedState w14:val="2610" w14:font="MS Gothic"/>
                </w14:checkbox>
              </w:sdtPr>
              <w:sdtContent>
                <w:r w:rsidR="00614C5B">
                  <w:rPr>
                    <w:rFonts w:ascii="MS Gothic" w:eastAsia="MS Gothic" w:hAnsi="MS Gothic" w:cs="Arial" w:hint="eastAsia"/>
                    <w:bCs/>
                    <w:sz w:val="24"/>
                    <w:szCs w:val="24"/>
                  </w:rPr>
                  <w:t>☐</w:t>
                </w:r>
              </w:sdtContent>
            </w:sdt>
            <w:r w:rsidR="00614C5B">
              <w:rPr>
                <w:rFonts w:ascii="MS Gothic" w:eastAsia="MS Gothic" w:hAnsi="MS Gothic" w:cs="Arial"/>
                <w:bCs/>
                <w:sz w:val="24"/>
                <w:szCs w:val="24"/>
              </w:rPr>
              <w:t xml:space="preserve"> </w:t>
            </w:r>
            <w:r w:rsidR="00614C5B" w:rsidRPr="00A84406">
              <w:rPr>
                <w:rFonts w:ascii="Franklin Gothic Book" w:hAnsi="Franklin Gothic Book" w:cs="Arial"/>
                <w:i/>
                <w:sz w:val="24"/>
                <w:szCs w:val="24"/>
              </w:rPr>
              <w:t xml:space="preserve">Discuss with supervisor: </w:t>
            </w:r>
            <w:r w:rsidR="00614C5B">
              <w:rPr>
                <w:rFonts w:ascii="Franklin Gothic Book" w:hAnsi="Franklin Gothic Book" w:cs="Arial"/>
                <w:i/>
                <w:sz w:val="24"/>
                <w:szCs w:val="24"/>
              </w:rPr>
              <w:t>How can you</w:t>
            </w:r>
            <w:r w:rsidR="00A264B0">
              <w:rPr>
                <w:rFonts w:ascii="Franklin Gothic Book" w:hAnsi="Franklin Gothic Book" w:cs="Arial"/>
                <w:i/>
                <w:sz w:val="24"/>
                <w:szCs w:val="24"/>
              </w:rPr>
              <w:t xml:space="preserve"> integrate youth developmental assets to improve the quality of youth farmer service provision</w:t>
            </w:r>
            <w:r w:rsidR="00614C5B" w:rsidRPr="00A84406">
              <w:rPr>
                <w:rFonts w:ascii="Franklin Gothic Book" w:hAnsi="Franklin Gothic Book" w:cs="Arial"/>
                <w:i/>
                <w:sz w:val="24"/>
                <w:szCs w:val="24"/>
              </w:rPr>
              <w:t>?</w:t>
            </w:r>
          </w:p>
        </w:tc>
      </w:tr>
      <w:tr w:rsidR="00614C5B" w:rsidRPr="00A84406" w14:paraId="6794B995" w14:textId="77777777" w:rsidTr="008C0A3B">
        <w:trPr>
          <w:trHeight w:val="1340"/>
        </w:trPr>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FCC85" w14:textId="717E6788" w:rsidR="00614C5B" w:rsidRPr="0040163C" w:rsidRDefault="7B6A11BA" w:rsidP="00B20205">
            <w:pPr>
              <w:pStyle w:val="Heading2"/>
            </w:pPr>
            <w:bookmarkStart w:id="62" w:name="_Toc175929740"/>
            <w:r>
              <w:t>Research and Evidence</w:t>
            </w:r>
            <w:bookmarkEnd w:id="62"/>
            <w:r w:rsidRPr="7B6A11BA">
              <w:rPr>
                <w:i/>
                <w:iCs/>
              </w:rPr>
              <w:t xml:space="preserve"> </w:t>
            </w:r>
          </w:p>
        </w:tc>
        <w:tc>
          <w:tcPr>
            <w:tcW w:w="5400" w:type="dxa"/>
            <w:tcBorders>
              <w:top w:val="single" w:sz="4" w:space="0" w:color="auto"/>
              <w:left w:val="nil"/>
              <w:bottom w:val="single" w:sz="4" w:space="0" w:color="auto"/>
              <w:right w:val="single" w:sz="4" w:space="0" w:color="auto"/>
            </w:tcBorders>
            <w:shd w:val="clear" w:color="auto" w:fill="FFFFFF" w:themeFill="background1"/>
            <w:vAlign w:val="center"/>
          </w:tcPr>
          <w:p w14:paraId="491B7328" w14:textId="5987EF80" w:rsidR="00614C5B" w:rsidRDefault="00000000" w:rsidP="00C254EB">
            <w:pPr>
              <w:spacing w:after="0" w:line="240" w:lineRule="auto"/>
              <w:ind w:left="340" w:hanging="360"/>
              <w:rPr>
                <w:rStyle w:val="Hyperlink"/>
                <w:iCs/>
                <w:sz w:val="24"/>
                <w:szCs w:val="24"/>
              </w:rPr>
            </w:pPr>
            <w:sdt>
              <w:sdtPr>
                <w:rPr>
                  <w:rFonts w:ascii="Franklin Gothic Demi" w:hAnsi="Franklin Gothic Demi"/>
                  <w:color w:val="4479BD" w:themeColor="hyperlink"/>
                  <w:sz w:val="24"/>
                  <w:szCs w:val="24"/>
                  <w:u w:val="single"/>
                </w:rPr>
                <w:id w:val="2070526647"/>
                <w14:checkbox>
                  <w14:checked w14:val="0"/>
                  <w14:checkedState w14:val="2612" w14:font="MS Gothic"/>
                  <w14:uncheckedState w14:val="2610" w14:font="MS Gothic"/>
                </w14:checkbox>
              </w:sdtPr>
              <w:sdtContent>
                <w:r w:rsidR="008C0A3B">
                  <w:rPr>
                    <w:rFonts w:ascii="MS Gothic" w:eastAsia="MS Gothic" w:hAnsi="MS Gothic" w:hint="eastAsia"/>
                    <w:sz w:val="24"/>
                    <w:szCs w:val="24"/>
                  </w:rPr>
                  <w:t>☐</w:t>
                </w:r>
              </w:sdtContent>
            </w:sdt>
            <w:r w:rsidR="005E6314" w:rsidRPr="007E0211">
              <w:rPr>
                <w:rFonts w:ascii="Franklin Gothic Demi" w:hAnsi="Franklin Gothic Demi"/>
                <w:sz w:val="24"/>
                <w:szCs w:val="24"/>
              </w:rPr>
              <w:t xml:space="preserve"> Read:</w:t>
            </w:r>
            <w:r w:rsidR="005E6314">
              <w:rPr>
                <w:rFonts w:ascii="Franklin Gothic Demi" w:hAnsi="Franklin Gothic Demi"/>
                <w:sz w:val="24"/>
                <w:szCs w:val="24"/>
              </w:rPr>
              <w:t xml:space="preserve"> </w:t>
            </w:r>
            <w:hyperlink r:id="rId215" w:history="1">
              <w:r w:rsidR="005E6314">
                <w:rPr>
                  <w:rStyle w:val="Hyperlink"/>
                  <w:sz w:val="24"/>
                  <w:szCs w:val="24"/>
                </w:rPr>
                <w:t>Getting Out of the Classroom and Into Nature: A Systematic Review of Nature-Specific Outdoor Learning on School Children’s Learning and Development</w:t>
              </w:r>
            </w:hyperlink>
          </w:p>
          <w:p w14:paraId="0AD5ED3A" w14:textId="4160A8B8" w:rsidR="00614C5B" w:rsidRDefault="00614C5B" w:rsidP="00614C5B">
            <w:pPr>
              <w:spacing w:after="0" w:line="260" w:lineRule="exact"/>
              <w:ind w:left="340" w:hanging="340"/>
              <w:rPr>
                <w:rFonts w:ascii="MS Gothic" w:eastAsia="MS Gothic" w:hAnsi="MS Gothic" w:cs="Arial"/>
                <w:bCs/>
                <w:sz w:val="24"/>
                <w:szCs w:val="24"/>
              </w:rPr>
            </w:pPr>
          </w:p>
        </w:tc>
        <w:tc>
          <w:tcPr>
            <w:tcW w:w="4815"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BFA748E" w14:textId="0E6D4C6C" w:rsidR="00614C5B" w:rsidRDefault="00000000" w:rsidP="001A023E">
            <w:pPr>
              <w:pStyle w:val="BalloonText"/>
              <w:spacing w:line="260" w:lineRule="exact"/>
              <w:ind w:left="345" w:hanging="345"/>
              <w:rPr>
                <w:rFonts w:ascii="MS Gothic" w:eastAsia="MS Gothic" w:hAnsi="MS Gothic" w:cs="Arial"/>
                <w:bCs/>
                <w:sz w:val="24"/>
                <w:szCs w:val="24"/>
              </w:rPr>
            </w:pPr>
            <w:sdt>
              <w:sdtPr>
                <w:rPr>
                  <w:rFonts w:ascii="MS Gothic" w:eastAsia="MS Gothic" w:hAnsi="MS Gothic" w:cs="Arial"/>
                  <w:bCs/>
                  <w:sz w:val="24"/>
                  <w:szCs w:val="24"/>
                </w:rPr>
                <w:id w:val="753859855"/>
                <w14:checkbox>
                  <w14:checked w14:val="0"/>
                  <w14:checkedState w14:val="2612" w14:font="MS Gothic"/>
                  <w14:uncheckedState w14:val="2610" w14:font="MS Gothic"/>
                </w14:checkbox>
              </w:sdtPr>
              <w:sdtContent>
                <w:r w:rsidR="00614C5B">
                  <w:rPr>
                    <w:rFonts w:ascii="MS Gothic" w:eastAsia="MS Gothic" w:hAnsi="MS Gothic" w:cs="Arial" w:hint="eastAsia"/>
                    <w:bCs/>
                    <w:sz w:val="24"/>
                    <w:szCs w:val="24"/>
                  </w:rPr>
                  <w:t>☐</w:t>
                </w:r>
              </w:sdtContent>
            </w:sdt>
            <w:r w:rsidR="00614C5B">
              <w:rPr>
                <w:rFonts w:ascii="MS Gothic" w:eastAsia="MS Gothic" w:hAnsi="MS Gothic" w:cs="Arial"/>
                <w:bCs/>
                <w:sz w:val="24"/>
                <w:szCs w:val="24"/>
              </w:rPr>
              <w:t xml:space="preserve"> </w:t>
            </w:r>
            <w:r w:rsidR="00614C5B" w:rsidRPr="00EB3AEE">
              <w:rPr>
                <w:rFonts w:ascii="Franklin Gothic Book" w:hAnsi="Franklin Gothic Book" w:cs="Arial"/>
                <w:i/>
                <w:sz w:val="24"/>
                <w:szCs w:val="24"/>
              </w:rPr>
              <w:t>Discuss with supervisor:</w:t>
            </w:r>
            <w:r w:rsidR="0085757E">
              <w:rPr>
                <w:rFonts w:ascii="Franklin Gothic Book" w:hAnsi="Franklin Gothic Book" w:cs="Arial"/>
                <w:i/>
                <w:sz w:val="24"/>
                <w:szCs w:val="24"/>
              </w:rPr>
              <w:t xml:space="preserve"> which aspects of the research on the benefits of outdoor learning can you potentially explore or leverage to improve newcomer youth outcomes with your school partners?</w:t>
            </w:r>
            <w:r w:rsidR="00614C5B" w:rsidRPr="00EB3AEE">
              <w:rPr>
                <w:rFonts w:ascii="Franklin Gothic Book" w:hAnsi="Franklin Gothic Book" w:cs="Arial"/>
                <w:i/>
                <w:sz w:val="24"/>
                <w:szCs w:val="24"/>
              </w:rPr>
              <w:t xml:space="preserve"> </w:t>
            </w:r>
          </w:p>
        </w:tc>
      </w:tr>
    </w:tbl>
    <w:p w14:paraId="2F185345" w14:textId="77777777" w:rsidR="003F6371" w:rsidRPr="00EF37AC" w:rsidRDefault="00000000" w:rsidP="0389DBCD">
      <w:pPr>
        <w:spacing w:before="120" w:after="0" w:line="240" w:lineRule="auto"/>
        <w:rPr>
          <w:sz w:val="2"/>
          <w:szCs w:val="2"/>
        </w:rPr>
      </w:pPr>
      <w:sdt>
        <w:sdtPr>
          <w:rPr>
            <w:rFonts w:ascii="MS Gothic" w:eastAsia="MS Gothic" w:hAnsi="MS Gothic" w:cs="Arial"/>
            <w:bCs/>
            <w:sz w:val="2"/>
            <w:szCs w:val="2"/>
          </w:rPr>
          <w:id w:val="-1628392059"/>
          <w14:checkbox>
            <w14:checked w14:val="0"/>
            <w14:checkedState w14:val="2612" w14:font="MS Gothic"/>
            <w14:uncheckedState w14:val="2610" w14:font="MS Gothic"/>
          </w14:checkbox>
        </w:sdtPr>
        <w:sdtContent/>
      </w:sdt>
    </w:p>
    <w:p w14:paraId="1E142C3B" w14:textId="77777777" w:rsidR="00171FF8" w:rsidRDefault="00171FF8" w:rsidP="0389DBCD">
      <w:pPr>
        <w:spacing w:before="120" w:after="0" w:line="240" w:lineRule="auto"/>
        <w:rPr>
          <w:sz w:val="2"/>
          <w:szCs w:val="2"/>
        </w:rPr>
      </w:pPr>
    </w:p>
    <w:tbl>
      <w:tblPr>
        <w:tblW w:w="12860" w:type="dxa"/>
        <w:tblLook w:val="04A0" w:firstRow="1" w:lastRow="0" w:firstColumn="1" w:lastColumn="0" w:noHBand="0" w:noVBand="1"/>
      </w:tblPr>
      <w:tblGrid>
        <w:gridCol w:w="2605"/>
        <w:gridCol w:w="5400"/>
        <w:gridCol w:w="4855"/>
      </w:tblGrid>
      <w:tr w:rsidR="000C640D" w:rsidRPr="00A84406" w14:paraId="7471E647" w14:textId="77777777" w:rsidTr="7B6A11BA">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2A3191" w:themeFill="text2"/>
            <w:vAlign w:val="center"/>
            <w:hideMark/>
          </w:tcPr>
          <w:p w14:paraId="4980FCDF" w14:textId="6BD59BD6" w:rsidR="000C640D" w:rsidRPr="005E6314" w:rsidRDefault="7B6A11BA" w:rsidP="00B20205">
            <w:pPr>
              <w:pStyle w:val="Heading1"/>
              <w:rPr>
                <w:rFonts w:ascii="Franklin Gothic Demi" w:hAnsi="Franklin Gothic Demi"/>
                <w:b w:val="0"/>
                <w:bCs w:val="0"/>
              </w:rPr>
            </w:pPr>
            <w:bookmarkStart w:id="63" w:name="_Hlk168330197"/>
            <w:bookmarkStart w:id="64" w:name="_Toc175929741"/>
            <w:r w:rsidRPr="005E6314">
              <w:rPr>
                <w:rFonts w:ascii="Franklin Gothic Demi" w:hAnsi="Franklin Gothic Demi"/>
                <w:b w:val="0"/>
                <w:bCs w:val="0"/>
              </w:rPr>
              <w:t>Gardening and Psychosocial Support</w:t>
            </w:r>
            <w:bookmarkEnd w:id="63"/>
            <w:bookmarkEnd w:id="64"/>
          </w:p>
        </w:tc>
      </w:tr>
      <w:tr w:rsidR="000C640D" w:rsidRPr="00A84406" w14:paraId="11B2C6C5" w14:textId="77777777" w:rsidTr="7B6A11BA">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509C27E1" w14:textId="5A525802" w:rsidR="000C640D" w:rsidRPr="006F060C" w:rsidRDefault="00463B7B" w:rsidP="006F060C">
            <w:pPr>
              <w:spacing w:after="0" w:line="240" w:lineRule="auto"/>
              <w:rPr>
                <w:rFonts w:cs="Calibri"/>
                <w:sz w:val="24"/>
                <w:szCs w:val="24"/>
              </w:rPr>
            </w:pPr>
            <w:r>
              <w:rPr>
                <w:rFonts w:cs="Calibri"/>
                <w:sz w:val="24"/>
                <w:szCs w:val="24"/>
              </w:rPr>
              <w:t xml:space="preserve">Many studies have shown that gardening </w:t>
            </w:r>
            <w:r w:rsidR="00E36599">
              <w:rPr>
                <w:rFonts w:cs="Calibri"/>
                <w:sz w:val="24"/>
                <w:szCs w:val="24"/>
              </w:rPr>
              <w:t>has</w:t>
            </w:r>
            <w:r>
              <w:rPr>
                <w:rFonts w:cs="Calibri"/>
                <w:sz w:val="24"/>
                <w:szCs w:val="24"/>
              </w:rPr>
              <w:t xml:space="preserve"> positive impacts on mental health especially on populations that have experienced trauma. More evidence is </w:t>
            </w:r>
            <w:r w:rsidR="006F060C">
              <w:rPr>
                <w:rFonts w:cs="Calibri"/>
                <w:sz w:val="24"/>
                <w:szCs w:val="24"/>
              </w:rPr>
              <w:t>emerging</w:t>
            </w:r>
            <w:r>
              <w:rPr>
                <w:rFonts w:cs="Calibri"/>
                <w:sz w:val="24"/>
                <w:szCs w:val="24"/>
              </w:rPr>
              <w:t xml:space="preserve"> around the use of intentional therapeutic activities</w:t>
            </w:r>
            <w:r w:rsidR="006F060C">
              <w:rPr>
                <w:rFonts w:cs="Calibri"/>
                <w:sz w:val="24"/>
                <w:szCs w:val="24"/>
              </w:rPr>
              <w:t xml:space="preserve"> in a garden or nature setting</w:t>
            </w:r>
            <w:r w:rsidR="00E36599">
              <w:rPr>
                <w:rFonts w:cs="Calibri"/>
                <w:sz w:val="24"/>
                <w:szCs w:val="24"/>
              </w:rPr>
              <w:t xml:space="preserve">, </w:t>
            </w:r>
            <w:r w:rsidR="006F060C">
              <w:rPr>
                <w:rFonts w:cs="Calibri"/>
                <w:sz w:val="24"/>
                <w:szCs w:val="24"/>
              </w:rPr>
              <w:t xml:space="preserve">referred to as Horticultural Therapy </w:t>
            </w:r>
            <w:r w:rsidR="00E36599">
              <w:rPr>
                <w:rFonts w:cs="Calibri"/>
                <w:sz w:val="24"/>
                <w:szCs w:val="24"/>
              </w:rPr>
              <w:t>(HT</w:t>
            </w:r>
            <w:r w:rsidR="006F060C">
              <w:rPr>
                <w:rFonts w:cs="Calibri"/>
                <w:sz w:val="24"/>
                <w:szCs w:val="24"/>
              </w:rPr>
              <w:t>)</w:t>
            </w:r>
            <w:r w:rsidR="00E36599">
              <w:rPr>
                <w:rFonts w:cs="Calibri"/>
                <w:sz w:val="24"/>
                <w:szCs w:val="24"/>
              </w:rPr>
              <w:t xml:space="preserve">, or </w:t>
            </w:r>
            <w:r w:rsidR="006F060C" w:rsidRPr="006F060C">
              <w:rPr>
                <w:rFonts w:cs="Calibri"/>
                <w:sz w:val="24"/>
                <w:szCs w:val="24"/>
              </w:rPr>
              <w:t>the engagement</w:t>
            </w:r>
            <w:r w:rsidR="006F060C">
              <w:rPr>
                <w:rFonts w:cs="Calibri"/>
                <w:sz w:val="24"/>
                <w:szCs w:val="24"/>
              </w:rPr>
              <w:t xml:space="preserve"> </w:t>
            </w:r>
            <w:r w:rsidR="006F060C" w:rsidRPr="006F060C">
              <w:rPr>
                <w:rFonts w:cs="Calibri"/>
                <w:sz w:val="24"/>
                <w:szCs w:val="24"/>
              </w:rPr>
              <w:t>of a person in gardening or plant-based activities, facilitated by a trained therapist, to</w:t>
            </w:r>
            <w:r w:rsidR="006F060C">
              <w:rPr>
                <w:rFonts w:cs="Calibri"/>
                <w:sz w:val="24"/>
                <w:szCs w:val="24"/>
              </w:rPr>
              <w:t xml:space="preserve"> </w:t>
            </w:r>
            <w:r w:rsidR="006F060C" w:rsidRPr="006F060C">
              <w:rPr>
                <w:rFonts w:cs="Calibri"/>
                <w:sz w:val="24"/>
                <w:szCs w:val="24"/>
              </w:rPr>
              <w:t>achieve specific therapeutic goals (</w:t>
            </w:r>
            <w:hyperlink r:id="rId216" w:anchor=":~:text=Horticultural%20therapy%20is%20the%20participation,%2C%20rehabilitation%2C%20or%20vocational%20plan." w:history="1">
              <w:r w:rsidR="006F060C" w:rsidRPr="00E36599">
                <w:rPr>
                  <w:rStyle w:val="Hyperlink"/>
                  <w:rFonts w:cs="Calibri"/>
                  <w:sz w:val="24"/>
                  <w:szCs w:val="24"/>
                </w:rPr>
                <w:t xml:space="preserve">American Horticultural Therapy Association </w:t>
              </w:r>
              <w:r w:rsidR="00E36599" w:rsidRPr="00E36599">
                <w:rPr>
                  <w:rStyle w:val="Hyperlink"/>
                  <w:rFonts w:cs="Calibri"/>
                  <w:sz w:val="24"/>
                  <w:szCs w:val="24"/>
                </w:rPr>
                <w:t>[</w:t>
              </w:r>
              <w:r w:rsidR="006F060C" w:rsidRPr="00E36599">
                <w:rPr>
                  <w:rStyle w:val="Hyperlink"/>
                  <w:rFonts w:cs="Calibri"/>
                  <w:sz w:val="24"/>
                  <w:szCs w:val="24"/>
                </w:rPr>
                <w:t>AHTA</w:t>
              </w:r>
              <w:r w:rsidR="00E36599" w:rsidRPr="00E36599">
                <w:rPr>
                  <w:rStyle w:val="Hyperlink"/>
                  <w:rFonts w:cs="Calibri"/>
                  <w:sz w:val="24"/>
                  <w:szCs w:val="24"/>
                </w:rPr>
                <w:t>]</w:t>
              </w:r>
            </w:hyperlink>
            <w:r w:rsidR="006F060C">
              <w:rPr>
                <w:rFonts w:cs="Calibri"/>
                <w:sz w:val="24"/>
                <w:szCs w:val="24"/>
              </w:rPr>
              <w:t xml:space="preserve">).  </w:t>
            </w:r>
            <w:r w:rsidR="00E36599">
              <w:rPr>
                <w:rFonts w:cs="Calibri"/>
                <w:sz w:val="24"/>
                <w:szCs w:val="24"/>
              </w:rPr>
              <w:t>Note</w:t>
            </w:r>
            <w:r w:rsidR="006F060C">
              <w:rPr>
                <w:rFonts w:cs="Calibri"/>
                <w:sz w:val="24"/>
                <w:szCs w:val="24"/>
              </w:rPr>
              <w:t xml:space="preserve"> that any intentional therapeutic activities should be handled with care and by a trained professional as certain activities may trigger some past or recent trauma. </w:t>
            </w:r>
          </w:p>
        </w:tc>
      </w:tr>
      <w:tr w:rsidR="000D348C" w:rsidRPr="00A84406" w14:paraId="5480C0F6" w14:textId="77777777" w:rsidTr="005E6314">
        <w:trPr>
          <w:trHeight w:val="755"/>
        </w:trPr>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14:paraId="4F408823" w14:textId="4C46D7AE" w:rsidR="000D348C" w:rsidRPr="000D348C" w:rsidRDefault="7B6A11BA" w:rsidP="00B20205">
            <w:pPr>
              <w:pStyle w:val="Heading2"/>
              <w:rPr>
                <w:lang w:eastAsia="en-US"/>
              </w:rPr>
            </w:pPr>
            <w:bookmarkStart w:id="65" w:name="_Toc175929742"/>
            <w:r w:rsidRPr="7B6A11BA">
              <w:rPr>
                <w:lang w:eastAsia="en-US"/>
              </w:rPr>
              <w:t>Refugee Mental Health Background Information</w:t>
            </w:r>
            <w:bookmarkEnd w:id="65"/>
          </w:p>
        </w:tc>
        <w:tc>
          <w:tcPr>
            <w:tcW w:w="5400" w:type="dxa"/>
            <w:tcBorders>
              <w:top w:val="single" w:sz="4" w:space="0" w:color="auto"/>
              <w:left w:val="nil"/>
              <w:bottom w:val="single" w:sz="4" w:space="0" w:color="auto"/>
              <w:right w:val="single" w:sz="4" w:space="0" w:color="auto"/>
            </w:tcBorders>
            <w:shd w:val="clear" w:color="auto" w:fill="auto"/>
          </w:tcPr>
          <w:p w14:paraId="1B079A98" w14:textId="3EF0D700" w:rsidR="00552115" w:rsidRDefault="00000000" w:rsidP="005E6314">
            <w:pPr>
              <w:spacing w:after="0" w:line="240" w:lineRule="auto"/>
              <w:ind w:left="353" w:hanging="360"/>
              <w:rPr>
                <w:rFonts w:eastAsia="MS Gothic" w:cs="Arial"/>
                <w:bCs/>
                <w:color w:val="4479BD" w:themeColor="hyperlink"/>
                <w:sz w:val="24"/>
                <w:szCs w:val="24"/>
                <w:u w:val="single"/>
              </w:rPr>
            </w:pPr>
            <w:sdt>
              <w:sdtPr>
                <w:rPr>
                  <w:rFonts w:ascii="Franklin Gothic Demi" w:hAnsi="Franklin Gothic Demi"/>
                  <w:sz w:val="24"/>
                  <w:szCs w:val="24"/>
                </w:rPr>
                <w:id w:val="-1857577812"/>
                <w14:checkbox>
                  <w14:checked w14:val="0"/>
                  <w14:checkedState w14:val="2612" w14:font="MS Gothic"/>
                  <w14:uncheckedState w14:val="2610" w14:font="MS Gothic"/>
                </w14:checkbox>
              </w:sdtPr>
              <w:sdtContent>
                <w:r w:rsidR="005E6314" w:rsidRPr="007E0211">
                  <w:rPr>
                    <w:rFonts w:ascii="Segoe UI Symbol" w:hAnsi="Segoe UI Symbol" w:cs="Segoe UI Symbol"/>
                    <w:sz w:val="24"/>
                    <w:szCs w:val="24"/>
                  </w:rPr>
                  <w:t>☐</w:t>
                </w:r>
              </w:sdtContent>
            </w:sdt>
            <w:r w:rsidR="005E6314" w:rsidRPr="007E0211">
              <w:rPr>
                <w:rFonts w:ascii="Franklin Gothic Demi" w:hAnsi="Franklin Gothic Demi"/>
                <w:sz w:val="24"/>
                <w:szCs w:val="24"/>
              </w:rPr>
              <w:t xml:space="preserve"> Read:</w:t>
            </w:r>
            <w:r w:rsidR="005E6314">
              <w:rPr>
                <w:rFonts w:ascii="Franklin Gothic Demi" w:hAnsi="Franklin Gothic Demi"/>
                <w:sz w:val="24"/>
                <w:szCs w:val="24"/>
              </w:rPr>
              <w:t xml:space="preserve"> </w:t>
            </w:r>
            <w:hyperlink r:id="rId217" w:history="1">
              <w:r w:rsidR="005E6314">
                <w:rPr>
                  <w:rStyle w:val="Hyperlink"/>
                  <w:rFonts w:eastAsia="MS Gothic" w:cs="Arial"/>
                  <w:bCs/>
                  <w:sz w:val="24"/>
                  <w:szCs w:val="24"/>
                </w:rPr>
                <w:t>Refugee Mental Health</w:t>
              </w:r>
            </w:hyperlink>
          </w:p>
          <w:p w14:paraId="05B78786" w14:textId="00DB689C" w:rsidR="000D348C" w:rsidRPr="005E6314" w:rsidRDefault="00000000" w:rsidP="005E6314">
            <w:pPr>
              <w:spacing w:after="0" w:line="240" w:lineRule="auto"/>
              <w:ind w:left="353" w:hanging="360"/>
              <w:rPr>
                <w:rFonts w:eastAsia="MS Gothic" w:cs="Arial"/>
                <w:bCs/>
                <w:sz w:val="24"/>
                <w:szCs w:val="24"/>
              </w:rPr>
            </w:pPr>
            <w:sdt>
              <w:sdtPr>
                <w:rPr>
                  <w:rFonts w:ascii="Franklin Gothic Demi" w:hAnsi="Franklin Gothic Demi"/>
                  <w:sz w:val="24"/>
                  <w:szCs w:val="24"/>
                </w:rPr>
                <w:id w:val="2121956196"/>
                <w14:checkbox>
                  <w14:checked w14:val="0"/>
                  <w14:checkedState w14:val="2612" w14:font="MS Gothic"/>
                  <w14:uncheckedState w14:val="2610" w14:font="MS Gothic"/>
                </w14:checkbox>
              </w:sdtPr>
              <w:sdtContent>
                <w:r w:rsidR="005E6314" w:rsidRPr="007E0211">
                  <w:rPr>
                    <w:rFonts w:ascii="Segoe UI Symbol" w:hAnsi="Segoe UI Symbol" w:cs="Segoe UI Symbol"/>
                    <w:sz w:val="24"/>
                    <w:szCs w:val="24"/>
                  </w:rPr>
                  <w:t>☐</w:t>
                </w:r>
              </w:sdtContent>
            </w:sdt>
            <w:r w:rsidR="005E6314" w:rsidRPr="007E0211">
              <w:rPr>
                <w:rFonts w:ascii="Franklin Gothic Demi" w:hAnsi="Franklin Gothic Demi"/>
                <w:sz w:val="24"/>
                <w:szCs w:val="24"/>
              </w:rPr>
              <w:t xml:space="preserve"> Read:</w:t>
            </w:r>
            <w:r w:rsidR="005E6314">
              <w:rPr>
                <w:rFonts w:ascii="Franklin Gothic Demi" w:hAnsi="Franklin Gothic Demi"/>
                <w:sz w:val="24"/>
                <w:szCs w:val="24"/>
              </w:rPr>
              <w:t xml:space="preserve"> </w:t>
            </w:r>
            <w:hyperlink r:id="rId218" w:history="1">
              <w:r w:rsidR="00552115" w:rsidRPr="00552115">
                <w:rPr>
                  <w:rStyle w:val="Hyperlink"/>
                  <w:rFonts w:eastAsia="MS Gothic" w:cs="Arial"/>
                  <w:bCs/>
                  <w:sz w:val="24"/>
                  <w:szCs w:val="24"/>
                </w:rPr>
                <w:t>What Works To Improve Mental Health Of Refugee Children And Adults?</w:t>
              </w:r>
            </w:hyperlink>
          </w:p>
          <w:p w14:paraId="66FF30D0" w14:textId="45963E06" w:rsidR="00107B8E" w:rsidRDefault="00000000" w:rsidP="005E6314">
            <w:pPr>
              <w:spacing w:after="0" w:line="240" w:lineRule="auto"/>
              <w:ind w:left="353" w:hanging="360"/>
              <w:rPr>
                <w:rFonts w:eastAsia="MS Gothic" w:cs="Arial"/>
                <w:bCs/>
                <w:color w:val="4479BD" w:themeColor="hyperlink"/>
                <w:sz w:val="24"/>
                <w:szCs w:val="24"/>
                <w:u w:val="single"/>
              </w:rPr>
            </w:pPr>
            <w:sdt>
              <w:sdtPr>
                <w:rPr>
                  <w:rFonts w:ascii="Franklin Gothic Demi" w:hAnsi="Franklin Gothic Demi"/>
                  <w:sz w:val="24"/>
                  <w:szCs w:val="24"/>
                </w:rPr>
                <w:id w:val="-1998256779"/>
                <w14:checkbox>
                  <w14:checked w14:val="0"/>
                  <w14:checkedState w14:val="2612" w14:font="MS Gothic"/>
                  <w14:uncheckedState w14:val="2610" w14:font="MS Gothic"/>
                </w14:checkbox>
              </w:sdtPr>
              <w:sdtContent>
                <w:r w:rsidR="005E6314" w:rsidRPr="007E0211">
                  <w:rPr>
                    <w:rFonts w:ascii="Segoe UI Symbol" w:hAnsi="Segoe UI Symbol" w:cs="Segoe UI Symbol"/>
                    <w:sz w:val="24"/>
                    <w:szCs w:val="24"/>
                  </w:rPr>
                  <w:t>☐</w:t>
                </w:r>
              </w:sdtContent>
            </w:sdt>
            <w:r w:rsidR="005E6314" w:rsidRPr="007E0211">
              <w:rPr>
                <w:rFonts w:ascii="Franklin Gothic Demi" w:hAnsi="Franklin Gothic Demi"/>
                <w:sz w:val="24"/>
                <w:szCs w:val="24"/>
              </w:rPr>
              <w:t xml:space="preserve"> Re</w:t>
            </w:r>
            <w:r w:rsidR="005E6314">
              <w:rPr>
                <w:rFonts w:ascii="Franklin Gothic Demi" w:hAnsi="Franklin Gothic Demi"/>
                <w:sz w:val="24"/>
                <w:szCs w:val="24"/>
              </w:rPr>
              <w:t>view</w:t>
            </w:r>
            <w:r w:rsidR="005E6314" w:rsidRPr="007E0211">
              <w:rPr>
                <w:rFonts w:ascii="Franklin Gothic Demi" w:hAnsi="Franklin Gothic Demi"/>
                <w:sz w:val="24"/>
                <w:szCs w:val="24"/>
              </w:rPr>
              <w:t>:</w:t>
            </w:r>
            <w:r w:rsidR="005E6314">
              <w:rPr>
                <w:rFonts w:ascii="Franklin Gothic Demi" w:hAnsi="Franklin Gothic Demi"/>
                <w:sz w:val="24"/>
                <w:szCs w:val="24"/>
              </w:rPr>
              <w:t xml:space="preserve"> </w:t>
            </w:r>
            <w:hyperlink r:id="rId219" w:history="1">
              <w:r w:rsidR="00107B8E" w:rsidRPr="00107B8E">
                <w:rPr>
                  <w:rStyle w:val="Hyperlink"/>
                  <w:rFonts w:eastAsia="MS Gothic" w:cs="Arial"/>
                  <w:bCs/>
                  <w:sz w:val="24"/>
                  <w:szCs w:val="24"/>
                </w:rPr>
                <w:t>HIAS Mental Health and Psychosocial Support Curriculum</w:t>
              </w:r>
            </w:hyperlink>
          </w:p>
          <w:p w14:paraId="1655A250" w14:textId="6C424AA1" w:rsidR="00107B8E" w:rsidRDefault="00000000" w:rsidP="005E6314">
            <w:pPr>
              <w:spacing w:after="0" w:line="240" w:lineRule="auto"/>
              <w:ind w:left="353" w:hanging="360"/>
              <w:rPr>
                <w:rFonts w:eastAsia="MS Gothic" w:cs="Arial"/>
                <w:bCs/>
                <w:color w:val="4479BD" w:themeColor="hyperlink"/>
                <w:sz w:val="24"/>
                <w:szCs w:val="24"/>
                <w:u w:val="single"/>
              </w:rPr>
            </w:pPr>
            <w:sdt>
              <w:sdtPr>
                <w:rPr>
                  <w:rFonts w:ascii="Franklin Gothic Demi" w:hAnsi="Franklin Gothic Demi"/>
                  <w:sz w:val="24"/>
                  <w:szCs w:val="24"/>
                </w:rPr>
                <w:id w:val="1474018050"/>
                <w14:checkbox>
                  <w14:checked w14:val="0"/>
                  <w14:checkedState w14:val="2612" w14:font="MS Gothic"/>
                  <w14:uncheckedState w14:val="2610" w14:font="MS Gothic"/>
                </w14:checkbox>
              </w:sdtPr>
              <w:sdtContent>
                <w:r w:rsidR="005E6314" w:rsidRPr="007E0211">
                  <w:rPr>
                    <w:rFonts w:ascii="Segoe UI Symbol" w:hAnsi="Segoe UI Symbol" w:cs="Segoe UI Symbol"/>
                    <w:sz w:val="24"/>
                    <w:szCs w:val="24"/>
                  </w:rPr>
                  <w:t>☐</w:t>
                </w:r>
              </w:sdtContent>
            </w:sdt>
            <w:r w:rsidR="005E6314" w:rsidRPr="007E0211">
              <w:rPr>
                <w:rFonts w:ascii="Franklin Gothic Demi" w:hAnsi="Franklin Gothic Demi"/>
                <w:sz w:val="24"/>
                <w:szCs w:val="24"/>
              </w:rPr>
              <w:t xml:space="preserve"> </w:t>
            </w:r>
            <w:r w:rsidR="005E6314">
              <w:rPr>
                <w:rFonts w:ascii="Franklin Gothic Demi" w:hAnsi="Franklin Gothic Demi"/>
                <w:sz w:val="24"/>
                <w:szCs w:val="24"/>
              </w:rPr>
              <w:t>Watch</w:t>
            </w:r>
            <w:r w:rsidR="005E6314" w:rsidRPr="007E0211">
              <w:rPr>
                <w:rFonts w:ascii="Franklin Gothic Demi" w:hAnsi="Franklin Gothic Demi"/>
                <w:sz w:val="24"/>
                <w:szCs w:val="24"/>
              </w:rPr>
              <w:t>:</w:t>
            </w:r>
            <w:r w:rsidR="005E6314">
              <w:rPr>
                <w:rFonts w:ascii="Franklin Gothic Demi" w:hAnsi="Franklin Gothic Demi"/>
                <w:sz w:val="24"/>
                <w:szCs w:val="24"/>
              </w:rPr>
              <w:t xml:space="preserve"> </w:t>
            </w:r>
            <w:hyperlink r:id="rId220" w:history="1">
              <w:r w:rsidR="00107B8E" w:rsidRPr="00107B8E">
                <w:rPr>
                  <w:rStyle w:val="Hyperlink"/>
                  <w:rFonts w:eastAsia="MS Gothic" w:cs="Arial"/>
                  <w:bCs/>
                  <w:sz w:val="24"/>
                  <w:szCs w:val="24"/>
                </w:rPr>
                <w:t>Toxic Stress And Well-Being Among Students Affected By Forced Migration</w:t>
              </w:r>
            </w:hyperlink>
          </w:p>
          <w:p w14:paraId="06D439B0" w14:textId="11DA459A" w:rsidR="000E4BFD" w:rsidRDefault="00000000" w:rsidP="005E6314">
            <w:pPr>
              <w:spacing w:after="0" w:line="240" w:lineRule="auto"/>
              <w:ind w:left="353" w:hanging="360"/>
              <w:rPr>
                <w:rFonts w:eastAsia="MS Gothic" w:cs="Arial"/>
                <w:bCs/>
                <w:sz w:val="24"/>
                <w:szCs w:val="24"/>
              </w:rPr>
            </w:pPr>
            <w:sdt>
              <w:sdtPr>
                <w:rPr>
                  <w:rFonts w:ascii="Franklin Gothic Demi" w:hAnsi="Franklin Gothic Demi"/>
                  <w:sz w:val="24"/>
                  <w:szCs w:val="24"/>
                </w:rPr>
                <w:id w:val="1239829979"/>
                <w14:checkbox>
                  <w14:checked w14:val="0"/>
                  <w14:checkedState w14:val="2612" w14:font="MS Gothic"/>
                  <w14:uncheckedState w14:val="2610" w14:font="MS Gothic"/>
                </w14:checkbox>
              </w:sdtPr>
              <w:sdtContent>
                <w:r w:rsidR="005E6314" w:rsidRPr="007E0211">
                  <w:rPr>
                    <w:rFonts w:ascii="Segoe UI Symbol" w:hAnsi="Segoe UI Symbol" w:cs="Segoe UI Symbol"/>
                    <w:sz w:val="24"/>
                    <w:szCs w:val="24"/>
                  </w:rPr>
                  <w:t>☐</w:t>
                </w:r>
              </w:sdtContent>
            </w:sdt>
            <w:r w:rsidR="005E6314" w:rsidRPr="007E0211">
              <w:rPr>
                <w:rFonts w:ascii="Franklin Gothic Demi" w:hAnsi="Franklin Gothic Demi"/>
                <w:sz w:val="24"/>
                <w:szCs w:val="24"/>
              </w:rPr>
              <w:t xml:space="preserve"> Read:</w:t>
            </w:r>
            <w:r w:rsidR="005E6314">
              <w:rPr>
                <w:rFonts w:ascii="Franklin Gothic Demi" w:hAnsi="Franklin Gothic Demi"/>
                <w:sz w:val="24"/>
                <w:szCs w:val="24"/>
              </w:rPr>
              <w:t xml:space="preserve"> </w:t>
            </w:r>
            <w:hyperlink r:id="rId221" w:history="1">
              <w:r w:rsidR="000E4BFD" w:rsidRPr="000E4BFD">
                <w:rPr>
                  <w:rStyle w:val="Hyperlink"/>
                  <w:rFonts w:eastAsia="MS Gothic" w:cs="Arial"/>
                  <w:bCs/>
                  <w:sz w:val="24"/>
                  <w:szCs w:val="24"/>
                </w:rPr>
                <w:t>Mental Health And Psychosocial Support Onboarding Guide</w:t>
              </w:r>
            </w:hyperlink>
          </w:p>
          <w:p w14:paraId="164C813C" w14:textId="7397C3E6" w:rsidR="00495409" w:rsidRDefault="00000000" w:rsidP="005E6314">
            <w:pPr>
              <w:spacing w:after="0" w:line="240" w:lineRule="auto"/>
              <w:ind w:left="353" w:hanging="360"/>
              <w:rPr>
                <w:rFonts w:eastAsia="MS Gothic" w:cs="Arial"/>
                <w:bCs/>
                <w:color w:val="4479BD" w:themeColor="hyperlink"/>
                <w:sz w:val="24"/>
                <w:szCs w:val="24"/>
                <w:u w:val="single"/>
              </w:rPr>
            </w:pPr>
            <w:sdt>
              <w:sdtPr>
                <w:rPr>
                  <w:rFonts w:ascii="Franklin Gothic Demi" w:hAnsi="Franklin Gothic Demi"/>
                  <w:sz w:val="24"/>
                  <w:szCs w:val="24"/>
                </w:rPr>
                <w:id w:val="48119523"/>
                <w14:checkbox>
                  <w14:checked w14:val="0"/>
                  <w14:checkedState w14:val="2612" w14:font="MS Gothic"/>
                  <w14:uncheckedState w14:val="2610" w14:font="MS Gothic"/>
                </w14:checkbox>
              </w:sdtPr>
              <w:sdtContent>
                <w:r w:rsidR="005E6314" w:rsidRPr="007E0211">
                  <w:rPr>
                    <w:rFonts w:ascii="Segoe UI Symbol" w:hAnsi="Segoe UI Symbol" w:cs="Segoe UI Symbol"/>
                    <w:sz w:val="24"/>
                    <w:szCs w:val="24"/>
                  </w:rPr>
                  <w:t>☐</w:t>
                </w:r>
              </w:sdtContent>
            </w:sdt>
            <w:r w:rsidR="005E6314" w:rsidRPr="007E0211">
              <w:rPr>
                <w:rFonts w:ascii="Franklin Gothic Demi" w:hAnsi="Franklin Gothic Demi"/>
                <w:sz w:val="24"/>
                <w:szCs w:val="24"/>
              </w:rPr>
              <w:t xml:space="preserve"> Read:</w:t>
            </w:r>
            <w:r w:rsidR="005E6314">
              <w:rPr>
                <w:rFonts w:ascii="Franklin Gothic Demi" w:hAnsi="Franklin Gothic Demi"/>
                <w:sz w:val="24"/>
                <w:szCs w:val="24"/>
              </w:rPr>
              <w:t xml:space="preserve"> </w:t>
            </w:r>
            <w:hyperlink r:id="rId222" w:history="1">
              <w:r w:rsidR="00495409" w:rsidRPr="00495409">
                <w:rPr>
                  <w:rStyle w:val="Hyperlink"/>
                  <w:sz w:val="24"/>
                  <w:szCs w:val="24"/>
                </w:rPr>
                <w:t>Are You Serving Afghan Clients With Mental And Behavioral Health Needs? A New National Program Can Help</w:t>
              </w:r>
            </w:hyperlink>
          </w:p>
          <w:p w14:paraId="3B98ADB5" w14:textId="77777777" w:rsidR="00495409" w:rsidRDefault="00000000" w:rsidP="005E6314">
            <w:pPr>
              <w:spacing w:after="0" w:line="240" w:lineRule="auto"/>
              <w:ind w:left="353" w:hanging="360"/>
              <w:rPr>
                <w:rStyle w:val="Hyperlink"/>
                <w:rFonts w:eastAsia="MS Gothic" w:cs="Arial"/>
                <w:bCs/>
                <w:sz w:val="24"/>
                <w:szCs w:val="24"/>
              </w:rPr>
            </w:pPr>
            <w:sdt>
              <w:sdtPr>
                <w:rPr>
                  <w:rFonts w:ascii="Franklin Gothic Demi" w:hAnsi="Franklin Gothic Demi"/>
                  <w:color w:val="4479BD" w:themeColor="hyperlink"/>
                  <w:sz w:val="24"/>
                  <w:szCs w:val="24"/>
                  <w:u w:val="single"/>
                </w:rPr>
                <w:id w:val="402178550"/>
                <w14:checkbox>
                  <w14:checked w14:val="0"/>
                  <w14:checkedState w14:val="2612" w14:font="MS Gothic"/>
                  <w14:uncheckedState w14:val="2610" w14:font="MS Gothic"/>
                </w14:checkbox>
              </w:sdtPr>
              <w:sdtContent>
                <w:r w:rsidR="005E6314" w:rsidRPr="007E0211">
                  <w:rPr>
                    <w:rFonts w:ascii="Segoe UI Symbol" w:hAnsi="Segoe UI Symbol" w:cs="Segoe UI Symbol"/>
                    <w:sz w:val="24"/>
                    <w:szCs w:val="24"/>
                  </w:rPr>
                  <w:t>☐</w:t>
                </w:r>
              </w:sdtContent>
            </w:sdt>
            <w:r w:rsidR="005E6314" w:rsidRPr="007E0211">
              <w:rPr>
                <w:rFonts w:ascii="Franklin Gothic Demi" w:hAnsi="Franklin Gothic Demi"/>
                <w:sz w:val="24"/>
                <w:szCs w:val="24"/>
              </w:rPr>
              <w:t xml:space="preserve"> Read:</w:t>
            </w:r>
            <w:r w:rsidR="005E6314">
              <w:rPr>
                <w:rFonts w:ascii="Franklin Gothic Demi" w:hAnsi="Franklin Gothic Demi"/>
                <w:sz w:val="24"/>
                <w:szCs w:val="24"/>
              </w:rPr>
              <w:t xml:space="preserve"> </w:t>
            </w:r>
            <w:hyperlink r:id="rId223" w:history="1">
              <w:r w:rsidR="00552115" w:rsidRPr="00552115">
                <w:rPr>
                  <w:rStyle w:val="Hyperlink"/>
                  <w:rFonts w:eastAsia="MS Gothic" w:cs="Arial"/>
                  <w:bCs/>
                  <w:sz w:val="24"/>
                  <w:szCs w:val="24"/>
                </w:rPr>
                <w:t>A Trauma-Informed Understanding Of Mental Health And Psychosocial Support (MHPSS)</w:t>
              </w:r>
            </w:hyperlink>
          </w:p>
          <w:p w14:paraId="79B3886B" w14:textId="0B268258" w:rsidR="00840D8A" w:rsidRPr="00495409" w:rsidRDefault="00840D8A" w:rsidP="005E6314">
            <w:pPr>
              <w:spacing w:after="0" w:line="240" w:lineRule="auto"/>
              <w:ind w:left="353" w:hanging="360"/>
              <w:rPr>
                <w:rFonts w:eastAsia="MS Gothic" w:cs="Arial"/>
                <w:bCs/>
                <w:color w:val="4479BD" w:themeColor="hyperlink"/>
                <w:sz w:val="24"/>
                <w:szCs w:val="24"/>
                <w:u w:val="single"/>
              </w:rPr>
            </w:pPr>
            <w:r w:rsidRPr="007E0211">
              <w:rPr>
                <w:rFonts w:ascii="Segoe UI Symbol" w:hAnsi="Segoe UI Symbol" w:cs="Segoe UI Symbol"/>
                <w:sz w:val="24"/>
                <w:szCs w:val="24"/>
              </w:rPr>
              <w:t>☐</w:t>
            </w:r>
            <w:r w:rsidRPr="007E0211">
              <w:rPr>
                <w:rFonts w:ascii="Franklin Gothic Demi" w:hAnsi="Franklin Gothic Demi"/>
                <w:sz w:val="24"/>
                <w:szCs w:val="24"/>
              </w:rPr>
              <w:t xml:space="preserve"> Read:</w:t>
            </w:r>
            <w:r>
              <w:rPr>
                <w:rFonts w:ascii="Franklin Gothic Demi" w:hAnsi="Franklin Gothic Demi"/>
                <w:sz w:val="24"/>
                <w:szCs w:val="24"/>
              </w:rPr>
              <w:t xml:space="preserve"> </w:t>
            </w:r>
            <w:hyperlink r:id="rId224" w:history="1">
              <w:r>
                <w:rPr>
                  <w:rStyle w:val="Hyperlink"/>
                  <w:sz w:val="24"/>
                  <w:szCs w:val="24"/>
                </w:rPr>
                <w:t>Farmer Wellbeing</w:t>
              </w:r>
            </w:hyperlink>
          </w:p>
        </w:tc>
        <w:tc>
          <w:tcPr>
            <w:tcW w:w="4855" w:type="dxa"/>
            <w:tcBorders>
              <w:top w:val="single" w:sz="4" w:space="0" w:color="auto"/>
              <w:left w:val="nil"/>
              <w:bottom w:val="single" w:sz="4" w:space="0" w:color="auto"/>
              <w:right w:val="single" w:sz="4" w:space="0" w:color="auto"/>
            </w:tcBorders>
            <w:shd w:val="clear" w:color="auto" w:fill="auto"/>
            <w:vAlign w:val="center"/>
          </w:tcPr>
          <w:p w14:paraId="3BB26CB0" w14:textId="77777777" w:rsidR="000D348C" w:rsidRDefault="00000000" w:rsidP="001A023E">
            <w:pPr>
              <w:spacing w:after="0" w:line="240" w:lineRule="auto"/>
              <w:ind w:left="345" w:hanging="355"/>
              <w:rPr>
                <w:i/>
                <w:sz w:val="24"/>
                <w:szCs w:val="24"/>
              </w:rPr>
            </w:pPr>
            <w:sdt>
              <w:sdtPr>
                <w:rPr>
                  <w:rFonts w:ascii="MS Gothic" w:eastAsia="MS Gothic" w:hAnsi="MS Gothic" w:cs="Arial"/>
                  <w:bCs/>
                  <w:sz w:val="24"/>
                  <w:szCs w:val="24"/>
                </w:rPr>
                <w:id w:val="620660210"/>
                <w14:checkbox>
                  <w14:checked w14:val="0"/>
                  <w14:checkedState w14:val="2612" w14:font="MS Gothic"/>
                  <w14:uncheckedState w14:val="2610" w14:font="MS Gothic"/>
                </w14:checkbox>
              </w:sdtPr>
              <w:sdtContent>
                <w:r w:rsidR="000E4BFD">
                  <w:rPr>
                    <w:rFonts w:ascii="MS Gothic" w:eastAsia="MS Gothic" w:hAnsi="MS Gothic" w:cs="Arial" w:hint="eastAsia"/>
                    <w:bCs/>
                    <w:sz w:val="24"/>
                    <w:szCs w:val="24"/>
                  </w:rPr>
                  <w:t>☐</w:t>
                </w:r>
              </w:sdtContent>
            </w:sdt>
            <w:r w:rsidR="000E4BFD">
              <w:rPr>
                <w:rFonts w:ascii="MS Gothic" w:eastAsia="MS Gothic" w:hAnsi="MS Gothic" w:cs="Arial"/>
                <w:bCs/>
                <w:sz w:val="24"/>
                <w:szCs w:val="24"/>
              </w:rPr>
              <w:t xml:space="preserve"> </w:t>
            </w:r>
            <w:r w:rsidR="000E4BFD" w:rsidRPr="00486ABF">
              <w:rPr>
                <w:i/>
                <w:sz w:val="24"/>
                <w:szCs w:val="24"/>
              </w:rPr>
              <w:t>Activity:</w:t>
            </w:r>
            <w:r w:rsidR="000E4BFD">
              <w:rPr>
                <w:i/>
                <w:sz w:val="24"/>
                <w:szCs w:val="24"/>
              </w:rPr>
              <w:t xml:space="preserve"> Review the</w:t>
            </w:r>
            <w:r w:rsidR="00E36599">
              <w:rPr>
                <w:i/>
                <w:sz w:val="24"/>
                <w:szCs w:val="24"/>
              </w:rPr>
              <w:t xml:space="preserve"> included</w:t>
            </w:r>
            <w:r w:rsidR="000E4BFD">
              <w:rPr>
                <w:i/>
                <w:sz w:val="24"/>
                <w:szCs w:val="24"/>
              </w:rPr>
              <w:t xml:space="preserve"> </w:t>
            </w:r>
            <w:r w:rsidR="00E36599">
              <w:rPr>
                <w:i/>
                <w:sz w:val="24"/>
                <w:szCs w:val="24"/>
              </w:rPr>
              <w:t xml:space="preserve">mental health resources </w:t>
            </w:r>
            <w:r w:rsidR="000E4BFD">
              <w:rPr>
                <w:i/>
                <w:sz w:val="24"/>
                <w:szCs w:val="24"/>
              </w:rPr>
              <w:t>and discuss with your team if there are opportunities to use some of this information for your program. Explore partnerships with trained organizations that have expertise</w:t>
            </w:r>
            <w:r w:rsidR="00580F9B">
              <w:rPr>
                <w:i/>
                <w:sz w:val="24"/>
                <w:szCs w:val="24"/>
              </w:rPr>
              <w:t>.</w:t>
            </w:r>
          </w:p>
          <w:p w14:paraId="19936A67" w14:textId="77777777" w:rsidR="00840D8A" w:rsidRDefault="00840D8A" w:rsidP="001A023E">
            <w:pPr>
              <w:spacing w:after="0" w:line="240" w:lineRule="auto"/>
              <w:ind w:left="345" w:hanging="355"/>
              <w:rPr>
                <w:rFonts w:ascii="MS Gothic" w:eastAsia="MS Gothic" w:hAnsi="MS Gothic" w:cs="Arial"/>
                <w:bCs/>
                <w:sz w:val="24"/>
                <w:szCs w:val="24"/>
              </w:rPr>
            </w:pPr>
          </w:p>
          <w:p w14:paraId="77856BAD" w14:textId="3844DEF0" w:rsidR="00840D8A" w:rsidRDefault="00840D8A" w:rsidP="001A023E">
            <w:pPr>
              <w:spacing w:after="0" w:line="240" w:lineRule="auto"/>
              <w:ind w:left="345" w:hanging="355"/>
              <w:rPr>
                <w:rFonts w:ascii="MS Gothic" w:eastAsia="MS Gothic" w:hAnsi="MS Gothic" w:cs="Arial"/>
                <w:bCs/>
                <w:sz w:val="24"/>
                <w:szCs w:val="24"/>
              </w:rPr>
            </w:pPr>
            <w:r w:rsidRPr="00E36599">
              <w:rPr>
                <w:rFonts w:ascii="MS Gothic" w:eastAsia="MS Gothic" w:hAnsi="MS Gothic" w:cs="Arial" w:hint="eastAsia"/>
                <w:bCs/>
                <w:sz w:val="24"/>
                <w:szCs w:val="24"/>
              </w:rPr>
              <w:t>☐</w:t>
            </w:r>
            <w:r w:rsidRPr="00B20205">
              <w:rPr>
                <w:rFonts w:cs="Arial"/>
                <w:bCs/>
                <w:i/>
                <w:iCs/>
                <w:sz w:val="24"/>
                <w:szCs w:val="24"/>
              </w:rPr>
              <w:t xml:space="preserve"> Discuss: What are some key issues around farmer mental health to be aware of? How can your program support farmer mental health?</w:t>
            </w:r>
          </w:p>
        </w:tc>
      </w:tr>
      <w:tr w:rsidR="000C640D" w:rsidRPr="00A84406" w14:paraId="0320A0D7" w14:textId="77777777" w:rsidTr="00EF4255">
        <w:trPr>
          <w:trHeight w:val="755"/>
        </w:trPr>
        <w:tc>
          <w:tcPr>
            <w:tcW w:w="2605" w:type="dxa"/>
            <w:tcBorders>
              <w:top w:val="single" w:sz="4" w:space="0" w:color="auto"/>
              <w:left w:val="single" w:sz="4" w:space="0" w:color="auto"/>
              <w:bottom w:val="single" w:sz="4" w:space="0" w:color="auto"/>
              <w:right w:val="single" w:sz="4" w:space="0" w:color="auto"/>
            </w:tcBorders>
            <w:shd w:val="clear" w:color="auto" w:fill="D9E4F1" w:themeFill="background2" w:themeFillTint="33"/>
            <w:vAlign w:val="center"/>
            <w:hideMark/>
          </w:tcPr>
          <w:p w14:paraId="3F1239B6" w14:textId="13B48A3A" w:rsidR="000C640D" w:rsidRPr="002C56C9" w:rsidRDefault="7B6A11BA" w:rsidP="005E6314">
            <w:pPr>
              <w:pStyle w:val="Heading2"/>
              <w:spacing w:after="0"/>
              <w:rPr>
                <w:lang w:eastAsia="en-US"/>
              </w:rPr>
            </w:pPr>
            <w:bookmarkStart w:id="66" w:name="_Toc175929743"/>
            <w:r w:rsidRPr="7B6A11BA">
              <w:rPr>
                <w:lang w:eastAsia="en-US"/>
              </w:rPr>
              <w:t xml:space="preserve">Breathing and Mindfulness Exercises for </w:t>
            </w:r>
            <w:r w:rsidR="00C40160">
              <w:rPr>
                <w:lang w:eastAsia="en-US"/>
              </w:rPr>
              <w:t>R</w:t>
            </w:r>
            <w:r w:rsidRPr="7B6A11BA">
              <w:rPr>
                <w:lang w:eastAsia="en-US"/>
              </w:rPr>
              <w:t xml:space="preserve">emote or </w:t>
            </w:r>
            <w:r w:rsidR="00C40160">
              <w:rPr>
                <w:lang w:eastAsia="en-US"/>
              </w:rPr>
              <w:t>I</w:t>
            </w:r>
            <w:r w:rsidRPr="7B6A11BA">
              <w:rPr>
                <w:lang w:eastAsia="en-US"/>
              </w:rPr>
              <w:t xml:space="preserve">n-person </w:t>
            </w:r>
            <w:r w:rsidR="00C40160">
              <w:rPr>
                <w:lang w:eastAsia="en-US"/>
              </w:rPr>
              <w:t>A</w:t>
            </w:r>
            <w:r w:rsidRPr="7B6A11BA">
              <w:rPr>
                <w:lang w:eastAsia="en-US"/>
              </w:rPr>
              <w:t>ctivities</w:t>
            </w:r>
            <w:bookmarkEnd w:id="66"/>
          </w:p>
        </w:tc>
        <w:tc>
          <w:tcPr>
            <w:tcW w:w="5400" w:type="dxa"/>
            <w:tcBorders>
              <w:top w:val="single" w:sz="4" w:space="0" w:color="auto"/>
              <w:left w:val="nil"/>
              <w:bottom w:val="single" w:sz="4" w:space="0" w:color="auto"/>
              <w:right w:val="single" w:sz="4" w:space="0" w:color="auto"/>
            </w:tcBorders>
            <w:shd w:val="clear" w:color="auto" w:fill="D9E4F1" w:themeFill="background2" w:themeFillTint="33"/>
            <w:hideMark/>
          </w:tcPr>
          <w:p w14:paraId="166C1073" w14:textId="1D430F90" w:rsidR="00696CFE" w:rsidRDefault="00000000" w:rsidP="00BE4FC1">
            <w:pPr>
              <w:spacing w:after="0" w:line="240" w:lineRule="auto"/>
              <w:ind w:left="343" w:hanging="343"/>
              <w:rPr>
                <w:rFonts w:cs="Arial"/>
                <w:bCs/>
                <w:sz w:val="24"/>
                <w:szCs w:val="24"/>
              </w:rPr>
            </w:pPr>
            <w:sdt>
              <w:sdtPr>
                <w:rPr>
                  <w:rFonts w:ascii="Franklin Gothic Demi" w:hAnsi="Franklin Gothic Demi"/>
                  <w:sz w:val="24"/>
                  <w:szCs w:val="24"/>
                </w:rPr>
                <w:id w:val="-1888950709"/>
                <w14:checkbox>
                  <w14:checked w14:val="0"/>
                  <w14:checkedState w14:val="2612" w14:font="MS Gothic"/>
                  <w14:uncheckedState w14:val="2610" w14:font="MS Gothic"/>
                </w14:checkbox>
              </w:sdtPr>
              <w:sdtContent>
                <w:r w:rsidR="005E6314" w:rsidRPr="005E6314">
                  <w:rPr>
                    <w:rFonts w:ascii="Segoe UI Symbol" w:hAnsi="Segoe UI Symbol" w:cs="Segoe UI Symbol"/>
                    <w:sz w:val="24"/>
                    <w:szCs w:val="24"/>
                  </w:rPr>
                  <w:t>☐</w:t>
                </w:r>
              </w:sdtContent>
            </w:sdt>
            <w:r w:rsidR="005E6314" w:rsidRPr="005E6314">
              <w:rPr>
                <w:rFonts w:ascii="Franklin Gothic Demi" w:hAnsi="Franklin Gothic Demi"/>
                <w:sz w:val="24"/>
                <w:szCs w:val="24"/>
              </w:rPr>
              <w:t xml:space="preserve"> Watch:</w:t>
            </w:r>
            <w:r w:rsidR="005E6314">
              <w:rPr>
                <w:rFonts w:ascii="Franklin Gothic Demi" w:hAnsi="Franklin Gothic Demi"/>
              </w:rPr>
              <w:t xml:space="preserve"> </w:t>
            </w:r>
            <w:r w:rsidR="000E01F6" w:rsidRPr="00BE4FC1">
              <w:rPr>
                <w:rFonts w:cs="Arial"/>
                <w:bCs/>
                <w:sz w:val="24"/>
                <w:szCs w:val="24"/>
              </w:rPr>
              <w:t>Calming</w:t>
            </w:r>
            <w:r w:rsidR="00696CFE" w:rsidRPr="00BE4FC1">
              <w:rPr>
                <w:rFonts w:cs="Arial"/>
                <w:bCs/>
                <w:sz w:val="24"/>
                <w:szCs w:val="24"/>
              </w:rPr>
              <w:t xml:space="preserve"> Herbal Sun tea (available in </w:t>
            </w:r>
            <w:hyperlink r:id="rId225" w:history="1">
              <w:r w:rsidR="00696CFE" w:rsidRPr="00BE4FC1">
                <w:rPr>
                  <w:rStyle w:val="Hyperlink"/>
                  <w:rFonts w:cs="Arial"/>
                  <w:bCs/>
                  <w:sz w:val="24"/>
                  <w:szCs w:val="24"/>
                </w:rPr>
                <w:t>Swahili</w:t>
              </w:r>
            </w:hyperlink>
            <w:r w:rsidR="00696CFE" w:rsidRPr="00BE4FC1">
              <w:rPr>
                <w:rFonts w:cs="Arial"/>
                <w:bCs/>
                <w:sz w:val="24"/>
                <w:szCs w:val="24"/>
              </w:rPr>
              <w:t xml:space="preserve">, </w:t>
            </w:r>
            <w:hyperlink r:id="rId226" w:history="1">
              <w:r w:rsidR="00696CFE" w:rsidRPr="00BE4FC1">
                <w:rPr>
                  <w:rStyle w:val="Hyperlink"/>
                  <w:rFonts w:cs="Arial"/>
                  <w:bCs/>
                  <w:sz w:val="24"/>
                  <w:szCs w:val="24"/>
                </w:rPr>
                <w:t>Kirundi</w:t>
              </w:r>
            </w:hyperlink>
            <w:r w:rsidR="00696CFE" w:rsidRPr="00BE4FC1">
              <w:rPr>
                <w:rFonts w:cs="Arial"/>
                <w:bCs/>
                <w:sz w:val="24"/>
                <w:szCs w:val="24"/>
              </w:rPr>
              <w:t xml:space="preserve">, </w:t>
            </w:r>
            <w:hyperlink r:id="rId227" w:history="1">
              <w:r w:rsidR="00696CFE" w:rsidRPr="00BE4FC1">
                <w:rPr>
                  <w:rStyle w:val="Hyperlink"/>
                  <w:rFonts w:cs="Arial"/>
                  <w:bCs/>
                  <w:sz w:val="24"/>
                  <w:szCs w:val="24"/>
                </w:rPr>
                <w:t>French</w:t>
              </w:r>
            </w:hyperlink>
            <w:r w:rsidR="00696CFE" w:rsidRPr="00BE4FC1">
              <w:rPr>
                <w:rFonts w:cs="Arial"/>
                <w:bCs/>
                <w:sz w:val="24"/>
                <w:szCs w:val="24"/>
              </w:rPr>
              <w:t>)</w:t>
            </w:r>
          </w:p>
          <w:p w14:paraId="097CC434" w14:textId="6A48A18C" w:rsidR="00696CFE" w:rsidRDefault="00000000" w:rsidP="00BE4FC1">
            <w:pPr>
              <w:spacing w:after="0" w:line="240" w:lineRule="auto"/>
              <w:ind w:left="343" w:hanging="343"/>
              <w:rPr>
                <w:rStyle w:val="Hyperlink"/>
                <w:rFonts w:eastAsia="Times New Roman" w:cs="Calibri"/>
                <w:color w:val="auto"/>
                <w:sz w:val="24"/>
                <w:szCs w:val="24"/>
                <w:u w:val="none"/>
                <w:lang w:eastAsia="en-US"/>
              </w:rPr>
            </w:pPr>
            <w:sdt>
              <w:sdtPr>
                <w:rPr>
                  <w:rFonts w:ascii="Franklin Gothic Demi" w:hAnsi="Franklin Gothic Demi"/>
                  <w:color w:val="4479BD" w:themeColor="hyperlink"/>
                  <w:sz w:val="24"/>
                  <w:szCs w:val="24"/>
                  <w:u w:val="single"/>
                </w:rPr>
                <w:id w:val="107477506"/>
                <w14:checkbox>
                  <w14:checked w14:val="0"/>
                  <w14:checkedState w14:val="2612" w14:font="MS Gothic"/>
                  <w14:uncheckedState w14:val="2610" w14:font="MS Gothic"/>
                </w14:checkbox>
              </w:sdtPr>
              <w:sdtContent>
                <w:r w:rsidR="00BE4FC1" w:rsidRPr="007E0211">
                  <w:rPr>
                    <w:rFonts w:ascii="Segoe UI Symbol" w:hAnsi="Segoe UI Symbol" w:cs="Segoe UI Symbol"/>
                    <w:sz w:val="24"/>
                    <w:szCs w:val="24"/>
                  </w:rPr>
                  <w:t>☐</w:t>
                </w:r>
              </w:sdtContent>
            </w:sdt>
            <w:r w:rsidR="00BE4FC1" w:rsidRPr="007E0211">
              <w:rPr>
                <w:rFonts w:ascii="Franklin Gothic Demi" w:hAnsi="Franklin Gothic Demi"/>
                <w:sz w:val="24"/>
                <w:szCs w:val="24"/>
              </w:rPr>
              <w:t xml:space="preserve"> </w:t>
            </w:r>
            <w:r w:rsidR="00BE4FC1">
              <w:rPr>
                <w:rFonts w:ascii="Franklin Gothic Demi" w:hAnsi="Franklin Gothic Demi"/>
                <w:sz w:val="24"/>
                <w:szCs w:val="24"/>
              </w:rPr>
              <w:t>Watch:</w:t>
            </w:r>
            <w:r w:rsidR="00BE4FC1">
              <w:rPr>
                <w:rFonts w:ascii="Franklin Gothic Demi" w:hAnsi="Franklin Gothic Demi"/>
                <w:bCs/>
                <w:sz w:val="24"/>
                <w:szCs w:val="24"/>
              </w:rPr>
              <w:t xml:space="preserve"> </w:t>
            </w:r>
            <w:r w:rsidR="00696CFE">
              <w:rPr>
                <w:rFonts w:eastAsia="Times New Roman" w:cs="Calibri"/>
                <w:color w:val="000000"/>
                <w:sz w:val="24"/>
                <w:szCs w:val="24"/>
                <w:lang w:eastAsia="en-US"/>
              </w:rPr>
              <w:t>Five Senses Mediation in the Garden:</w:t>
            </w:r>
            <w:r w:rsidR="000E01F6">
              <w:rPr>
                <w:rFonts w:eastAsia="Times New Roman" w:cs="Calibri"/>
                <w:color w:val="000000"/>
                <w:sz w:val="24"/>
                <w:szCs w:val="24"/>
                <w:lang w:eastAsia="en-US"/>
              </w:rPr>
              <w:t xml:space="preserve"> </w:t>
            </w:r>
            <w:r w:rsidR="00696CFE">
              <w:rPr>
                <w:rFonts w:eastAsia="Times New Roman" w:cs="Calibri"/>
                <w:color w:val="000000"/>
                <w:sz w:val="24"/>
                <w:szCs w:val="24"/>
                <w:lang w:eastAsia="en-US"/>
              </w:rPr>
              <w:t xml:space="preserve">(available in </w:t>
            </w:r>
            <w:hyperlink r:id="rId228" w:history="1">
              <w:r w:rsidR="00696CFE" w:rsidRPr="00696CFE">
                <w:rPr>
                  <w:rStyle w:val="Hyperlink"/>
                  <w:rFonts w:eastAsia="Times New Roman" w:cs="Calibri"/>
                  <w:sz w:val="24"/>
                  <w:szCs w:val="24"/>
                  <w:lang w:eastAsia="en-US"/>
                </w:rPr>
                <w:t>Kirundi</w:t>
              </w:r>
            </w:hyperlink>
            <w:r w:rsidR="00696CFE">
              <w:rPr>
                <w:rFonts w:eastAsia="Times New Roman" w:cs="Calibri"/>
                <w:color w:val="000000"/>
                <w:sz w:val="24"/>
                <w:szCs w:val="24"/>
                <w:lang w:eastAsia="en-US"/>
              </w:rPr>
              <w:t xml:space="preserve">, </w:t>
            </w:r>
            <w:hyperlink r:id="rId229" w:history="1">
              <w:r w:rsidR="00696CFE" w:rsidRPr="00696CFE">
                <w:rPr>
                  <w:rStyle w:val="Hyperlink"/>
                  <w:rFonts w:eastAsia="Times New Roman" w:cs="Calibri"/>
                  <w:sz w:val="24"/>
                  <w:szCs w:val="24"/>
                  <w:lang w:eastAsia="en-US"/>
                </w:rPr>
                <w:t>French</w:t>
              </w:r>
            </w:hyperlink>
            <w:r w:rsidR="00BE4FC1" w:rsidRPr="00BE4FC1">
              <w:rPr>
                <w:rStyle w:val="Hyperlink"/>
                <w:rFonts w:eastAsia="Times New Roman" w:cs="Calibri"/>
                <w:color w:val="auto"/>
                <w:sz w:val="24"/>
                <w:szCs w:val="24"/>
                <w:u w:val="none"/>
                <w:lang w:eastAsia="en-US"/>
              </w:rPr>
              <w:t>)</w:t>
            </w:r>
          </w:p>
          <w:p w14:paraId="198D8BBF" w14:textId="7DEDA955" w:rsidR="000D348C" w:rsidRDefault="00000000" w:rsidP="00BE4FC1">
            <w:pPr>
              <w:spacing w:after="0" w:line="240" w:lineRule="auto"/>
              <w:ind w:left="343" w:hanging="343"/>
              <w:rPr>
                <w:rFonts w:eastAsia="Times New Roman" w:cs="Calibri"/>
                <w:color w:val="000000"/>
                <w:sz w:val="24"/>
                <w:szCs w:val="24"/>
                <w:lang w:eastAsia="en-US"/>
              </w:rPr>
            </w:pPr>
            <w:sdt>
              <w:sdtPr>
                <w:rPr>
                  <w:rFonts w:ascii="Franklin Gothic Demi" w:hAnsi="Franklin Gothic Demi"/>
                  <w:sz w:val="24"/>
                  <w:szCs w:val="24"/>
                </w:rPr>
                <w:id w:val="944506954"/>
                <w14:checkbox>
                  <w14:checked w14:val="0"/>
                  <w14:checkedState w14:val="2612" w14:font="MS Gothic"/>
                  <w14:uncheckedState w14:val="2610" w14:font="MS Gothic"/>
                </w14:checkbox>
              </w:sdtPr>
              <w:sdtContent>
                <w:r w:rsidR="00BE4FC1" w:rsidRPr="007E0211">
                  <w:rPr>
                    <w:rFonts w:ascii="Segoe UI Symbol" w:hAnsi="Segoe UI Symbol" w:cs="Segoe UI Symbol"/>
                    <w:sz w:val="24"/>
                    <w:szCs w:val="24"/>
                  </w:rPr>
                  <w:t>☐</w:t>
                </w:r>
              </w:sdtContent>
            </w:sdt>
            <w:r w:rsidR="00BE4FC1" w:rsidRPr="007E0211">
              <w:rPr>
                <w:rFonts w:ascii="Franklin Gothic Demi" w:hAnsi="Franklin Gothic Demi"/>
                <w:sz w:val="24"/>
                <w:szCs w:val="24"/>
              </w:rPr>
              <w:t xml:space="preserve"> </w:t>
            </w:r>
            <w:r w:rsidR="00BE4FC1">
              <w:rPr>
                <w:rFonts w:ascii="Franklin Gothic Demi" w:hAnsi="Franklin Gothic Demi"/>
                <w:sz w:val="24"/>
                <w:szCs w:val="24"/>
              </w:rPr>
              <w:t>Watch</w:t>
            </w:r>
            <w:r w:rsidR="00BE4FC1" w:rsidRPr="007E0211">
              <w:rPr>
                <w:rFonts w:ascii="Franklin Gothic Demi" w:hAnsi="Franklin Gothic Demi"/>
                <w:sz w:val="24"/>
                <w:szCs w:val="24"/>
              </w:rPr>
              <w:t>:</w:t>
            </w:r>
            <w:r w:rsidR="00BE4FC1">
              <w:rPr>
                <w:rFonts w:ascii="Franklin Gothic Demi" w:hAnsi="Franklin Gothic Demi"/>
                <w:bCs/>
                <w:sz w:val="24"/>
                <w:szCs w:val="24"/>
              </w:rPr>
              <w:t xml:space="preserve"> </w:t>
            </w:r>
            <w:r w:rsidR="00E36599" w:rsidRPr="00D478D4">
              <w:rPr>
                <w:rFonts w:cs="Arial"/>
                <w:bCs/>
                <w:sz w:val="24"/>
                <w:szCs w:val="24"/>
              </w:rPr>
              <w:t>Relaxing</w:t>
            </w:r>
            <w:r w:rsidR="00696CFE">
              <w:rPr>
                <w:rFonts w:eastAsia="Times New Roman" w:cs="Calibri"/>
                <w:color w:val="000000"/>
                <w:sz w:val="24"/>
                <w:szCs w:val="24"/>
                <w:lang w:eastAsia="en-US"/>
              </w:rPr>
              <w:t xml:space="preserve"> with Aromatic Herbs (</w:t>
            </w:r>
            <w:r w:rsidR="00BE4FC1">
              <w:rPr>
                <w:rFonts w:eastAsia="Times New Roman" w:cs="Calibri"/>
                <w:color w:val="000000"/>
                <w:sz w:val="24"/>
                <w:szCs w:val="24"/>
                <w:lang w:eastAsia="en-US"/>
              </w:rPr>
              <w:t xml:space="preserve">available in </w:t>
            </w:r>
            <w:hyperlink r:id="rId230" w:history="1">
              <w:r w:rsidR="00696CFE" w:rsidRPr="0037411A">
                <w:rPr>
                  <w:rStyle w:val="Hyperlink"/>
                  <w:rFonts w:eastAsia="Times New Roman" w:cs="Calibri"/>
                  <w:sz w:val="24"/>
                  <w:szCs w:val="24"/>
                  <w:lang w:eastAsia="en-US"/>
                </w:rPr>
                <w:t>Kirundi</w:t>
              </w:r>
            </w:hyperlink>
            <w:r w:rsidR="00696CFE">
              <w:rPr>
                <w:rFonts w:eastAsia="Times New Roman" w:cs="Calibri"/>
                <w:color w:val="000000"/>
                <w:sz w:val="24"/>
                <w:szCs w:val="24"/>
                <w:lang w:eastAsia="en-US"/>
              </w:rPr>
              <w:t xml:space="preserve">, </w:t>
            </w:r>
            <w:hyperlink r:id="rId231" w:history="1">
              <w:r w:rsidR="00696CFE" w:rsidRPr="00696CFE">
                <w:rPr>
                  <w:rStyle w:val="Hyperlink"/>
                  <w:rFonts w:eastAsia="Times New Roman" w:cs="Calibri"/>
                  <w:sz w:val="24"/>
                  <w:szCs w:val="24"/>
                  <w:lang w:eastAsia="en-US"/>
                </w:rPr>
                <w:t>Swahili</w:t>
              </w:r>
            </w:hyperlink>
            <w:r w:rsidR="00696CFE">
              <w:rPr>
                <w:rFonts w:eastAsia="Times New Roman" w:cs="Calibri"/>
                <w:color w:val="000000"/>
                <w:sz w:val="24"/>
                <w:szCs w:val="24"/>
                <w:lang w:eastAsia="en-US"/>
              </w:rPr>
              <w:t>)</w:t>
            </w:r>
          </w:p>
          <w:p w14:paraId="12B3E9DC" w14:textId="3152E940" w:rsidR="000D348C" w:rsidRDefault="00000000" w:rsidP="00BE4FC1">
            <w:pPr>
              <w:spacing w:after="0" w:line="240" w:lineRule="auto"/>
              <w:ind w:left="343" w:hanging="343"/>
              <w:rPr>
                <w:rStyle w:val="Hyperlink"/>
                <w:rFonts w:eastAsia="Times New Roman" w:cs="Calibri"/>
                <w:sz w:val="24"/>
                <w:szCs w:val="24"/>
                <w:lang w:eastAsia="en-US"/>
              </w:rPr>
            </w:pPr>
            <w:sdt>
              <w:sdtPr>
                <w:rPr>
                  <w:rFonts w:ascii="Franklin Gothic Demi" w:hAnsi="Franklin Gothic Demi"/>
                  <w:color w:val="4479BD" w:themeColor="hyperlink"/>
                  <w:sz w:val="24"/>
                  <w:szCs w:val="24"/>
                  <w:u w:val="single"/>
                </w:rPr>
                <w:id w:val="1017348287"/>
                <w14:checkbox>
                  <w14:checked w14:val="0"/>
                  <w14:checkedState w14:val="2612" w14:font="MS Gothic"/>
                  <w14:uncheckedState w14:val="2610" w14:font="MS Gothic"/>
                </w14:checkbox>
              </w:sdtPr>
              <w:sdtContent>
                <w:r w:rsidR="00BE4FC1" w:rsidRPr="007E0211">
                  <w:rPr>
                    <w:rFonts w:ascii="Segoe UI Symbol" w:hAnsi="Segoe UI Symbol" w:cs="Segoe UI Symbol"/>
                    <w:sz w:val="24"/>
                    <w:szCs w:val="24"/>
                  </w:rPr>
                  <w:t>☐</w:t>
                </w:r>
              </w:sdtContent>
            </w:sdt>
            <w:r w:rsidR="00BE4FC1" w:rsidRPr="007E0211">
              <w:rPr>
                <w:rFonts w:ascii="Franklin Gothic Demi" w:hAnsi="Franklin Gothic Demi"/>
                <w:sz w:val="24"/>
                <w:szCs w:val="24"/>
              </w:rPr>
              <w:t xml:space="preserve"> </w:t>
            </w:r>
            <w:r w:rsidR="00BE4FC1">
              <w:rPr>
                <w:rFonts w:ascii="Franklin Gothic Demi" w:hAnsi="Franklin Gothic Demi"/>
                <w:sz w:val="24"/>
                <w:szCs w:val="24"/>
              </w:rPr>
              <w:t xml:space="preserve">Watch: </w:t>
            </w:r>
            <w:hyperlink r:id="rId232" w:history="1">
              <w:r w:rsidR="000D348C" w:rsidRPr="000D348C">
                <w:rPr>
                  <w:rStyle w:val="Hyperlink"/>
                  <w:rFonts w:eastAsia="Times New Roman" w:cs="Calibri"/>
                  <w:sz w:val="24"/>
                  <w:szCs w:val="24"/>
                  <w:lang w:eastAsia="en-US"/>
                </w:rPr>
                <w:t>Squeeze in Beathing Technique (Nepali)</w:t>
              </w:r>
            </w:hyperlink>
          </w:p>
          <w:p w14:paraId="6141B290" w14:textId="0D0A5B59" w:rsidR="000D348C" w:rsidRDefault="00000000" w:rsidP="00BE4FC1">
            <w:pPr>
              <w:spacing w:after="0" w:line="240" w:lineRule="auto"/>
              <w:ind w:left="343" w:hanging="343"/>
              <w:rPr>
                <w:rStyle w:val="Hyperlink"/>
                <w:rFonts w:eastAsia="Times New Roman" w:cs="Calibri"/>
                <w:sz w:val="24"/>
                <w:szCs w:val="24"/>
                <w:lang w:eastAsia="en-US"/>
              </w:rPr>
            </w:pPr>
            <w:sdt>
              <w:sdtPr>
                <w:rPr>
                  <w:rFonts w:ascii="Franklin Gothic Demi" w:hAnsi="Franklin Gothic Demi"/>
                  <w:color w:val="4479BD" w:themeColor="hyperlink"/>
                  <w:sz w:val="24"/>
                  <w:szCs w:val="24"/>
                  <w:u w:val="single"/>
                </w:rPr>
                <w:id w:val="-573893102"/>
                <w14:checkbox>
                  <w14:checked w14:val="0"/>
                  <w14:checkedState w14:val="2612" w14:font="MS Gothic"/>
                  <w14:uncheckedState w14:val="2610" w14:font="MS Gothic"/>
                </w14:checkbox>
              </w:sdtPr>
              <w:sdtContent>
                <w:r w:rsidR="00BE4FC1" w:rsidRPr="007E0211">
                  <w:rPr>
                    <w:rFonts w:ascii="Segoe UI Symbol" w:hAnsi="Segoe UI Symbol" w:cs="Segoe UI Symbol"/>
                    <w:sz w:val="24"/>
                    <w:szCs w:val="24"/>
                  </w:rPr>
                  <w:t>☐</w:t>
                </w:r>
              </w:sdtContent>
            </w:sdt>
            <w:r w:rsidR="00BE4FC1" w:rsidRPr="007E0211">
              <w:rPr>
                <w:rFonts w:ascii="Franklin Gothic Demi" w:hAnsi="Franklin Gothic Demi"/>
                <w:sz w:val="24"/>
                <w:szCs w:val="24"/>
              </w:rPr>
              <w:t xml:space="preserve"> </w:t>
            </w:r>
            <w:r w:rsidR="00BE4FC1">
              <w:rPr>
                <w:rFonts w:ascii="Franklin Gothic Demi" w:hAnsi="Franklin Gothic Demi"/>
                <w:sz w:val="24"/>
                <w:szCs w:val="24"/>
              </w:rPr>
              <w:t xml:space="preserve">Watch: </w:t>
            </w:r>
            <w:hyperlink r:id="rId233" w:history="1">
              <w:r w:rsidR="00E36599">
                <w:rPr>
                  <w:rStyle w:val="Hyperlink"/>
                  <w:rFonts w:eastAsia="Times New Roman" w:cs="Calibri"/>
                  <w:sz w:val="24"/>
                  <w:szCs w:val="24"/>
                  <w:lang w:eastAsia="en-US"/>
                </w:rPr>
                <w:t>Belly Breathing Technique (Nepali)</w:t>
              </w:r>
            </w:hyperlink>
          </w:p>
          <w:p w14:paraId="3F405252" w14:textId="34B67215" w:rsidR="000D348C" w:rsidRPr="00BE4FC1" w:rsidRDefault="00000000" w:rsidP="00BE4FC1">
            <w:pPr>
              <w:spacing w:after="0" w:line="240" w:lineRule="auto"/>
              <w:ind w:left="343" w:hanging="343"/>
              <w:rPr>
                <w:rFonts w:ascii="MS Gothic" w:eastAsia="MS Gothic" w:hAnsi="MS Gothic" w:cs="Arial"/>
                <w:bCs/>
                <w:color w:val="4479BD" w:themeColor="hyperlink"/>
                <w:sz w:val="24"/>
                <w:szCs w:val="24"/>
                <w:u w:val="single"/>
              </w:rPr>
            </w:pPr>
            <w:sdt>
              <w:sdtPr>
                <w:rPr>
                  <w:rFonts w:ascii="Franklin Gothic Demi" w:hAnsi="Franklin Gothic Demi"/>
                  <w:sz w:val="24"/>
                  <w:szCs w:val="24"/>
                </w:rPr>
                <w:id w:val="-1777006431"/>
                <w14:checkbox>
                  <w14:checked w14:val="0"/>
                  <w14:checkedState w14:val="2612" w14:font="MS Gothic"/>
                  <w14:uncheckedState w14:val="2610" w14:font="MS Gothic"/>
                </w14:checkbox>
              </w:sdtPr>
              <w:sdtContent>
                <w:r w:rsidR="00BE4FC1" w:rsidRPr="007E0211">
                  <w:rPr>
                    <w:rFonts w:ascii="Segoe UI Symbol" w:hAnsi="Segoe UI Symbol" w:cs="Segoe UI Symbol"/>
                    <w:sz w:val="24"/>
                    <w:szCs w:val="24"/>
                  </w:rPr>
                  <w:t>☐</w:t>
                </w:r>
              </w:sdtContent>
            </w:sdt>
            <w:r w:rsidR="00BE4FC1" w:rsidRPr="007E0211">
              <w:rPr>
                <w:rFonts w:ascii="Franklin Gothic Demi" w:hAnsi="Franklin Gothic Demi"/>
                <w:sz w:val="24"/>
                <w:szCs w:val="24"/>
              </w:rPr>
              <w:t xml:space="preserve"> </w:t>
            </w:r>
            <w:r w:rsidR="00BE4FC1">
              <w:rPr>
                <w:rFonts w:ascii="Franklin Gothic Demi" w:hAnsi="Franklin Gothic Demi"/>
                <w:sz w:val="24"/>
                <w:szCs w:val="24"/>
              </w:rPr>
              <w:t>Watch</w:t>
            </w:r>
            <w:r w:rsidR="00BE4FC1" w:rsidRPr="007E0211">
              <w:rPr>
                <w:rFonts w:ascii="Franklin Gothic Demi" w:hAnsi="Franklin Gothic Demi"/>
                <w:sz w:val="24"/>
                <w:szCs w:val="24"/>
              </w:rPr>
              <w:t>:</w:t>
            </w:r>
            <w:r w:rsidR="00BE4FC1">
              <w:rPr>
                <w:rFonts w:ascii="Franklin Gothic Demi" w:hAnsi="Franklin Gothic Demi"/>
                <w:bCs/>
                <w:sz w:val="24"/>
                <w:szCs w:val="24"/>
              </w:rPr>
              <w:t xml:space="preserve"> </w:t>
            </w:r>
            <w:hyperlink r:id="rId234" w:history="1">
              <w:r w:rsidR="000D348C" w:rsidRPr="000D348C">
                <w:rPr>
                  <w:rStyle w:val="Hyperlink"/>
                  <w:rFonts w:eastAsia="Times New Roman" w:cs="Calibri"/>
                  <w:sz w:val="24"/>
                  <w:szCs w:val="24"/>
                  <w:lang w:eastAsia="en-US"/>
                </w:rPr>
                <w:t>Blow Out Stress Breathing Technique (Nepali)</w:t>
              </w:r>
            </w:hyperlink>
          </w:p>
          <w:p w14:paraId="426598FB" w14:textId="209FC38D" w:rsidR="000C640D" w:rsidRPr="00234296" w:rsidRDefault="000C640D" w:rsidP="005E6314">
            <w:pPr>
              <w:spacing w:after="0" w:line="240" w:lineRule="auto"/>
              <w:rPr>
                <w:rFonts w:eastAsia="Times New Roman" w:cs="Calibri"/>
                <w:color w:val="000000"/>
                <w:sz w:val="24"/>
                <w:szCs w:val="24"/>
                <w:lang w:eastAsia="en-US"/>
              </w:rPr>
            </w:pPr>
          </w:p>
        </w:tc>
        <w:tc>
          <w:tcPr>
            <w:tcW w:w="4855" w:type="dxa"/>
            <w:tcBorders>
              <w:top w:val="single" w:sz="4" w:space="0" w:color="auto"/>
              <w:left w:val="nil"/>
              <w:bottom w:val="single" w:sz="4" w:space="0" w:color="auto"/>
              <w:right w:val="single" w:sz="4" w:space="0" w:color="auto"/>
            </w:tcBorders>
            <w:shd w:val="clear" w:color="auto" w:fill="D9E4F1" w:themeFill="background2" w:themeFillTint="33"/>
            <w:vAlign w:val="center"/>
            <w:hideMark/>
          </w:tcPr>
          <w:p w14:paraId="62704495" w14:textId="3928B899" w:rsidR="000C640D" w:rsidRDefault="00000000" w:rsidP="001A023E">
            <w:pPr>
              <w:spacing w:line="240" w:lineRule="auto"/>
              <w:ind w:left="345" w:hanging="355"/>
              <w:rPr>
                <w:i/>
                <w:sz w:val="24"/>
                <w:szCs w:val="24"/>
              </w:rPr>
            </w:pPr>
            <w:sdt>
              <w:sdtPr>
                <w:rPr>
                  <w:rFonts w:ascii="MS Gothic" w:eastAsia="MS Gothic" w:hAnsi="MS Gothic" w:cs="Arial"/>
                  <w:bCs/>
                  <w:sz w:val="24"/>
                  <w:szCs w:val="24"/>
                </w:rPr>
                <w:id w:val="-192847374"/>
                <w14:checkbox>
                  <w14:checked w14:val="0"/>
                  <w14:checkedState w14:val="2612" w14:font="MS Gothic"/>
                  <w14:uncheckedState w14:val="2610" w14:font="MS Gothic"/>
                </w14:checkbox>
              </w:sdtPr>
              <w:sdtContent>
                <w:r w:rsidR="000C640D">
                  <w:rPr>
                    <w:rFonts w:ascii="MS Gothic" w:eastAsia="MS Gothic" w:hAnsi="MS Gothic" w:cs="Arial" w:hint="eastAsia"/>
                    <w:bCs/>
                    <w:sz w:val="24"/>
                    <w:szCs w:val="24"/>
                  </w:rPr>
                  <w:t>☐</w:t>
                </w:r>
              </w:sdtContent>
            </w:sdt>
            <w:r w:rsidR="000C640D">
              <w:rPr>
                <w:rFonts w:ascii="MS Gothic" w:eastAsia="MS Gothic" w:hAnsi="MS Gothic" w:cs="Arial"/>
                <w:bCs/>
                <w:sz w:val="24"/>
                <w:szCs w:val="24"/>
              </w:rPr>
              <w:t xml:space="preserve"> </w:t>
            </w:r>
            <w:r w:rsidR="000C640D" w:rsidRPr="00486ABF">
              <w:rPr>
                <w:i/>
                <w:sz w:val="24"/>
                <w:szCs w:val="24"/>
              </w:rPr>
              <w:t xml:space="preserve">Activity: </w:t>
            </w:r>
            <w:r w:rsidR="00FB6AA7">
              <w:rPr>
                <w:i/>
                <w:sz w:val="24"/>
                <w:szCs w:val="24"/>
              </w:rPr>
              <w:t xml:space="preserve">Review these videos and discuss if any of </w:t>
            </w:r>
            <w:r w:rsidR="00E36599">
              <w:rPr>
                <w:i/>
                <w:sz w:val="24"/>
                <w:szCs w:val="24"/>
              </w:rPr>
              <w:t xml:space="preserve">the discussed skills </w:t>
            </w:r>
            <w:r w:rsidR="00FB6AA7">
              <w:rPr>
                <w:i/>
                <w:sz w:val="24"/>
                <w:szCs w:val="24"/>
              </w:rPr>
              <w:t xml:space="preserve">may be relevant for your </w:t>
            </w:r>
            <w:r w:rsidR="00E36599">
              <w:rPr>
                <w:i/>
                <w:sz w:val="24"/>
                <w:szCs w:val="24"/>
              </w:rPr>
              <w:t>garden-based</w:t>
            </w:r>
            <w:r w:rsidR="00FB6AA7">
              <w:rPr>
                <w:i/>
                <w:sz w:val="24"/>
                <w:szCs w:val="24"/>
              </w:rPr>
              <w:t xml:space="preserve"> activities and why. </w:t>
            </w:r>
          </w:p>
          <w:p w14:paraId="4EAAA249" w14:textId="3F0E097E" w:rsidR="00FB6AA7" w:rsidRPr="00486ABF" w:rsidRDefault="00000000" w:rsidP="001A023E">
            <w:pPr>
              <w:spacing w:line="240" w:lineRule="auto"/>
              <w:ind w:left="345" w:hanging="355"/>
              <w:rPr>
                <w:rFonts w:eastAsia="Times New Roman" w:cs="Calibri"/>
                <w:i/>
                <w:iCs/>
                <w:color w:val="000000"/>
                <w:sz w:val="24"/>
                <w:szCs w:val="24"/>
                <w:lang w:eastAsia="en-US"/>
              </w:rPr>
            </w:pPr>
            <w:sdt>
              <w:sdtPr>
                <w:rPr>
                  <w:rFonts w:ascii="MS Gothic" w:eastAsia="MS Gothic" w:hAnsi="MS Gothic" w:cs="Arial"/>
                  <w:bCs/>
                  <w:sz w:val="24"/>
                  <w:szCs w:val="24"/>
                </w:rPr>
                <w:id w:val="1702277022"/>
                <w14:checkbox>
                  <w14:checked w14:val="0"/>
                  <w14:checkedState w14:val="2612" w14:font="MS Gothic"/>
                  <w14:uncheckedState w14:val="2610" w14:font="MS Gothic"/>
                </w14:checkbox>
              </w:sdtPr>
              <w:sdtContent>
                <w:r w:rsidR="00FB6AA7">
                  <w:rPr>
                    <w:rFonts w:ascii="MS Gothic" w:eastAsia="MS Gothic" w:hAnsi="MS Gothic" w:cs="Arial" w:hint="eastAsia"/>
                    <w:bCs/>
                    <w:sz w:val="24"/>
                    <w:szCs w:val="24"/>
                  </w:rPr>
                  <w:t>☐</w:t>
                </w:r>
              </w:sdtContent>
            </w:sdt>
            <w:r w:rsidR="00FB6AA7">
              <w:rPr>
                <w:rFonts w:ascii="MS Gothic" w:eastAsia="MS Gothic" w:hAnsi="MS Gothic" w:cs="Arial"/>
                <w:bCs/>
                <w:sz w:val="24"/>
                <w:szCs w:val="24"/>
              </w:rPr>
              <w:t xml:space="preserve"> </w:t>
            </w:r>
            <w:r w:rsidR="00FB6AA7" w:rsidRPr="00D478D4">
              <w:rPr>
                <w:rFonts w:eastAsia="MS Gothic" w:cs="Arial"/>
                <w:bCs/>
                <w:i/>
                <w:iCs/>
                <w:sz w:val="24"/>
                <w:szCs w:val="24"/>
              </w:rPr>
              <w:t>Discuss: Who would be the best placed person to lead these activities in your garden and why?</w:t>
            </w:r>
          </w:p>
        </w:tc>
      </w:tr>
      <w:tr w:rsidR="000C640D" w:rsidRPr="00A84406" w14:paraId="07C605E3" w14:textId="77777777" w:rsidTr="00BE4FC1">
        <w:trPr>
          <w:trHeight w:val="1331"/>
        </w:trPr>
        <w:tc>
          <w:tcPr>
            <w:tcW w:w="26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B3EF1" w14:textId="5FCFA098" w:rsidR="000C640D" w:rsidRPr="0040163C" w:rsidRDefault="7B6A11BA" w:rsidP="00B20205">
            <w:pPr>
              <w:pStyle w:val="Heading2"/>
            </w:pPr>
            <w:bookmarkStart w:id="67" w:name="_Toc175929744"/>
            <w:r>
              <w:t>Horticultural Therapy Toolkit</w:t>
            </w:r>
            <w:bookmarkEnd w:id="67"/>
            <w:r>
              <w:t xml:space="preserve"> </w:t>
            </w:r>
          </w:p>
          <w:p w14:paraId="2E7A6FAE" w14:textId="77777777" w:rsidR="000C640D" w:rsidRPr="0040163C" w:rsidRDefault="000C640D" w:rsidP="00AA65E1">
            <w:pPr>
              <w:spacing w:after="0" w:line="240" w:lineRule="auto"/>
              <w:rPr>
                <w:rFonts w:ascii="Franklin Gothic Demi" w:eastAsia="Times New Roman" w:hAnsi="Franklin Gothic Demi" w:cs="Calibri"/>
                <w:i/>
                <w:iCs/>
                <w:color w:val="000000"/>
                <w:sz w:val="24"/>
                <w:szCs w:val="24"/>
                <w:lang w:eastAsia="en-US"/>
              </w:rPr>
            </w:pPr>
          </w:p>
        </w:tc>
        <w:tc>
          <w:tcPr>
            <w:tcW w:w="5400" w:type="dxa"/>
            <w:tcBorders>
              <w:top w:val="single" w:sz="4" w:space="0" w:color="auto"/>
              <w:left w:val="nil"/>
              <w:bottom w:val="single" w:sz="4" w:space="0" w:color="auto"/>
              <w:right w:val="single" w:sz="4" w:space="0" w:color="auto"/>
            </w:tcBorders>
            <w:shd w:val="clear" w:color="auto" w:fill="auto"/>
            <w:vAlign w:val="center"/>
            <w:hideMark/>
          </w:tcPr>
          <w:p w14:paraId="35B88693" w14:textId="6C81858C" w:rsidR="000C640D" w:rsidRPr="0097422E" w:rsidRDefault="00000000" w:rsidP="00BE4FC1">
            <w:pPr>
              <w:spacing w:after="0" w:line="240" w:lineRule="auto"/>
              <w:ind w:left="353" w:hanging="360"/>
              <w:rPr>
                <w:rFonts w:cs="Arial"/>
                <w:color w:val="4479BD" w:themeColor="hyperlink"/>
                <w:sz w:val="24"/>
                <w:szCs w:val="24"/>
                <w:u w:val="single"/>
              </w:rPr>
            </w:pPr>
            <w:sdt>
              <w:sdtPr>
                <w:rPr>
                  <w:rFonts w:ascii="Franklin Gothic Demi" w:hAnsi="Franklin Gothic Demi"/>
                  <w:sz w:val="24"/>
                  <w:szCs w:val="24"/>
                </w:rPr>
                <w:id w:val="-1158071853"/>
                <w14:checkbox>
                  <w14:checked w14:val="0"/>
                  <w14:checkedState w14:val="2612" w14:font="MS Gothic"/>
                  <w14:uncheckedState w14:val="2610" w14:font="MS Gothic"/>
                </w14:checkbox>
              </w:sdtPr>
              <w:sdtContent>
                <w:r w:rsidR="00BE4FC1" w:rsidRPr="007E0211">
                  <w:rPr>
                    <w:rFonts w:ascii="Segoe UI Symbol" w:hAnsi="Segoe UI Symbol" w:cs="Segoe UI Symbol"/>
                    <w:sz w:val="24"/>
                    <w:szCs w:val="24"/>
                  </w:rPr>
                  <w:t>☐</w:t>
                </w:r>
              </w:sdtContent>
            </w:sdt>
            <w:r w:rsidR="00BE4FC1" w:rsidRPr="007E0211">
              <w:rPr>
                <w:rFonts w:ascii="Franklin Gothic Demi" w:hAnsi="Franklin Gothic Demi"/>
                <w:sz w:val="24"/>
                <w:szCs w:val="24"/>
              </w:rPr>
              <w:t xml:space="preserve"> Read:</w:t>
            </w:r>
            <w:r w:rsidR="00BE4FC1">
              <w:rPr>
                <w:rFonts w:ascii="Franklin Gothic Demi" w:hAnsi="Franklin Gothic Demi"/>
                <w:sz w:val="24"/>
                <w:szCs w:val="24"/>
              </w:rPr>
              <w:t xml:space="preserve"> </w:t>
            </w:r>
            <w:hyperlink r:id="rId235" w:history="1">
              <w:r w:rsidR="00BE4FC1">
                <w:rPr>
                  <w:rStyle w:val="Hyperlink"/>
                  <w:bCs/>
                  <w:sz w:val="24"/>
                  <w:szCs w:val="24"/>
                </w:rPr>
                <w:t>Horticultural Therapy Workbook</w:t>
              </w:r>
            </w:hyperlink>
          </w:p>
        </w:tc>
        <w:tc>
          <w:tcPr>
            <w:tcW w:w="4855" w:type="dxa"/>
            <w:tcBorders>
              <w:top w:val="single" w:sz="4" w:space="0" w:color="auto"/>
              <w:left w:val="nil"/>
              <w:bottom w:val="single" w:sz="4" w:space="0" w:color="auto"/>
              <w:right w:val="single" w:sz="4" w:space="0" w:color="auto"/>
            </w:tcBorders>
            <w:shd w:val="clear" w:color="auto" w:fill="auto"/>
            <w:vAlign w:val="center"/>
            <w:hideMark/>
          </w:tcPr>
          <w:p w14:paraId="0D6AD3EA" w14:textId="77777777" w:rsidR="00552115" w:rsidRDefault="00000000" w:rsidP="001A023E">
            <w:pPr>
              <w:spacing w:after="0" w:line="240" w:lineRule="auto"/>
              <w:ind w:left="345" w:hanging="355"/>
              <w:rPr>
                <w:i/>
                <w:sz w:val="24"/>
                <w:szCs w:val="24"/>
              </w:rPr>
            </w:pPr>
            <w:sdt>
              <w:sdtPr>
                <w:rPr>
                  <w:rFonts w:ascii="MS Gothic" w:eastAsia="MS Gothic" w:hAnsi="MS Gothic" w:cs="Arial"/>
                  <w:bCs/>
                  <w:sz w:val="24"/>
                  <w:szCs w:val="24"/>
                </w:rPr>
                <w:id w:val="-2142718397"/>
                <w14:checkbox>
                  <w14:checked w14:val="0"/>
                  <w14:checkedState w14:val="2612" w14:font="MS Gothic"/>
                  <w14:uncheckedState w14:val="2610" w14:font="MS Gothic"/>
                </w14:checkbox>
              </w:sdtPr>
              <w:sdtContent>
                <w:r w:rsidR="000C640D">
                  <w:rPr>
                    <w:rFonts w:ascii="MS Gothic" w:eastAsia="MS Gothic" w:hAnsi="MS Gothic" w:cs="Arial" w:hint="eastAsia"/>
                    <w:bCs/>
                    <w:sz w:val="24"/>
                    <w:szCs w:val="24"/>
                  </w:rPr>
                  <w:t>☐</w:t>
                </w:r>
              </w:sdtContent>
            </w:sdt>
            <w:r w:rsidR="000C640D">
              <w:rPr>
                <w:rFonts w:ascii="MS Gothic" w:eastAsia="MS Gothic" w:hAnsi="MS Gothic" w:cs="Arial"/>
                <w:bCs/>
                <w:sz w:val="24"/>
                <w:szCs w:val="24"/>
              </w:rPr>
              <w:t xml:space="preserve"> </w:t>
            </w:r>
            <w:r w:rsidR="00552115">
              <w:rPr>
                <w:i/>
                <w:sz w:val="24"/>
                <w:szCs w:val="24"/>
              </w:rPr>
              <w:t xml:space="preserve">Review and Discuss with your team which aspects of this toolkit could potentially be worked into your activities. </w:t>
            </w:r>
          </w:p>
          <w:p w14:paraId="6937C330" w14:textId="77777777" w:rsidR="00552115" w:rsidRDefault="00552115" w:rsidP="00AA65E1">
            <w:pPr>
              <w:spacing w:after="0" w:line="240" w:lineRule="auto"/>
              <w:ind w:left="350" w:hanging="360"/>
              <w:rPr>
                <w:i/>
                <w:sz w:val="24"/>
                <w:szCs w:val="24"/>
              </w:rPr>
            </w:pPr>
          </w:p>
          <w:p w14:paraId="030F94A4" w14:textId="7712B098" w:rsidR="000C640D" w:rsidRPr="00486ABF" w:rsidRDefault="00000000" w:rsidP="001A023E">
            <w:pPr>
              <w:spacing w:after="0" w:line="240" w:lineRule="auto"/>
              <w:ind w:left="345" w:hanging="355"/>
              <w:rPr>
                <w:rFonts w:eastAsia="Times New Roman" w:cs="Calibri"/>
                <w:i/>
                <w:iCs/>
                <w:color w:val="000000"/>
                <w:sz w:val="24"/>
                <w:szCs w:val="24"/>
                <w:lang w:eastAsia="en-US"/>
              </w:rPr>
            </w:pPr>
            <w:sdt>
              <w:sdtPr>
                <w:rPr>
                  <w:rFonts w:ascii="MS Gothic" w:eastAsia="MS Gothic" w:hAnsi="MS Gothic" w:cs="Arial"/>
                  <w:bCs/>
                  <w:sz w:val="24"/>
                  <w:szCs w:val="24"/>
                </w:rPr>
                <w:id w:val="1425458011"/>
                <w14:checkbox>
                  <w14:checked w14:val="0"/>
                  <w14:checkedState w14:val="2612" w14:font="MS Gothic"/>
                  <w14:uncheckedState w14:val="2610" w14:font="MS Gothic"/>
                </w14:checkbox>
              </w:sdtPr>
              <w:sdtContent>
                <w:r w:rsidR="00552115">
                  <w:rPr>
                    <w:rFonts w:ascii="MS Gothic" w:eastAsia="MS Gothic" w:hAnsi="MS Gothic" w:cs="Arial" w:hint="eastAsia"/>
                    <w:bCs/>
                    <w:sz w:val="24"/>
                    <w:szCs w:val="24"/>
                  </w:rPr>
                  <w:t>☐</w:t>
                </w:r>
              </w:sdtContent>
            </w:sdt>
            <w:r w:rsidR="00552115">
              <w:rPr>
                <w:rFonts w:ascii="MS Gothic" w:eastAsia="MS Gothic" w:hAnsi="MS Gothic" w:cs="Arial"/>
                <w:bCs/>
                <w:sz w:val="24"/>
                <w:szCs w:val="24"/>
              </w:rPr>
              <w:t xml:space="preserve"> </w:t>
            </w:r>
            <w:r w:rsidR="00552115">
              <w:rPr>
                <w:i/>
                <w:sz w:val="24"/>
                <w:szCs w:val="24"/>
              </w:rPr>
              <w:t>Explore partnerships with trained Horticultural Therapists for future implementation funding permitted.</w:t>
            </w:r>
          </w:p>
        </w:tc>
      </w:tr>
      <w:tr w:rsidR="00294099" w:rsidRPr="00A84406" w14:paraId="7F0EB5CD" w14:textId="77777777" w:rsidTr="00C254EB">
        <w:trPr>
          <w:trHeight w:val="1331"/>
        </w:trPr>
        <w:tc>
          <w:tcPr>
            <w:tcW w:w="2605" w:type="dxa"/>
            <w:tcBorders>
              <w:top w:val="single" w:sz="4" w:space="0" w:color="auto"/>
              <w:left w:val="single" w:sz="4" w:space="0" w:color="auto"/>
              <w:bottom w:val="single" w:sz="4" w:space="0" w:color="auto"/>
              <w:right w:val="single" w:sz="4" w:space="0" w:color="auto"/>
            </w:tcBorders>
            <w:shd w:val="clear" w:color="auto" w:fill="D9E4F1" w:themeFill="background2" w:themeFillTint="33"/>
            <w:vAlign w:val="center"/>
          </w:tcPr>
          <w:p w14:paraId="78C2F152" w14:textId="77777777" w:rsidR="00294099" w:rsidRDefault="00294099" w:rsidP="00294099"/>
          <w:p w14:paraId="4F60BAFB" w14:textId="69B0BFE9" w:rsidR="00294099" w:rsidRPr="006119AB" w:rsidRDefault="00294099" w:rsidP="00294099">
            <w:pPr>
              <w:pStyle w:val="Heading2"/>
            </w:pPr>
            <w:bookmarkStart w:id="68" w:name="_Toc175929745"/>
            <w:r w:rsidRPr="006119AB">
              <w:t>Relevant Research</w:t>
            </w:r>
            <w:bookmarkEnd w:id="68"/>
          </w:p>
        </w:tc>
        <w:tc>
          <w:tcPr>
            <w:tcW w:w="5400" w:type="dxa"/>
            <w:tcBorders>
              <w:top w:val="single" w:sz="4" w:space="0" w:color="auto"/>
              <w:left w:val="nil"/>
              <w:bottom w:val="single" w:sz="4" w:space="0" w:color="auto"/>
              <w:right w:val="single" w:sz="4" w:space="0" w:color="auto"/>
            </w:tcBorders>
            <w:shd w:val="clear" w:color="auto" w:fill="D9E4F1" w:themeFill="background2" w:themeFillTint="33"/>
          </w:tcPr>
          <w:p w14:paraId="113459DA" w14:textId="2E9C7B24" w:rsidR="00294099" w:rsidRDefault="00000000" w:rsidP="00294099">
            <w:pPr>
              <w:spacing w:after="0" w:line="240" w:lineRule="auto"/>
              <w:ind w:left="353" w:hanging="353"/>
              <w:rPr>
                <w:rFonts w:cs="Arial"/>
                <w:bCs/>
                <w:sz w:val="24"/>
                <w:szCs w:val="24"/>
              </w:rPr>
            </w:pPr>
            <w:sdt>
              <w:sdtPr>
                <w:rPr>
                  <w:rFonts w:ascii="Franklin Gothic Demi" w:hAnsi="Franklin Gothic Demi"/>
                  <w:sz w:val="24"/>
                  <w:szCs w:val="24"/>
                </w:rPr>
                <w:id w:val="-1176414274"/>
                <w14:checkbox>
                  <w14:checked w14:val="0"/>
                  <w14:checkedState w14:val="2612" w14:font="MS Gothic"/>
                  <w14:uncheckedState w14:val="2610" w14:font="MS Gothic"/>
                </w14:checkbox>
              </w:sdtPr>
              <w:sdtContent>
                <w:r w:rsidR="00BE4FC1" w:rsidRPr="007E0211">
                  <w:rPr>
                    <w:rFonts w:ascii="Segoe UI Symbol" w:hAnsi="Segoe UI Symbol" w:cs="Segoe UI Symbol"/>
                    <w:sz w:val="24"/>
                    <w:szCs w:val="24"/>
                  </w:rPr>
                  <w:t>☐</w:t>
                </w:r>
              </w:sdtContent>
            </w:sdt>
            <w:r w:rsidR="00BE4FC1" w:rsidRPr="007E0211">
              <w:rPr>
                <w:rFonts w:ascii="Franklin Gothic Demi" w:hAnsi="Franklin Gothic Demi"/>
                <w:sz w:val="24"/>
                <w:szCs w:val="24"/>
              </w:rPr>
              <w:t xml:space="preserve"> Read:</w:t>
            </w:r>
            <w:r w:rsidR="00BE4FC1">
              <w:rPr>
                <w:rFonts w:ascii="Franklin Gothic Demi" w:hAnsi="Franklin Gothic Demi"/>
                <w:sz w:val="24"/>
                <w:szCs w:val="24"/>
              </w:rPr>
              <w:t xml:space="preserve"> </w:t>
            </w:r>
            <w:hyperlink r:id="rId236" w:history="1">
              <w:r w:rsidR="00294099" w:rsidRPr="00495409">
                <w:rPr>
                  <w:rStyle w:val="Hyperlink"/>
                  <w:rFonts w:cs="Arial"/>
                  <w:bCs/>
                  <w:sz w:val="24"/>
                  <w:szCs w:val="24"/>
                </w:rPr>
                <w:t>Therapeutic Nature Activities: A Step Toward the Labor Market for Traumatized Refugees</w:t>
              </w:r>
            </w:hyperlink>
          </w:p>
          <w:p w14:paraId="48BD389E" w14:textId="22EA7A51" w:rsidR="00294099" w:rsidRDefault="00000000" w:rsidP="00BE4FC1">
            <w:pPr>
              <w:spacing w:after="0" w:line="240" w:lineRule="auto"/>
              <w:ind w:left="353" w:hanging="353"/>
              <w:rPr>
                <w:rFonts w:cs="Arial"/>
                <w:bCs/>
                <w:sz w:val="24"/>
                <w:szCs w:val="24"/>
              </w:rPr>
            </w:pPr>
            <w:sdt>
              <w:sdtPr>
                <w:rPr>
                  <w:rFonts w:ascii="Franklin Gothic Demi" w:hAnsi="Franklin Gothic Demi"/>
                  <w:sz w:val="24"/>
                  <w:szCs w:val="24"/>
                </w:rPr>
                <w:id w:val="-1752114066"/>
                <w14:checkbox>
                  <w14:checked w14:val="0"/>
                  <w14:checkedState w14:val="2612" w14:font="MS Gothic"/>
                  <w14:uncheckedState w14:val="2610" w14:font="MS Gothic"/>
                </w14:checkbox>
              </w:sdtPr>
              <w:sdtContent>
                <w:r w:rsidR="00BE4FC1" w:rsidRPr="007E0211">
                  <w:rPr>
                    <w:rFonts w:ascii="Segoe UI Symbol" w:hAnsi="Segoe UI Symbol" w:cs="Segoe UI Symbol"/>
                    <w:sz w:val="24"/>
                    <w:szCs w:val="24"/>
                  </w:rPr>
                  <w:t>☐</w:t>
                </w:r>
              </w:sdtContent>
            </w:sdt>
            <w:r w:rsidR="00BE4FC1" w:rsidRPr="007E0211">
              <w:rPr>
                <w:rFonts w:ascii="Franklin Gothic Demi" w:hAnsi="Franklin Gothic Demi"/>
                <w:sz w:val="24"/>
                <w:szCs w:val="24"/>
              </w:rPr>
              <w:t xml:space="preserve"> Read:</w:t>
            </w:r>
            <w:r w:rsidR="00BE4FC1">
              <w:rPr>
                <w:rFonts w:ascii="Franklin Gothic Demi" w:hAnsi="Franklin Gothic Demi"/>
                <w:sz w:val="24"/>
                <w:szCs w:val="24"/>
              </w:rPr>
              <w:t xml:space="preserve"> </w:t>
            </w:r>
            <w:hyperlink r:id="rId237" w:history="1">
              <w:r w:rsidR="00294099" w:rsidRPr="001176D9">
                <w:rPr>
                  <w:rStyle w:val="Hyperlink"/>
                  <w:rFonts w:cs="Arial"/>
                  <w:bCs/>
                  <w:sz w:val="24"/>
                  <w:szCs w:val="24"/>
                </w:rPr>
                <w:t>A Counseling Model for Refugees Rooted in Ecological Theory</w:t>
              </w:r>
            </w:hyperlink>
          </w:p>
          <w:p w14:paraId="1E31DE57" w14:textId="50BBBA08" w:rsidR="00294099" w:rsidRDefault="00000000" w:rsidP="00294099">
            <w:pPr>
              <w:spacing w:after="0" w:line="240" w:lineRule="auto"/>
              <w:ind w:left="353" w:hanging="353"/>
              <w:rPr>
                <w:sz w:val="24"/>
                <w:szCs w:val="24"/>
              </w:rPr>
            </w:pPr>
            <w:sdt>
              <w:sdtPr>
                <w:rPr>
                  <w:rFonts w:ascii="Franklin Gothic Demi" w:hAnsi="Franklin Gothic Demi"/>
                  <w:sz w:val="24"/>
                  <w:szCs w:val="24"/>
                </w:rPr>
                <w:id w:val="174474547"/>
                <w14:checkbox>
                  <w14:checked w14:val="0"/>
                  <w14:checkedState w14:val="2612" w14:font="MS Gothic"/>
                  <w14:uncheckedState w14:val="2610" w14:font="MS Gothic"/>
                </w14:checkbox>
              </w:sdtPr>
              <w:sdtContent>
                <w:r w:rsidR="00BE4FC1" w:rsidRPr="007E0211">
                  <w:rPr>
                    <w:rFonts w:ascii="Segoe UI Symbol" w:hAnsi="Segoe UI Symbol" w:cs="Segoe UI Symbol"/>
                    <w:sz w:val="24"/>
                    <w:szCs w:val="24"/>
                  </w:rPr>
                  <w:t>☐</w:t>
                </w:r>
              </w:sdtContent>
            </w:sdt>
            <w:r w:rsidR="00BE4FC1" w:rsidRPr="007E0211">
              <w:rPr>
                <w:rFonts w:ascii="Franklin Gothic Demi" w:hAnsi="Franklin Gothic Demi"/>
                <w:sz w:val="24"/>
                <w:szCs w:val="24"/>
              </w:rPr>
              <w:t xml:space="preserve"> Read:</w:t>
            </w:r>
            <w:r w:rsidR="00BE4FC1">
              <w:rPr>
                <w:rFonts w:ascii="Franklin Gothic Demi" w:hAnsi="Franklin Gothic Demi"/>
                <w:sz w:val="24"/>
                <w:szCs w:val="24"/>
              </w:rPr>
              <w:t xml:space="preserve"> </w:t>
            </w:r>
            <w:hyperlink r:id="rId238" w:history="1">
              <w:r w:rsidR="00580F9B">
                <w:rPr>
                  <w:rStyle w:val="Hyperlink"/>
                  <w:sz w:val="24"/>
                  <w:szCs w:val="24"/>
                </w:rPr>
                <w:t>Community gardens as psychosocial interventions for refugees and migrants: a narrative review</w:t>
              </w:r>
            </w:hyperlink>
          </w:p>
          <w:p w14:paraId="7A2B7A61" w14:textId="73370914" w:rsidR="00294099" w:rsidRDefault="00000000" w:rsidP="00294099">
            <w:pPr>
              <w:spacing w:after="0" w:line="240" w:lineRule="auto"/>
              <w:ind w:left="353" w:hanging="360"/>
              <w:rPr>
                <w:sz w:val="24"/>
                <w:szCs w:val="24"/>
              </w:rPr>
            </w:pPr>
            <w:sdt>
              <w:sdtPr>
                <w:rPr>
                  <w:rFonts w:ascii="Franklin Gothic Demi" w:hAnsi="Franklin Gothic Demi"/>
                  <w:sz w:val="24"/>
                  <w:szCs w:val="24"/>
                </w:rPr>
                <w:id w:val="-1328054433"/>
                <w14:checkbox>
                  <w14:checked w14:val="0"/>
                  <w14:checkedState w14:val="2612" w14:font="MS Gothic"/>
                  <w14:uncheckedState w14:val="2610" w14:font="MS Gothic"/>
                </w14:checkbox>
              </w:sdtPr>
              <w:sdtContent>
                <w:r w:rsidR="00BE4FC1" w:rsidRPr="007E0211">
                  <w:rPr>
                    <w:rFonts w:ascii="Segoe UI Symbol" w:hAnsi="Segoe UI Symbol" w:cs="Segoe UI Symbol"/>
                    <w:sz w:val="24"/>
                    <w:szCs w:val="24"/>
                  </w:rPr>
                  <w:t>☐</w:t>
                </w:r>
              </w:sdtContent>
            </w:sdt>
            <w:r w:rsidR="00BE4FC1" w:rsidRPr="007E0211">
              <w:rPr>
                <w:rFonts w:ascii="Franklin Gothic Demi" w:hAnsi="Franklin Gothic Demi"/>
                <w:sz w:val="24"/>
                <w:szCs w:val="24"/>
              </w:rPr>
              <w:t xml:space="preserve"> Read:</w:t>
            </w:r>
            <w:r w:rsidR="00BE4FC1">
              <w:rPr>
                <w:rFonts w:ascii="Franklin Gothic Demi" w:hAnsi="Franklin Gothic Demi"/>
                <w:sz w:val="24"/>
                <w:szCs w:val="24"/>
              </w:rPr>
              <w:t xml:space="preserve"> </w:t>
            </w:r>
            <w:hyperlink r:id="rId239" w:history="1">
              <w:r w:rsidR="00BE4FC1">
                <w:rPr>
                  <w:rStyle w:val="Hyperlink"/>
                  <w:sz w:val="24"/>
                  <w:szCs w:val="24"/>
                </w:rPr>
                <w:t>What is the evidence for the impact of gardens and gardening on health and well-being: A Scoping Review</w:t>
              </w:r>
            </w:hyperlink>
          </w:p>
          <w:p w14:paraId="7102E614" w14:textId="18C04381" w:rsidR="00294099" w:rsidRDefault="00294099" w:rsidP="00294099">
            <w:pPr>
              <w:spacing w:after="0" w:line="240" w:lineRule="auto"/>
              <w:ind w:left="353" w:hanging="360"/>
              <w:rPr>
                <w:rStyle w:val="Hyperlink"/>
                <w:sz w:val="24"/>
                <w:szCs w:val="24"/>
              </w:rPr>
            </w:pPr>
            <w:r w:rsidRPr="001176D9">
              <w:rPr>
                <w:rFonts w:eastAsia="MS Gothic" w:cs="Arial"/>
                <w:bCs/>
                <w:sz w:val="24"/>
                <w:szCs w:val="24"/>
              </w:rPr>
              <w:t xml:space="preserve"> </w:t>
            </w:r>
            <w:sdt>
              <w:sdtPr>
                <w:rPr>
                  <w:rFonts w:ascii="Franklin Gothic Demi" w:hAnsi="Franklin Gothic Demi"/>
                  <w:sz w:val="24"/>
                  <w:szCs w:val="24"/>
                </w:rPr>
                <w:id w:val="656115793"/>
                <w14:checkbox>
                  <w14:checked w14:val="0"/>
                  <w14:checkedState w14:val="2612" w14:font="MS Gothic"/>
                  <w14:uncheckedState w14:val="2610" w14:font="MS Gothic"/>
                </w14:checkbox>
              </w:sdtPr>
              <w:sdtContent>
                <w:r w:rsidR="00BE4FC1" w:rsidRPr="007E0211">
                  <w:rPr>
                    <w:rFonts w:ascii="Segoe UI Symbol" w:hAnsi="Segoe UI Symbol" w:cs="Segoe UI Symbol"/>
                    <w:sz w:val="24"/>
                    <w:szCs w:val="24"/>
                  </w:rPr>
                  <w:t>☐</w:t>
                </w:r>
              </w:sdtContent>
            </w:sdt>
            <w:r w:rsidR="00BE4FC1" w:rsidRPr="007E0211">
              <w:rPr>
                <w:rFonts w:ascii="Franklin Gothic Demi" w:hAnsi="Franklin Gothic Demi"/>
                <w:sz w:val="24"/>
                <w:szCs w:val="24"/>
              </w:rPr>
              <w:t xml:space="preserve"> Read:</w:t>
            </w:r>
            <w:r w:rsidR="00BE4FC1">
              <w:rPr>
                <w:rFonts w:ascii="Franklin Gothic Demi" w:hAnsi="Franklin Gothic Demi"/>
                <w:sz w:val="24"/>
                <w:szCs w:val="24"/>
              </w:rPr>
              <w:t xml:space="preserve"> </w:t>
            </w:r>
            <w:hyperlink r:id="rId240" w:history="1">
              <w:r w:rsidR="00BE4FC1">
                <w:rPr>
                  <w:rStyle w:val="Hyperlink"/>
                  <w:sz w:val="24"/>
                  <w:szCs w:val="24"/>
                </w:rPr>
                <w:t>Mixing Job Training with Nature-Based Therapy Shows Promise for Increasing Labor Market Affiliation among Newly Arrived Refugees</w:t>
              </w:r>
            </w:hyperlink>
          </w:p>
          <w:p w14:paraId="4CF20DAB" w14:textId="2EFF662B" w:rsidR="00294099" w:rsidRPr="00BE4FC1" w:rsidRDefault="00000000" w:rsidP="00BE4FC1">
            <w:pPr>
              <w:spacing w:after="0" w:line="240" w:lineRule="auto"/>
              <w:ind w:left="353" w:hanging="360"/>
              <w:rPr>
                <w:sz w:val="24"/>
                <w:szCs w:val="24"/>
              </w:rPr>
            </w:pPr>
            <w:sdt>
              <w:sdtPr>
                <w:rPr>
                  <w:rFonts w:ascii="Franklin Gothic Demi" w:hAnsi="Franklin Gothic Demi"/>
                  <w:sz w:val="24"/>
                  <w:szCs w:val="24"/>
                </w:rPr>
                <w:id w:val="-695927507"/>
                <w14:checkbox>
                  <w14:checked w14:val="0"/>
                  <w14:checkedState w14:val="2612" w14:font="MS Gothic"/>
                  <w14:uncheckedState w14:val="2610" w14:font="MS Gothic"/>
                </w14:checkbox>
              </w:sdtPr>
              <w:sdtContent>
                <w:r w:rsidR="00BE4FC1" w:rsidRPr="007E0211">
                  <w:rPr>
                    <w:rFonts w:ascii="Segoe UI Symbol" w:hAnsi="Segoe UI Symbol" w:cs="Segoe UI Symbol"/>
                    <w:sz w:val="24"/>
                    <w:szCs w:val="24"/>
                  </w:rPr>
                  <w:t>☐</w:t>
                </w:r>
              </w:sdtContent>
            </w:sdt>
            <w:r w:rsidR="00BE4FC1" w:rsidRPr="007E0211">
              <w:rPr>
                <w:rFonts w:ascii="Franklin Gothic Demi" w:hAnsi="Franklin Gothic Demi"/>
                <w:sz w:val="24"/>
                <w:szCs w:val="24"/>
              </w:rPr>
              <w:t xml:space="preserve"> Read:</w:t>
            </w:r>
            <w:r w:rsidR="00BE4FC1">
              <w:rPr>
                <w:rFonts w:ascii="Franklin Gothic Demi" w:hAnsi="Franklin Gothic Demi"/>
                <w:sz w:val="24"/>
                <w:szCs w:val="24"/>
              </w:rPr>
              <w:t xml:space="preserve"> </w:t>
            </w:r>
            <w:hyperlink r:id="rId241" w:history="1">
              <w:r w:rsidR="00BE4FC1">
                <w:rPr>
                  <w:rStyle w:val="Hyperlink"/>
                  <w:sz w:val="24"/>
                  <w:szCs w:val="24"/>
                </w:rPr>
                <w:t>Role of Gardening in Mental Health, Food Security, and Economic Well-Being in Resettled Refugees</w:t>
              </w:r>
            </w:hyperlink>
          </w:p>
        </w:tc>
        <w:tc>
          <w:tcPr>
            <w:tcW w:w="4855" w:type="dxa"/>
            <w:tcBorders>
              <w:top w:val="single" w:sz="4" w:space="0" w:color="auto"/>
              <w:left w:val="nil"/>
              <w:bottom w:val="single" w:sz="4" w:space="0" w:color="auto"/>
              <w:right w:val="single" w:sz="4" w:space="0" w:color="auto"/>
            </w:tcBorders>
            <w:shd w:val="clear" w:color="auto" w:fill="D9E4F1" w:themeFill="background2" w:themeFillTint="33"/>
            <w:vAlign w:val="center"/>
          </w:tcPr>
          <w:p w14:paraId="7D0334D4" w14:textId="336C935D" w:rsidR="00294099" w:rsidRDefault="00000000" w:rsidP="00D15ECF">
            <w:pPr>
              <w:spacing w:after="0" w:line="240" w:lineRule="auto"/>
              <w:ind w:left="345" w:hanging="355"/>
              <w:rPr>
                <w:rFonts w:ascii="MS Gothic" w:eastAsia="MS Gothic" w:hAnsi="MS Gothic" w:cs="Arial"/>
                <w:bCs/>
                <w:sz w:val="24"/>
                <w:szCs w:val="24"/>
              </w:rPr>
            </w:pPr>
            <w:sdt>
              <w:sdtPr>
                <w:rPr>
                  <w:rFonts w:ascii="MS Gothic" w:eastAsia="MS Gothic" w:hAnsi="MS Gothic" w:cs="Arial"/>
                  <w:bCs/>
                  <w:sz w:val="24"/>
                  <w:szCs w:val="24"/>
                </w:rPr>
                <w:id w:val="1083952782"/>
                <w14:checkbox>
                  <w14:checked w14:val="0"/>
                  <w14:checkedState w14:val="2612" w14:font="MS Gothic"/>
                  <w14:uncheckedState w14:val="2610" w14:font="MS Gothic"/>
                </w14:checkbox>
              </w:sdtPr>
              <w:sdtContent>
                <w:r w:rsidR="00294099">
                  <w:rPr>
                    <w:rFonts w:ascii="MS Gothic" w:eastAsia="MS Gothic" w:hAnsi="MS Gothic" w:cs="Arial" w:hint="eastAsia"/>
                    <w:bCs/>
                    <w:sz w:val="24"/>
                    <w:szCs w:val="24"/>
                  </w:rPr>
                  <w:t>☐</w:t>
                </w:r>
              </w:sdtContent>
            </w:sdt>
            <w:r w:rsidR="00294099">
              <w:rPr>
                <w:rFonts w:ascii="MS Gothic" w:eastAsia="MS Gothic" w:hAnsi="MS Gothic" w:cs="Arial"/>
                <w:bCs/>
                <w:sz w:val="24"/>
                <w:szCs w:val="24"/>
              </w:rPr>
              <w:t xml:space="preserve"> </w:t>
            </w:r>
            <w:r w:rsidR="00294099" w:rsidRPr="00D478D4">
              <w:rPr>
                <w:rFonts w:cstheme="majorBidi"/>
                <w:bCs/>
                <w:i/>
                <w:iCs/>
                <w:sz w:val="24"/>
                <w:szCs w:val="24"/>
              </w:rPr>
              <w:t>Discuss the findings of the studies focused on gardening and those focused on horticultural therapy. What are some opportunities and drawbacks to including gardening versus gardening plus intentional therapeutic activities in your programming?</w:t>
            </w:r>
            <w:r w:rsidR="00294099" w:rsidRPr="00463B7B">
              <w:rPr>
                <w:rFonts w:cstheme="majorBidi"/>
                <w:bCs/>
                <w:sz w:val="24"/>
                <w:szCs w:val="24"/>
              </w:rPr>
              <w:t xml:space="preserve"> </w:t>
            </w:r>
          </w:p>
        </w:tc>
      </w:tr>
      <w:tr w:rsidR="000F6BB4" w:rsidRPr="00A84406" w14:paraId="7993B599" w14:textId="77777777" w:rsidTr="00C254EB">
        <w:trPr>
          <w:trHeight w:val="432"/>
        </w:trPr>
        <w:tc>
          <w:tcPr>
            <w:tcW w:w="12860" w:type="dxa"/>
            <w:gridSpan w:val="3"/>
            <w:tcBorders>
              <w:top w:val="single" w:sz="4" w:space="0" w:color="auto"/>
            </w:tcBorders>
            <w:shd w:val="clear" w:color="auto" w:fill="auto"/>
            <w:vAlign w:val="center"/>
            <w:hideMark/>
          </w:tcPr>
          <w:p w14:paraId="58957AC5" w14:textId="3882A400" w:rsidR="000F6BB4" w:rsidRPr="00BE4FC1" w:rsidRDefault="000F6BB4" w:rsidP="001C45B0">
            <w:pPr>
              <w:pStyle w:val="Heading1"/>
              <w:rPr>
                <w:rFonts w:ascii="Franklin Gothic Demi" w:hAnsi="Franklin Gothic Demi"/>
                <w:b w:val="0"/>
                <w:bCs w:val="0"/>
              </w:rPr>
            </w:pPr>
          </w:p>
        </w:tc>
      </w:tr>
      <w:tr w:rsidR="00C254EB" w:rsidRPr="00A84406" w14:paraId="19A7C4B1" w14:textId="77777777" w:rsidTr="00C254EB">
        <w:trPr>
          <w:trHeight w:val="432"/>
        </w:trPr>
        <w:tc>
          <w:tcPr>
            <w:tcW w:w="12860" w:type="dxa"/>
            <w:gridSpan w:val="3"/>
            <w:tcBorders>
              <w:left w:val="single" w:sz="4" w:space="0" w:color="auto"/>
              <w:bottom w:val="single" w:sz="4" w:space="0" w:color="auto"/>
              <w:right w:val="single" w:sz="4" w:space="0" w:color="auto"/>
            </w:tcBorders>
            <w:shd w:val="clear" w:color="auto" w:fill="2A3191" w:themeFill="text2"/>
            <w:vAlign w:val="center"/>
          </w:tcPr>
          <w:p w14:paraId="4945E67A" w14:textId="13E22247" w:rsidR="00C254EB" w:rsidRPr="00BE4FC1" w:rsidRDefault="00C254EB" w:rsidP="001C45B0">
            <w:pPr>
              <w:pStyle w:val="Heading1"/>
              <w:rPr>
                <w:rFonts w:ascii="Franklin Gothic Demi" w:hAnsi="Franklin Gothic Demi"/>
                <w:b w:val="0"/>
                <w:bCs w:val="0"/>
              </w:rPr>
            </w:pPr>
            <w:bookmarkStart w:id="69" w:name="_Toc175929746"/>
            <w:r w:rsidRPr="00BE4FC1">
              <w:rPr>
                <w:rFonts w:ascii="Franklin Gothic Demi" w:hAnsi="Franklin Gothic Demi"/>
                <w:b w:val="0"/>
                <w:bCs w:val="0"/>
              </w:rPr>
              <w:t>Transferable Skills from the Field of Case Management to Other Staff</w:t>
            </w:r>
            <w:bookmarkEnd w:id="69"/>
          </w:p>
        </w:tc>
      </w:tr>
      <w:tr w:rsidR="000F6BB4" w:rsidRPr="00A84406" w14:paraId="58C3C98E" w14:textId="77777777" w:rsidTr="7B6A11BA">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32AAAD36" w14:textId="1BBBE994" w:rsidR="000F6BB4" w:rsidRPr="00A84406" w:rsidRDefault="000F6BB4" w:rsidP="00AA65E1">
            <w:pPr>
              <w:spacing w:after="0" w:line="240" w:lineRule="auto"/>
              <w:rPr>
                <w:rFonts w:eastAsia="Times New Roman" w:cs="Calibri"/>
                <w:color w:val="FFFFFF"/>
                <w:sz w:val="24"/>
                <w:szCs w:val="24"/>
                <w:lang w:eastAsia="en-US"/>
              </w:rPr>
            </w:pPr>
            <w:r w:rsidRPr="0B787B32">
              <w:rPr>
                <w:rFonts w:cs="Arial"/>
                <w:sz w:val="24"/>
                <w:szCs w:val="24"/>
              </w:rPr>
              <w:t xml:space="preserve">The following section introduces </w:t>
            </w:r>
            <w:r>
              <w:rPr>
                <w:rFonts w:cs="Arial"/>
                <w:sz w:val="24"/>
                <w:szCs w:val="24"/>
              </w:rPr>
              <w:t>r</w:t>
            </w:r>
            <w:r w:rsidRPr="00A20B58">
              <w:rPr>
                <w:rFonts w:cs="Arial"/>
                <w:sz w:val="24"/>
                <w:szCs w:val="24"/>
              </w:rPr>
              <w:t>elevant skills for staff without casework background who want to work with refugee and immigrant populations</w:t>
            </w:r>
            <w:r>
              <w:rPr>
                <w:rFonts w:cs="Arial"/>
                <w:sz w:val="24"/>
                <w:szCs w:val="24"/>
              </w:rPr>
              <w:t xml:space="preserve">. You can refer to </w:t>
            </w:r>
            <w:r w:rsidRPr="00C254EB">
              <w:rPr>
                <w:rFonts w:cs="Arial"/>
                <w:sz w:val="24"/>
                <w:szCs w:val="24"/>
              </w:rPr>
              <w:t xml:space="preserve">the </w:t>
            </w:r>
            <w:hyperlink r:id="rId242" w:history="1">
              <w:r w:rsidRPr="00C254EB">
                <w:rPr>
                  <w:rStyle w:val="Hyperlink"/>
                  <w:rFonts w:cs="Arial"/>
                  <w:sz w:val="24"/>
                  <w:szCs w:val="24"/>
                </w:rPr>
                <w:t>C</w:t>
              </w:r>
              <w:r w:rsidR="00A74B65" w:rsidRPr="00C254EB">
                <w:rPr>
                  <w:rStyle w:val="Hyperlink"/>
                  <w:rFonts w:cs="Arial"/>
                  <w:sz w:val="24"/>
                  <w:szCs w:val="24"/>
                </w:rPr>
                <w:t>o</w:t>
              </w:r>
              <w:r w:rsidR="00A74B65" w:rsidRPr="00C254EB">
                <w:rPr>
                  <w:rStyle w:val="Hyperlink"/>
                  <w:sz w:val="24"/>
                  <w:szCs w:val="24"/>
                </w:rPr>
                <w:t>mprehensive C</w:t>
              </w:r>
              <w:r w:rsidRPr="00C254EB">
                <w:rPr>
                  <w:rStyle w:val="Hyperlink"/>
                  <w:rFonts w:cs="Arial"/>
                  <w:sz w:val="24"/>
                  <w:szCs w:val="24"/>
                </w:rPr>
                <w:t xml:space="preserve">ase </w:t>
              </w:r>
              <w:r w:rsidR="00A74B65" w:rsidRPr="00C254EB">
                <w:rPr>
                  <w:rStyle w:val="Hyperlink"/>
                  <w:rFonts w:cs="Arial"/>
                  <w:sz w:val="24"/>
                  <w:szCs w:val="24"/>
                </w:rPr>
                <w:t>M</w:t>
              </w:r>
              <w:r w:rsidR="00A74B65" w:rsidRPr="00C254EB">
                <w:rPr>
                  <w:rStyle w:val="Hyperlink"/>
                  <w:sz w:val="24"/>
                  <w:szCs w:val="24"/>
                </w:rPr>
                <w:t>anagement</w:t>
              </w:r>
              <w:r w:rsidRPr="00C254EB">
                <w:rPr>
                  <w:rStyle w:val="Hyperlink"/>
                  <w:rFonts w:cs="Arial"/>
                  <w:sz w:val="24"/>
                  <w:szCs w:val="24"/>
                </w:rPr>
                <w:t xml:space="preserve"> Onboarding Guide</w:t>
              </w:r>
              <w:r w:rsidRPr="00A119B4">
                <w:rPr>
                  <w:rStyle w:val="Hyperlink"/>
                  <w:rFonts w:cs="Arial"/>
                  <w:sz w:val="24"/>
                  <w:szCs w:val="24"/>
                </w:rPr>
                <w:t xml:space="preserve"> </w:t>
              </w:r>
            </w:hyperlink>
            <w:r>
              <w:rPr>
                <w:rFonts w:cs="Arial"/>
                <w:sz w:val="24"/>
                <w:szCs w:val="24"/>
              </w:rPr>
              <w:t xml:space="preserve"> “case management” section for more </w:t>
            </w:r>
            <w:r w:rsidR="00E36599">
              <w:rPr>
                <w:rFonts w:cs="Arial"/>
                <w:sz w:val="24"/>
                <w:szCs w:val="24"/>
              </w:rPr>
              <w:t>in-depth resources</w:t>
            </w:r>
            <w:r>
              <w:rPr>
                <w:rFonts w:cs="Arial"/>
                <w:sz w:val="24"/>
                <w:szCs w:val="24"/>
              </w:rPr>
              <w:t xml:space="preserve">. </w:t>
            </w:r>
            <w:r w:rsidRPr="0B787B32">
              <w:rPr>
                <w:rFonts w:cs="Arial"/>
                <w:sz w:val="24"/>
                <w:szCs w:val="24"/>
              </w:rPr>
              <w:t xml:space="preserve">Although many refugee resettlement staff may </w:t>
            </w:r>
            <w:r>
              <w:rPr>
                <w:rFonts w:cs="Arial"/>
                <w:sz w:val="24"/>
                <w:szCs w:val="24"/>
              </w:rPr>
              <w:t xml:space="preserve">not </w:t>
            </w:r>
            <w:r w:rsidRPr="0B787B32">
              <w:rPr>
                <w:rFonts w:cs="Arial"/>
                <w:sz w:val="24"/>
                <w:szCs w:val="24"/>
              </w:rPr>
              <w:t>be social workers, the services we provide are aligned with the standards found in the</w:t>
            </w:r>
            <w:r w:rsidRPr="0B787B32">
              <w:rPr>
                <w:rFonts w:cs="Arial"/>
                <w:b/>
                <w:bCs/>
                <w:sz w:val="24"/>
                <w:szCs w:val="24"/>
              </w:rPr>
              <w:t xml:space="preserve"> </w:t>
            </w:r>
            <w:hyperlink r:id="rId243">
              <w:r w:rsidRPr="0B787B32">
                <w:rPr>
                  <w:rStyle w:val="Hyperlink"/>
                  <w:rFonts w:cs="Arial"/>
                  <w:sz w:val="24"/>
                  <w:szCs w:val="24"/>
                </w:rPr>
                <w:t>National Association of Social Workers Code of Ethics</w:t>
              </w:r>
            </w:hyperlink>
            <w:r w:rsidRPr="00A84406">
              <w:rPr>
                <w:rStyle w:val="Hyperlink"/>
                <w:rFonts w:cs="Arial"/>
                <w:sz w:val="24"/>
                <w:szCs w:val="24"/>
              </w:rPr>
              <w:t>.</w:t>
            </w:r>
            <w:r>
              <w:rPr>
                <w:rStyle w:val="Hyperlink"/>
                <w:rFonts w:cs="Arial"/>
                <w:sz w:val="24"/>
                <w:szCs w:val="24"/>
              </w:rPr>
              <w:t xml:space="preserve"> </w:t>
            </w:r>
            <w:r w:rsidR="00E36599" w:rsidRPr="0B787B32">
              <w:rPr>
                <w:rFonts w:cs="Arial"/>
                <w:sz w:val="24"/>
                <w:szCs w:val="24"/>
              </w:rPr>
              <w:t xml:space="preserve">The values </w:t>
            </w:r>
            <w:r w:rsidR="00E36599">
              <w:rPr>
                <w:rFonts w:cs="Arial"/>
                <w:sz w:val="24"/>
                <w:szCs w:val="24"/>
              </w:rPr>
              <w:t xml:space="preserve">referenced in the following resources </w:t>
            </w:r>
            <w:r w:rsidR="00E36599" w:rsidRPr="0B787B32">
              <w:rPr>
                <w:rFonts w:cs="Arial"/>
                <w:sz w:val="24"/>
                <w:szCs w:val="24"/>
              </w:rPr>
              <w:t>draw heavily from the field of social work.</w:t>
            </w:r>
          </w:p>
        </w:tc>
      </w:tr>
      <w:tr w:rsidR="000F6BB4" w:rsidRPr="00A84406" w14:paraId="2F67121A" w14:textId="77777777" w:rsidTr="00BE4FC1">
        <w:trPr>
          <w:trHeight w:val="755"/>
        </w:trPr>
        <w:tc>
          <w:tcPr>
            <w:tcW w:w="26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792CB" w14:textId="77777777" w:rsidR="000F6BB4" w:rsidRPr="0040163C" w:rsidRDefault="7B6A11BA" w:rsidP="7B6A11BA">
            <w:pPr>
              <w:pStyle w:val="Heading2"/>
              <w:rPr>
                <w:rFonts w:eastAsia="Times New Roman" w:cs="Calibri"/>
                <w:i/>
                <w:iCs/>
                <w:color w:val="000000"/>
                <w:lang w:eastAsia="en-US"/>
              </w:rPr>
            </w:pPr>
            <w:bookmarkStart w:id="70" w:name="_Toc175929747"/>
            <w:r>
              <w:t>Ethics of Service Provision</w:t>
            </w:r>
            <w:bookmarkEnd w:id="70"/>
          </w:p>
        </w:tc>
        <w:tc>
          <w:tcPr>
            <w:tcW w:w="5400" w:type="dxa"/>
            <w:tcBorders>
              <w:top w:val="single" w:sz="4" w:space="0" w:color="auto"/>
              <w:left w:val="nil"/>
              <w:bottom w:val="single" w:sz="4" w:space="0" w:color="auto"/>
              <w:right w:val="single" w:sz="4" w:space="0" w:color="auto"/>
            </w:tcBorders>
            <w:shd w:val="clear" w:color="auto" w:fill="auto"/>
            <w:hideMark/>
          </w:tcPr>
          <w:p w14:paraId="3F072C72" w14:textId="1163E191" w:rsidR="000F6BB4" w:rsidRDefault="00000000" w:rsidP="00AA65E1">
            <w:pPr>
              <w:spacing w:after="0" w:line="240" w:lineRule="auto"/>
              <w:ind w:left="353" w:hanging="360"/>
              <w:rPr>
                <w:rStyle w:val="Hyperlink"/>
                <w:color w:val="2A3191" w:themeColor="text2"/>
                <w:sz w:val="24"/>
                <w:szCs w:val="24"/>
              </w:rPr>
            </w:pPr>
            <w:sdt>
              <w:sdtPr>
                <w:rPr>
                  <w:rFonts w:ascii="Franklin Gothic Demi" w:hAnsi="Franklin Gothic Demi"/>
                  <w:color w:val="4479BD" w:themeColor="hyperlink"/>
                  <w:sz w:val="24"/>
                  <w:szCs w:val="24"/>
                  <w:u w:val="single"/>
                </w:rPr>
                <w:id w:val="97762474"/>
                <w14:checkbox>
                  <w14:checked w14:val="0"/>
                  <w14:checkedState w14:val="2612" w14:font="MS Gothic"/>
                  <w14:uncheckedState w14:val="2610" w14:font="MS Gothic"/>
                </w14:checkbox>
              </w:sdtPr>
              <w:sdtContent>
                <w:r w:rsidR="00BE4FC1" w:rsidRPr="007E0211">
                  <w:rPr>
                    <w:rFonts w:ascii="Segoe UI Symbol" w:hAnsi="Segoe UI Symbol" w:cs="Segoe UI Symbol"/>
                    <w:sz w:val="24"/>
                    <w:szCs w:val="24"/>
                  </w:rPr>
                  <w:t>☐</w:t>
                </w:r>
              </w:sdtContent>
            </w:sdt>
            <w:r w:rsidR="00BE4FC1" w:rsidRPr="007E0211">
              <w:rPr>
                <w:rFonts w:ascii="Franklin Gothic Demi" w:hAnsi="Franklin Gothic Demi"/>
                <w:sz w:val="24"/>
                <w:szCs w:val="24"/>
              </w:rPr>
              <w:t xml:space="preserve"> Read:</w:t>
            </w:r>
            <w:r w:rsidR="00BE4FC1">
              <w:rPr>
                <w:rFonts w:ascii="Franklin Gothic Demi" w:hAnsi="Franklin Gothic Demi"/>
                <w:sz w:val="24"/>
                <w:szCs w:val="24"/>
              </w:rPr>
              <w:t xml:space="preserve"> </w:t>
            </w:r>
            <w:r w:rsidR="000F6BB4" w:rsidRPr="00234296">
              <w:rPr>
                <w:sz w:val="24"/>
                <w:szCs w:val="24"/>
              </w:rPr>
              <w:t xml:space="preserve">National Association of Social Workers </w:t>
            </w:r>
            <w:hyperlink r:id="rId244" w:history="1">
              <w:r w:rsidR="000F6BB4" w:rsidRPr="00234296">
                <w:rPr>
                  <w:rStyle w:val="Hyperlink"/>
                  <w:color w:val="2A3191" w:themeColor="text2"/>
                  <w:sz w:val="24"/>
                  <w:szCs w:val="24"/>
                </w:rPr>
                <w:t>Code of Ethics</w:t>
              </w:r>
            </w:hyperlink>
          </w:p>
          <w:p w14:paraId="1140DBD2" w14:textId="77777777" w:rsidR="000F6BB4" w:rsidRPr="009A7000" w:rsidRDefault="000F6BB4" w:rsidP="00AA65E1">
            <w:pPr>
              <w:spacing w:after="0" w:line="240" w:lineRule="auto"/>
              <w:ind w:left="353" w:hanging="360"/>
              <w:rPr>
                <w:rFonts w:eastAsia="Times New Roman" w:cs="Calibri"/>
                <w:color w:val="000000"/>
                <w:sz w:val="10"/>
                <w:szCs w:val="10"/>
                <w:lang w:eastAsia="en-US"/>
              </w:rPr>
            </w:pPr>
          </w:p>
          <w:p w14:paraId="003DC8EE" w14:textId="77777777" w:rsidR="000F6BB4" w:rsidRPr="00234296" w:rsidRDefault="000F6BB4" w:rsidP="001240FF">
            <w:pPr>
              <w:spacing w:after="0" w:line="240" w:lineRule="auto"/>
              <w:ind w:left="163"/>
              <w:rPr>
                <w:rFonts w:eastAsia="Times New Roman" w:cs="Calibri"/>
                <w:color w:val="000000"/>
                <w:sz w:val="24"/>
                <w:szCs w:val="24"/>
                <w:lang w:eastAsia="en-US"/>
              </w:rPr>
            </w:pPr>
            <w:r w:rsidRPr="00A84406">
              <w:rPr>
                <w:rFonts w:cs="Arial"/>
                <w:i/>
                <w:sz w:val="24"/>
                <w:szCs w:val="24"/>
              </w:rPr>
              <w:t xml:space="preserve">*Note that </w:t>
            </w:r>
            <w:r>
              <w:rPr>
                <w:rFonts w:cs="Arial"/>
                <w:i/>
                <w:sz w:val="24"/>
                <w:szCs w:val="24"/>
              </w:rPr>
              <w:t>this Code of Ethics</w:t>
            </w:r>
            <w:r w:rsidRPr="00A84406">
              <w:rPr>
                <w:rFonts w:cs="Arial"/>
                <w:i/>
                <w:sz w:val="24"/>
                <w:szCs w:val="24"/>
              </w:rPr>
              <w:t xml:space="preserve"> </w:t>
            </w:r>
            <w:r>
              <w:rPr>
                <w:rFonts w:cs="Arial"/>
                <w:i/>
                <w:sz w:val="24"/>
                <w:szCs w:val="24"/>
              </w:rPr>
              <w:t>is</w:t>
            </w:r>
            <w:r w:rsidRPr="00A84406">
              <w:rPr>
                <w:rFonts w:cs="Arial"/>
                <w:i/>
                <w:sz w:val="24"/>
                <w:szCs w:val="24"/>
              </w:rPr>
              <w:t xml:space="preserve"> meant for social workers and MSW students, but the ethics and practices are applicable to anyone who works with clients</w:t>
            </w:r>
            <w:r>
              <w:rPr>
                <w:rFonts w:cs="Arial"/>
                <w:i/>
                <w:sz w:val="24"/>
                <w:szCs w:val="24"/>
              </w:rPr>
              <w:t>. You may find other codes of ethics for other professionals useful as well.</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14:paraId="5D520A6E" w14:textId="77777777" w:rsidR="000F6BB4" w:rsidRPr="00486ABF" w:rsidRDefault="00000000" w:rsidP="00D15ECF">
            <w:pPr>
              <w:spacing w:after="0" w:line="240" w:lineRule="auto"/>
              <w:ind w:left="345" w:hanging="355"/>
              <w:rPr>
                <w:rFonts w:eastAsia="Times New Roman" w:cs="Calibri"/>
                <w:i/>
                <w:iCs/>
                <w:color w:val="000000"/>
                <w:sz w:val="24"/>
                <w:szCs w:val="24"/>
                <w:lang w:eastAsia="en-US"/>
              </w:rPr>
            </w:pPr>
            <w:sdt>
              <w:sdtPr>
                <w:rPr>
                  <w:rFonts w:ascii="MS Gothic" w:eastAsia="MS Gothic" w:hAnsi="MS Gothic" w:cs="Arial"/>
                  <w:bCs/>
                  <w:sz w:val="24"/>
                  <w:szCs w:val="24"/>
                </w:rPr>
                <w:id w:val="1400168617"/>
                <w14:checkbox>
                  <w14:checked w14:val="0"/>
                  <w14:checkedState w14:val="2612" w14:font="MS Gothic"/>
                  <w14:uncheckedState w14:val="2610" w14:font="MS Gothic"/>
                </w14:checkbox>
              </w:sdtPr>
              <w:sdtContent>
                <w:r w:rsidR="000F6BB4">
                  <w:rPr>
                    <w:rFonts w:ascii="MS Gothic" w:eastAsia="MS Gothic" w:hAnsi="MS Gothic" w:cs="Arial" w:hint="eastAsia"/>
                    <w:bCs/>
                    <w:sz w:val="24"/>
                    <w:szCs w:val="24"/>
                  </w:rPr>
                  <w:t>☐</w:t>
                </w:r>
              </w:sdtContent>
            </w:sdt>
            <w:r w:rsidR="000F6BB4">
              <w:rPr>
                <w:rFonts w:ascii="MS Gothic" w:eastAsia="MS Gothic" w:hAnsi="MS Gothic" w:cs="Arial"/>
                <w:bCs/>
                <w:sz w:val="24"/>
                <w:szCs w:val="24"/>
              </w:rPr>
              <w:t xml:space="preserve"> </w:t>
            </w:r>
            <w:r w:rsidR="000F6BB4" w:rsidRPr="00486ABF">
              <w:rPr>
                <w:i/>
                <w:sz w:val="24"/>
                <w:szCs w:val="24"/>
              </w:rPr>
              <w:t>Activity: Choose two principles that stood out to you and explain why.</w:t>
            </w:r>
          </w:p>
        </w:tc>
      </w:tr>
      <w:tr w:rsidR="000F6BB4" w:rsidRPr="00A84406" w14:paraId="431F8681" w14:textId="77777777" w:rsidTr="005C532C">
        <w:trPr>
          <w:trHeight w:val="899"/>
        </w:trPr>
        <w:tc>
          <w:tcPr>
            <w:tcW w:w="2605" w:type="dxa"/>
            <w:tcBorders>
              <w:top w:val="single" w:sz="4" w:space="0" w:color="auto"/>
              <w:left w:val="single" w:sz="4" w:space="0" w:color="auto"/>
              <w:bottom w:val="single" w:sz="4" w:space="0" w:color="auto"/>
              <w:right w:val="single" w:sz="4" w:space="0" w:color="auto"/>
            </w:tcBorders>
            <w:shd w:val="clear" w:color="auto" w:fill="D9E4F1" w:themeFill="background2" w:themeFillTint="33"/>
            <w:vAlign w:val="center"/>
          </w:tcPr>
          <w:p w14:paraId="202E4624" w14:textId="257DA6C3" w:rsidR="000F6BB4" w:rsidRPr="0040163C" w:rsidRDefault="7B6A11BA" w:rsidP="00B20205">
            <w:pPr>
              <w:pStyle w:val="Heading2"/>
            </w:pPr>
            <w:bookmarkStart w:id="71" w:name="_Toc175929748"/>
            <w:r>
              <w:lastRenderedPageBreak/>
              <w:t>Cultural Humility and Cultural Competency (General and Related to Nutrition Education)</w:t>
            </w:r>
            <w:bookmarkEnd w:id="71"/>
            <w:r>
              <w:t xml:space="preserve"> </w:t>
            </w:r>
          </w:p>
        </w:tc>
        <w:tc>
          <w:tcPr>
            <w:tcW w:w="5400" w:type="dxa"/>
            <w:tcBorders>
              <w:top w:val="single" w:sz="4" w:space="0" w:color="auto"/>
              <w:left w:val="nil"/>
              <w:bottom w:val="single" w:sz="4" w:space="0" w:color="auto"/>
              <w:right w:val="single" w:sz="4" w:space="0" w:color="auto"/>
            </w:tcBorders>
            <w:shd w:val="clear" w:color="auto" w:fill="D9E4F1" w:themeFill="background2" w:themeFillTint="33"/>
          </w:tcPr>
          <w:p w14:paraId="2A458CA0" w14:textId="1B9688E9" w:rsidR="000F6BB4" w:rsidRPr="00B514C5" w:rsidRDefault="00000000" w:rsidP="00D478D4">
            <w:pPr>
              <w:spacing w:after="0" w:line="240" w:lineRule="auto"/>
              <w:ind w:left="341" w:hanging="341"/>
              <w:rPr>
                <w:rStyle w:val="Hyperlink"/>
                <w:rFonts w:ascii="Franklin Gothic Demi" w:hAnsi="Franklin Gothic Demi"/>
                <w:sz w:val="24"/>
                <w:szCs w:val="24"/>
              </w:rPr>
            </w:pPr>
            <w:sdt>
              <w:sdtPr>
                <w:rPr>
                  <w:rFonts w:ascii="Franklin Gothic Demi" w:hAnsi="Franklin Gothic Demi"/>
                  <w:color w:val="4479BD" w:themeColor="hyperlink"/>
                  <w:sz w:val="24"/>
                  <w:szCs w:val="24"/>
                  <w:u w:val="single"/>
                </w:rPr>
                <w:id w:val="1440640262"/>
                <w14:checkbox>
                  <w14:checked w14:val="0"/>
                  <w14:checkedState w14:val="2612" w14:font="MS Gothic"/>
                  <w14:uncheckedState w14:val="2610" w14:font="MS Gothic"/>
                </w14:checkbox>
              </w:sdtPr>
              <w:sdtContent>
                <w:r w:rsidR="00BE4FC1" w:rsidRPr="007E0211">
                  <w:rPr>
                    <w:rFonts w:ascii="Segoe UI Symbol" w:hAnsi="Segoe UI Symbol" w:cs="Segoe UI Symbol"/>
                    <w:sz w:val="24"/>
                    <w:szCs w:val="24"/>
                  </w:rPr>
                  <w:t>☐</w:t>
                </w:r>
              </w:sdtContent>
            </w:sdt>
            <w:r w:rsidR="00BE4FC1" w:rsidRPr="007E0211">
              <w:rPr>
                <w:rFonts w:ascii="Franklin Gothic Demi" w:hAnsi="Franklin Gothic Demi"/>
                <w:sz w:val="24"/>
                <w:szCs w:val="24"/>
              </w:rPr>
              <w:t xml:space="preserve"> </w:t>
            </w:r>
            <w:r w:rsidR="00BE4FC1" w:rsidRPr="00B514C5">
              <w:rPr>
                <w:rFonts w:ascii="Franklin Gothic Demi" w:hAnsi="Franklin Gothic Demi"/>
                <w:sz w:val="24"/>
                <w:szCs w:val="24"/>
              </w:rPr>
              <w:t xml:space="preserve">Listen: </w:t>
            </w:r>
            <w:r w:rsidR="0037411A" w:rsidRPr="00B514C5">
              <w:rPr>
                <w:sz w:val="24"/>
                <w:szCs w:val="24"/>
              </w:rPr>
              <w:fldChar w:fldCharType="begin"/>
            </w:r>
            <w:r w:rsidR="0037411A" w:rsidRPr="00B514C5">
              <w:rPr>
                <w:sz w:val="24"/>
                <w:szCs w:val="24"/>
              </w:rPr>
              <w:instrText>HYPERLINK "https://www.youtube.com/watch?v=6EWjIjHPwIA"</w:instrText>
            </w:r>
            <w:r w:rsidR="0037411A" w:rsidRPr="00B514C5">
              <w:rPr>
                <w:sz w:val="24"/>
                <w:szCs w:val="24"/>
              </w:rPr>
            </w:r>
            <w:r w:rsidR="0037411A" w:rsidRPr="00B514C5">
              <w:rPr>
                <w:sz w:val="24"/>
                <w:szCs w:val="24"/>
              </w:rPr>
              <w:fldChar w:fldCharType="separate"/>
            </w:r>
            <w:r w:rsidR="00BE4FC1" w:rsidRPr="00B514C5">
              <w:rPr>
                <w:rStyle w:val="Hyperlink"/>
                <w:sz w:val="24"/>
                <w:szCs w:val="24"/>
              </w:rPr>
              <w:t>Transforming Lives with Every Bite: Dr. Alison Brown Reveals How Culture Shapes Our Health (Podcast)</w:t>
            </w:r>
          </w:p>
          <w:p w14:paraId="49309CC8" w14:textId="2533B646" w:rsidR="000F6BB4" w:rsidRPr="00B514C5" w:rsidRDefault="0037411A" w:rsidP="00D478D4">
            <w:pPr>
              <w:spacing w:after="0" w:line="240" w:lineRule="auto"/>
              <w:ind w:left="341" w:hanging="341"/>
              <w:rPr>
                <w:rFonts w:cs="Arial"/>
                <w:color w:val="4479BD" w:themeColor="background2"/>
                <w:sz w:val="24"/>
                <w:szCs w:val="24"/>
              </w:rPr>
            </w:pPr>
            <w:r w:rsidRPr="00B514C5">
              <w:rPr>
                <w:sz w:val="24"/>
                <w:szCs w:val="24"/>
              </w:rPr>
              <w:fldChar w:fldCharType="end"/>
            </w:r>
            <w:sdt>
              <w:sdtPr>
                <w:rPr>
                  <w:rFonts w:ascii="Franklin Gothic Demi" w:hAnsi="Franklin Gothic Demi"/>
                  <w:sz w:val="24"/>
                  <w:szCs w:val="24"/>
                </w:rPr>
                <w:id w:val="-1030336197"/>
                <w14:checkbox>
                  <w14:checked w14:val="0"/>
                  <w14:checkedState w14:val="2612" w14:font="MS Gothic"/>
                  <w14:uncheckedState w14:val="2610" w14:font="MS Gothic"/>
                </w14:checkbox>
              </w:sdtPr>
              <w:sdtContent>
                <w:r w:rsidR="00BE4FC1" w:rsidRPr="00B514C5">
                  <w:rPr>
                    <w:rFonts w:ascii="Segoe UI Symbol" w:hAnsi="Segoe UI Symbol" w:cs="Segoe UI Symbol"/>
                    <w:sz w:val="24"/>
                    <w:szCs w:val="24"/>
                  </w:rPr>
                  <w:t>☐</w:t>
                </w:r>
              </w:sdtContent>
            </w:sdt>
            <w:r w:rsidR="00BE4FC1" w:rsidRPr="00B514C5">
              <w:rPr>
                <w:rFonts w:ascii="Franklin Gothic Demi" w:hAnsi="Franklin Gothic Demi"/>
                <w:sz w:val="24"/>
                <w:szCs w:val="24"/>
              </w:rPr>
              <w:t xml:space="preserve"> Read: </w:t>
            </w:r>
            <w:hyperlink r:id="rId245" w:history="1">
              <w:r w:rsidR="00BE4FC1" w:rsidRPr="00B514C5">
                <w:rPr>
                  <w:rStyle w:val="Hyperlink"/>
                  <w:sz w:val="24"/>
                  <w:szCs w:val="24"/>
                </w:rPr>
                <w:t>Cultural Competence and Humility in Nutrition Security Interventions</w:t>
              </w:r>
            </w:hyperlink>
          </w:p>
          <w:p w14:paraId="68FB8982" w14:textId="248D14E9" w:rsidR="000F6BB4" w:rsidRPr="00B514C5" w:rsidRDefault="00000000" w:rsidP="00AA65E1">
            <w:pPr>
              <w:spacing w:after="0" w:line="240" w:lineRule="auto"/>
              <w:ind w:left="340" w:hanging="340"/>
              <w:rPr>
                <w:rFonts w:ascii="Aptos" w:eastAsia="Aptos" w:hAnsi="Aptos" w:cs="Arial"/>
                <w:color w:val="467886"/>
                <w:sz w:val="24"/>
                <w:szCs w:val="24"/>
                <w:u w:val="single"/>
                <w:lang w:eastAsia="en-US"/>
              </w:rPr>
            </w:pPr>
            <w:sdt>
              <w:sdtPr>
                <w:rPr>
                  <w:rFonts w:ascii="Franklin Gothic Demi" w:hAnsi="Franklin Gothic Demi"/>
                  <w:sz w:val="24"/>
                  <w:szCs w:val="24"/>
                </w:rPr>
                <w:id w:val="-2136783063"/>
                <w14:checkbox>
                  <w14:checked w14:val="0"/>
                  <w14:checkedState w14:val="2612" w14:font="MS Gothic"/>
                  <w14:uncheckedState w14:val="2610" w14:font="MS Gothic"/>
                </w14:checkbox>
              </w:sdtPr>
              <w:sdtContent>
                <w:r w:rsidR="00BE4FC1" w:rsidRPr="00B514C5">
                  <w:rPr>
                    <w:rFonts w:ascii="Segoe UI Symbol" w:hAnsi="Segoe UI Symbol" w:cs="Segoe UI Symbol"/>
                    <w:sz w:val="24"/>
                    <w:szCs w:val="24"/>
                  </w:rPr>
                  <w:t>☐</w:t>
                </w:r>
              </w:sdtContent>
            </w:sdt>
            <w:r w:rsidR="00BE4FC1" w:rsidRPr="00B514C5">
              <w:rPr>
                <w:rFonts w:ascii="Franklin Gothic Demi" w:hAnsi="Franklin Gothic Demi"/>
                <w:sz w:val="24"/>
                <w:szCs w:val="24"/>
              </w:rPr>
              <w:t xml:space="preserve"> Read:</w:t>
            </w:r>
            <w:r w:rsidR="00BE4FC1" w:rsidRPr="00B514C5">
              <w:rPr>
                <w:sz w:val="24"/>
                <w:szCs w:val="24"/>
              </w:rPr>
              <w:t xml:space="preserve"> </w:t>
            </w:r>
            <w:hyperlink r:id="rId246" w:history="1">
              <w:r w:rsidR="000F6BB4" w:rsidRPr="00B514C5">
                <w:rPr>
                  <w:rStyle w:val="Hyperlink"/>
                  <w:rFonts w:eastAsia="Aptos" w:cs="Arial"/>
                  <w:sz w:val="24"/>
                  <w:szCs w:val="24"/>
                  <w:lang w:eastAsia="en-US"/>
                </w:rPr>
                <w:t>Improving Cultural Humility and Competency in Diabetes Care for Primary Care Providers</w:t>
              </w:r>
            </w:hyperlink>
          </w:p>
          <w:p w14:paraId="14D72CCD" w14:textId="3B341BC5" w:rsidR="000F6BB4" w:rsidRPr="00B514C5" w:rsidRDefault="00000000" w:rsidP="00AA65E1">
            <w:pPr>
              <w:spacing w:after="0" w:line="240" w:lineRule="auto"/>
              <w:ind w:left="350" w:hanging="363"/>
              <w:rPr>
                <w:rStyle w:val="Hyperlink"/>
                <w:rFonts w:ascii="MS Gothic" w:eastAsia="MS Gothic" w:hAnsi="MS Gothic" w:cs="Arial"/>
                <w:bCs/>
                <w:color w:val="auto"/>
                <w:sz w:val="24"/>
                <w:szCs w:val="24"/>
                <w:u w:val="none"/>
              </w:rPr>
            </w:pPr>
            <w:sdt>
              <w:sdtPr>
                <w:rPr>
                  <w:rFonts w:ascii="Franklin Gothic Demi" w:hAnsi="Franklin Gothic Demi"/>
                  <w:color w:val="4479BD" w:themeColor="hyperlink"/>
                  <w:sz w:val="24"/>
                  <w:szCs w:val="24"/>
                  <w:u w:val="single"/>
                </w:rPr>
                <w:id w:val="-1685740521"/>
                <w14:checkbox>
                  <w14:checked w14:val="0"/>
                  <w14:checkedState w14:val="2612" w14:font="MS Gothic"/>
                  <w14:uncheckedState w14:val="2610" w14:font="MS Gothic"/>
                </w14:checkbox>
              </w:sdtPr>
              <w:sdtContent>
                <w:r w:rsidR="00BE4FC1" w:rsidRPr="00B514C5">
                  <w:rPr>
                    <w:rFonts w:ascii="Segoe UI Symbol" w:hAnsi="Segoe UI Symbol" w:cs="Segoe UI Symbol"/>
                    <w:sz w:val="24"/>
                    <w:szCs w:val="24"/>
                  </w:rPr>
                  <w:t>☐</w:t>
                </w:r>
              </w:sdtContent>
            </w:sdt>
            <w:r w:rsidR="00BE4FC1" w:rsidRPr="00B514C5">
              <w:rPr>
                <w:rFonts w:ascii="Franklin Gothic Demi" w:hAnsi="Franklin Gothic Demi"/>
                <w:sz w:val="24"/>
                <w:szCs w:val="24"/>
              </w:rPr>
              <w:t xml:space="preserve"> Read: </w:t>
            </w:r>
            <w:hyperlink r:id="rId247" w:history="1">
              <w:r w:rsidR="000F6BB4" w:rsidRPr="00B514C5">
                <w:rPr>
                  <w:rStyle w:val="Hyperlink"/>
                  <w:sz w:val="24"/>
                  <w:szCs w:val="24"/>
                </w:rPr>
                <w:t>Applying Cultural Humility, Awareness, and Competency in Refugee Resettlement</w:t>
              </w:r>
            </w:hyperlink>
          </w:p>
          <w:p w14:paraId="1DDE6F85" w14:textId="0A793392" w:rsidR="000F6BB4" w:rsidRPr="00B514C5" w:rsidRDefault="00000000" w:rsidP="00AA65E1">
            <w:pPr>
              <w:spacing w:after="0" w:line="240" w:lineRule="auto"/>
              <w:ind w:left="350" w:hanging="363"/>
              <w:rPr>
                <w:rStyle w:val="xxcontentpasted13"/>
                <w:color w:val="242424"/>
                <w:sz w:val="24"/>
                <w:szCs w:val="24"/>
                <w:bdr w:val="none" w:sz="0" w:space="0" w:color="auto" w:frame="1"/>
              </w:rPr>
            </w:pPr>
            <w:sdt>
              <w:sdtPr>
                <w:rPr>
                  <w:rFonts w:ascii="Franklin Gothic Demi" w:hAnsi="Franklin Gothic Demi"/>
                  <w:sz w:val="24"/>
                  <w:szCs w:val="24"/>
                </w:rPr>
                <w:id w:val="-1552219174"/>
                <w14:checkbox>
                  <w14:checked w14:val="0"/>
                  <w14:checkedState w14:val="2612" w14:font="MS Gothic"/>
                  <w14:uncheckedState w14:val="2610" w14:font="MS Gothic"/>
                </w14:checkbox>
              </w:sdtPr>
              <w:sdtContent>
                <w:r w:rsidR="00BE4FC1" w:rsidRPr="00B514C5">
                  <w:rPr>
                    <w:rFonts w:ascii="Segoe UI Symbol" w:hAnsi="Segoe UI Symbol" w:cs="Segoe UI Symbol"/>
                    <w:sz w:val="24"/>
                    <w:szCs w:val="24"/>
                  </w:rPr>
                  <w:t>☐</w:t>
                </w:r>
              </w:sdtContent>
            </w:sdt>
            <w:r w:rsidR="00BE4FC1" w:rsidRPr="00B514C5">
              <w:rPr>
                <w:rFonts w:ascii="Franklin Gothic Demi" w:hAnsi="Franklin Gothic Demi"/>
                <w:sz w:val="24"/>
                <w:szCs w:val="24"/>
              </w:rPr>
              <w:t xml:space="preserve"> Read: </w:t>
            </w:r>
            <w:hyperlink r:id="rId248" w:history="1">
              <w:r w:rsidR="000F6BB4" w:rsidRPr="00B514C5">
                <w:rPr>
                  <w:rStyle w:val="Hyperlink"/>
                  <w:sz w:val="24"/>
                  <w:szCs w:val="24"/>
                  <w:bdr w:val="none" w:sz="0" w:space="0" w:color="auto" w:frame="1"/>
                </w:rPr>
                <w:t>Discussing the Refugee Experience with Dignity And Resilience</w:t>
              </w:r>
            </w:hyperlink>
            <w:r w:rsidR="000F6BB4" w:rsidRPr="00B514C5">
              <w:rPr>
                <w:rStyle w:val="xxcontentpasted13"/>
                <w:color w:val="242424"/>
                <w:sz w:val="24"/>
                <w:szCs w:val="24"/>
                <w:bdr w:val="none" w:sz="0" w:space="0" w:color="auto" w:frame="1"/>
              </w:rPr>
              <w:t xml:space="preserve"> </w:t>
            </w:r>
          </w:p>
          <w:p w14:paraId="43560EE1" w14:textId="08504A6C" w:rsidR="00E36599" w:rsidRPr="00B514C5" w:rsidRDefault="00000000" w:rsidP="00580F9B">
            <w:pPr>
              <w:spacing w:after="0" w:line="240" w:lineRule="auto"/>
              <w:ind w:left="350" w:hanging="363"/>
              <w:rPr>
                <w:sz w:val="24"/>
                <w:szCs w:val="24"/>
              </w:rPr>
            </w:pPr>
            <w:sdt>
              <w:sdtPr>
                <w:rPr>
                  <w:rFonts w:ascii="Franklin Gothic Demi" w:hAnsi="Franklin Gothic Demi"/>
                  <w:sz w:val="24"/>
                  <w:szCs w:val="24"/>
                </w:rPr>
                <w:id w:val="-1019090256"/>
                <w14:checkbox>
                  <w14:checked w14:val="0"/>
                  <w14:checkedState w14:val="2612" w14:font="MS Gothic"/>
                  <w14:uncheckedState w14:val="2610" w14:font="MS Gothic"/>
                </w14:checkbox>
              </w:sdtPr>
              <w:sdtContent>
                <w:r w:rsidR="00BE4FC1" w:rsidRPr="00B514C5">
                  <w:rPr>
                    <w:rFonts w:ascii="Segoe UI Symbol" w:hAnsi="Segoe UI Symbol" w:cs="Segoe UI Symbol"/>
                    <w:sz w:val="24"/>
                    <w:szCs w:val="24"/>
                  </w:rPr>
                  <w:t>☐</w:t>
                </w:r>
              </w:sdtContent>
            </w:sdt>
            <w:r w:rsidR="00BE4FC1" w:rsidRPr="00B514C5">
              <w:rPr>
                <w:rFonts w:ascii="Franklin Gothic Demi" w:hAnsi="Franklin Gothic Demi"/>
                <w:sz w:val="24"/>
                <w:szCs w:val="24"/>
              </w:rPr>
              <w:t xml:space="preserve"> Read: </w:t>
            </w:r>
            <w:r w:rsidR="000F6BB4" w:rsidRPr="00B514C5">
              <w:rPr>
                <w:sz w:val="24"/>
                <w:szCs w:val="24"/>
              </w:rPr>
              <w:t>Cultural Backgrounders for the most commonly served populations at your location (</w:t>
            </w:r>
            <w:hyperlink r:id="rId249" w:history="1">
              <w:r w:rsidR="000F6BB4" w:rsidRPr="00B514C5">
                <w:rPr>
                  <w:rStyle w:val="Hyperlink"/>
                  <w:sz w:val="24"/>
                  <w:szCs w:val="24"/>
                </w:rPr>
                <w:t>Afghan</w:t>
              </w:r>
            </w:hyperlink>
            <w:r w:rsidR="000F6BB4" w:rsidRPr="00B514C5">
              <w:rPr>
                <w:sz w:val="24"/>
                <w:szCs w:val="24"/>
              </w:rPr>
              <w:t xml:space="preserve">, </w:t>
            </w:r>
            <w:hyperlink r:id="rId250" w:history="1">
              <w:r w:rsidR="000F6BB4" w:rsidRPr="00B514C5">
                <w:rPr>
                  <w:rStyle w:val="Hyperlink"/>
                  <w:sz w:val="24"/>
                  <w:szCs w:val="24"/>
                </w:rPr>
                <w:t>Bhutanese</w:t>
              </w:r>
            </w:hyperlink>
            <w:r w:rsidR="000F6BB4" w:rsidRPr="00B514C5">
              <w:rPr>
                <w:sz w:val="24"/>
                <w:szCs w:val="24"/>
              </w:rPr>
              <w:t xml:space="preserve">, </w:t>
            </w:r>
            <w:hyperlink r:id="rId251" w:history="1">
              <w:r w:rsidR="000F6BB4" w:rsidRPr="00B514C5">
                <w:rPr>
                  <w:rStyle w:val="Hyperlink"/>
                  <w:sz w:val="24"/>
                  <w:szCs w:val="24"/>
                </w:rPr>
                <w:t>Burmese (Myanmar)</w:t>
              </w:r>
            </w:hyperlink>
            <w:r w:rsidR="000F6BB4" w:rsidRPr="00B514C5">
              <w:rPr>
                <w:sz w:val="24"/>
                <w:szCs w:val="24"/>
              </w:rPr>
              <w:t xml:space="preserve">, </w:t>
            </w:r>
            <w:hyperlink r:id="rId252" w:history="1">
              <w:r w:rsidR="000F6BB4" w:rsidRPr="00B514C5">
                <w:rPr>
                  <w:rStyle w:val="Hyperlink"/>
                  <w:sz w:val="24"/>
                  <w:szCs w:val="24"/>
                </w:rPr>
                <w:t>Congolese</w:t>
              </w:r>
            </w:hyperlink>
            <w:r w:rsidR="000F6BB4" w:rsidRPr="00B514C5">
              <w:rPr>
                <w:sz w:val="24"/>
                <w:szCs w:val="24"/>
              </w:rPr>
              <w:t xml:space="preserve">, </w:t>
            </w:r>
            <w:hyperlink r:id="rId253" w:history="1">
              <w:r w:rsidR="000F6BB4" w:rsidRPr="00B514C5">
                <w:rPr>
                  <w:rStyle w:val="Hyperlink"/>
                  <w:sz w:val="24"/>
                  <w:szCs w:val="24"/>
                </w:rPr>
                <w:t>Iraqi</w:t>
              </w:r>
            </w:hyperlink>
            <w:r w:rsidR="000F6BB4" w:rsidRPr="00B514C5">
              <w:rPr>
                <w:sz w:val="24"/>
                <w:szCs w:val="24"/>
              </w:rPr>
              <w:t xml:space="preserve">, </w:t>
            </w:r>
            <w:hyperlink r:id="rId254" w:history="1">
              <w:r w:rsidR="000F6BB4" w:rsidRPr="00B514C5">
                <w:rPr>
                  <w:rStyle w:val="Hyperlink"/>
                  <w:sz w:val="24"/>
                  <w:szCs w:val="24"/>
                </w:rPr>
                <w:t>Rohingya</w:t>
              </w:r>
            </w:hyperlink>
            <w:r w:rsidR="000F6BB4" w:rsidRPr="00B514C5">
              <w:rPr>
                <w:rStyle w:val="Hyperlink"/>
                <w:color w:val="auto"/>
                <w:sz w:val="24"/>
                <w:szCs w:val="24"/>
                <w:u w:val="none"/>
              </w:rPr>
              <w:t xml:space="preserve">, and </w:t>
            </w:r>
            <w:hyperlink r:id="rId255" w:history="1">
              <w:r w:rsidR="000F6BB4" w:rsidRPr="00B514C5">
                <w:rPr>
                  <w:rStyle w:val="Hyperlink"/>
                  <w:sz w:val="24"/>
                  <w:szCs w:val="24"/>
                </w:rPr>
                <w:t>Ukrainian</w:t>
              </w:r>
            </w:hyperlink>
            <w:r w:rsidR="000F6BB4" w:rsidRPr="00B514C5">
              <w:rPr>
                <w:sz w:val="24"/>
                <w:szCs w:val="24"/>
              </w:rPr>
              <w:t>)</w:t>
            </w:r>
          </w:p>
          <w:p w14:paraId="35B9EA17" w14:textId="77777777" w:rsidR="00B514C5" w:rsidRDefault="00B514C5" w:rsidP="00AA65E1">
            <w:pPr>
              <w:spacing w:after="0" w:line="240" w:lineRule="auto"/>
              <w:ind w:left="353" w:hanging="353"/>
              <w:rPr>
                <w:rFonts w:ascii="Franklin Gothic Demi" w:hAnsi="Franklin Gothic Demi"/>
                <w:sz w:val="24"/>
                <w:szCs w:val="24"/>
              </w:rPr>
            </w:pPr>
          </w:p>
          <w:p w14:paraId="4B4758A0" w14:textId="5C6BFC46" w:rsidR="000F6BB4" w:rsidRPr="00B514C5" w:rsidRDefault="000F6BB4" w:rsidP="00AA65E1">
            <w:pPr>
              <w:spacing w:after="0" w:line="240" w:lineRule="auto"/>
              <w:ind w:left="353" w:hanging="353"/>
              <w:rPr>
                <w:rFonts w:ascii="Franklin Gothic Demi" w:hAnsi="Franklin Gothic Demi"/>
                <w:sz w:val="24"/>
                <w:szCs w:val="24"/>
              </w:rPr>
            </w:pPr>
            <w:r w:rsidRPr="00B514C5">
              <w:rPr>
                <w:rFonts w:ascii="Franklin Gothic Demi" w:hAnsi="Franklin Gothic Demi"/>
                <w:sz w:val="24"/>
                <w:szCs w:val="24"/>
              </w:rPr>
              <w:t>For Expanded Skill Building:</w:t>
            </w:r>
          </w:p>
          <w:p w14:paraId="5C14A918" w14:textId="5BC8CD30" w:rsidR="000F6BB4" w:rsidRPr="00B514C5" w:rsidRDefault="00000000" w:rsidP="00AA65E1">
            <w:pPr>
              <w:spacing w:after="0" w:line="240" w:lineRule="auto"/>
              <w:ind w:left="340" w:hanging="340"/>
              <w:rPr>
                <w:rStyle w:val="Hyperlink"/>
                <w:rFonts w:cs="Arial"/>
                <w:iCs/>
                <w:sz w:val="24"/>
                <w:szCs w:val="24"/>
              </w:rPr>
            </w:pPr>
            <w:sdt>
              <w:sdtPr>
                <w:rPr>
                  <w:rFonts w:ascii="Franklin Gothic Demi" w:hAnsi="Franklin Gothic Demi"/>
                  <w:color w:val="4479BD" w:themeColor="hyperlink"/>
                  <w:sz w:val="24"/>
                  <w:szCs w:val="24"/>
                  <w:u w:val="single"/>
                </w:rPr>
                <w:id w:val="1297498583"/>
                <w14:checkbox>
                  <w14:checked w14:val="0"/>
                  <w14:checkedState w14:val="2612" w14:font="MS Gothic"/>
                  <w14:uncheckedState w14:val="2610" w14:font="MS Gothic"/>
                </w14:checkbox>
              </w:sdtPr>
              <w:sdtContent>
                <w:r w:rsidR="00BE4FC1" w:rsidRPr="00B514C5">
                  <w:rPr>
                    <w:rFonts w:ascii="Segoe UI Symbol" w:hAnsi="Segoe UI Symbol" w:cs="Segoe UI Symbol"/>
                    <w:sz w:val="24"/>
                    <w:szCs w:val="24"/>
                  </w:rPr>
                  <w:t>☐</w:t>
                </w:r>
              </w:sdtContent>
            </w:sdt>
            <w:r w:rsidR="00BE4FC1" w:rsidRPr="00B514C5">
              <w:rPr>
                <w:rFonts w:ascii="Franklin Gothic Demi" w:hAnsi="Franklin Gothic Demi"/>
                <w:sz w:val="24"/>
                <w:szCs w:val="24"/>
              </w:rPr>
              <w:t xml:space="preserve"> </w:t>
            </w:r>
            <w:r w:rsidR="0037411A" w:rsidRPr="00B514C5">
              <w:rPr>
                <w:rFonts w:ascii="Franklin Gothic Demi" w:hAnsi="Franklin Gothic Demi"/>
                <w:sz w:val="24"/>
                <w:szCs w:val="24"/>
              </w:rPr>
              <w:t>Watch</w:t>
            </w:r>
            <w:r w:rsidR="00BE4FC1" w:rsidRPr="00B514C5">
              <w:rPr>
                <w:rFonts w:ascii="Franklin Gothic Demi" w:hAnsi="Franklin Gothic Demi"/>
                <w:sz w:val="24"/>
                <w:szCs w:val="24"/>
              </w:rPr>
              <w:t xml:space="preserve">: </w:t>
            </w:r>
            <w:hyperlink r:id="rId256" w:history="1">
              <w:r w:rsidR="000F6BB4" w:rsidRPr="00B514C5">
                <w:rPr>
                  <w:rStyle w:val="Hyperlink"/>
                  <w:rFonts w:cs="Arial"/>
                  <w:iCs/>
                  <w:sz w:val="24"/>
                  <w:szCs w:val="24"/>
                </w:rPr>
                <w:t>Building a Culturally Informed Network of Refugee Mental Healthcare Providers</w:t>
              </w:r>
            </w:hyperlink>
          </w:p>
          <w:p w14:paraId="1FA7DE4E" w14:textId="43545BD8" w:rsidR="000F6BB4" w:rsidRPr="00B514C5" w:rsidRDefault="00000000" w:rsidP="00AA65E1">
            <w:pPr>
              <w:spacing w:after="0" w:line="240" w:lineRule="auto"/>
              <w:ind w:left="353" w:hanging="353"/>
              <w:rPr>
                <w:rStyle w:val="Hyperlink"/>
                <w:sz w:val="24"/>
                <w:szCs w:val="24"/>
              </w:rPr>
            </w:pPr>
            <w:sdt>
              <w:sdtPr>
                <w:rPr>
                  <w:rFonts w:ascii="Franklin Gothic Demi" w:hAnsi="Franklin Gothic Demi"/>
                  <w:color w:val="4479BD" w:themeColor="hyperlink"/>
                  <w:sz w:val="24"/>
                  <w:szCs w:val="24"/>
                  <w:u w:val="single"/>
                </w:rPr>
                <w:id w:val="-1543514655"/>
                <w14:checkbox>
                  <w14:checked w14:val="0"/>
                  <w14:checkedState w14:val="2612" w14:font="MS Gothic"/>
                  <w14:uncheckedState w14:val="2610" w14:font="MS Gothic"/>
                </w14:checkbox>
              </w:sdtPr>
              <w:sdtContent>
                <w:r w:rsidR="00BE4FC1" w:rsidRPr="00B514C5">
                  <w:rPr>
                    <w:rFonts w:ascii="Segoe UI Symbol" w:hAnsi="Segoe UI Symbol" w:cs="Segoe UI Symbol"/>
                    <w:sz w:val="24"/>
                    <w:szCs w:val="24"/>
                  </w:rPr>
                  <w:t>☐</w:t>
                </w:r>
              </w:sdtContent>
            </w:sdt>
            <w:r w:rsidR="00BE4FC1" w:rsidRPr="00B514C5">
              <w:rPr>
                <w:rFonts w:ascii="Franklin Gothic Demi" w:hAnsi="Franklin Gothic Demi"/>
                <w:sz w:val="24"/>
                <w:szCs w:val="24"/>
              </w:rPr>
              <w:t xml:space="preserve"> Read: </w:t>
            </w:r>
            <w:hyperlink r:id="rId257" w:history="1">
              <w:r w:rsidR="008C0A3B" w:rsidRPr="00B514C5">
                <w:rPr>
                  <w:rStyle w:val="Hyperlink"/>
                  <w:sz w:val="24"/>
                  <w:szCs w:val="24"/>
                </w:rPr>
                <w:t>Fundamentals of Equity and Resettlement</w:t>
              </w:r>
            </w:hyperlink>
          </w:p>
          <w:p w14:paraId="7E33994F" w14:textId="1021E080" w:rsidR="000F6BB4" w:rsidRPr="00AC718C" w:rsidRDefault="00000000" w:rsidP="00BE4FC1">
            <w:pPr>
              <w:spacing w:after="0" w:line="240" w:lineRule="auto"/>
              <w:ind w:left="340" w:hanging="340"/>
              <w:rPr>
                <w:rFonts w:cs="Arial"/>
                <w:iCs/>
                <w:sz w:val="24"/>
                <w:szCs w:val="24"/>
              </w:rPr>
            </w:pPr>
            <w:sdt>
              <w:sdtPr>
                <w:rPr>
                  <w:rFonts w:ascii="Franklin Gothic Demi" w:hAnsi="Franklin Gothic Demi"/>
                  <w:sz w:val="24"/>
                  <w:szCs w:val="24"/>
                </w:rPr>
                <w:id w:val="-926802366"/>
                <w14:checkbox>
                  <w14:checked w14:val="0"/>
                  <w14:checkedState w14:val="2612" w14:font="MS Gothic"/>
                  <w14:uncheckedState w14:val="2610" w14:font="MS Gothic"/>
                </w14:checkbox>
              </w:sdtPr>
              <w:sdtContent>
                <w:r w:rsidR="00BE4FC1" w:rsidRPr="00B514C5">
                  <w:rPr>
                    <w:rFonts w:ascii="Segoe UI Symbol" w:hAnsi="Segoe UI Symbol" w:cs="Segoe UI Symbol"/>
                    <w:sz w:val="24"/>
                    <w:szCs w:val="24"/>
                  </w:rPr>
                  <w:t>☐</w:t>
                </w:r>
              </w:sdtContent>
            </w:sdt>
            <w:r w:rsidR="00BE4FC1" w:rsidRPr="00B514C5">
              <w:rPr>
                <w:rFonts w:ascii="Franklin Gothic Demi" w:hAnsi="Franklin Gothic Demi"/>
                <w:sz w:val="24"/>
                <w:szCs w:val="24"/>
              </w:rPr>
              <w:t xml:space="preserve"> </w:t>
            </w:r>
            <w:r w:rsidR="00752701" w:rsidRPr="00B514C5">
              <w:rPr>
                <w:rFonts w:ascii="Franklin Gothic Demi" w:hAnsi="Franklin Gothic Demi"/>
                <w:sz w:val="24"/>
                <w:szCs w:val="24"/>
              </w:rPr>
              <w:t xml:space="preserve">Recorded </w:t>
            </w:r>
            <w:r w:rsidR="00BE4FC1" w:rsidRPr="00B514C5">
              <w:rPr>
                <w:rFonts w:ascii="Franklin Gothic Demi" w:hAnsi="Franklin Gothic Demi"/>
                <w:sz w:val="24"/>
                <w:szCs w:val="24"/>
              </w:rPr>
              <w:t xml:space="preserve">Webinar: </w:t>
            </w:r>
            <w:hyperlink r:id="rId258" w:history="1">
              <w:r w:rsidR="000F6BB4" w:rsidRPr="00B514C5">
                <w:rPr>
                  <w:rStyle w:val="Hyperlink"/>
                  <w:sz w:val="24"/>
                  <w:szCs w:val="24"/>
                  <w:bdr w:val="none" w:sz="0" w:space="0" w:color="auto" w:frame="1"/>
                  <w:shd w:val="clear" w:color="auto" w:fill="D9E4F1" w:themeFill="background2" w:themeFillTint="33"/>
                </w:rPr>
                <w:t>Cultural Competence in Refugee Service Settings: What Does the Research Tell Us?</w:t>
              </w:r>
            </w:hyperlink>
          </w:p>
        </w:tc>
        <w:tc>
          <w:tcPr>
            <w:tcW w:w="4855" w:type="dxa"/>
            <w:tcBorders>
              <w:top w:val="single" w:sz="4" w:space="0" w:color="auto"/>
              <w:left w:val="nil"/>
              <w:bottom w:val="single" w:sz="4" w:space="0" w:color="auto"/>
              <w:right w:val="single" w:sz="4" w:space="0" w:color="auto"/>
            </w:tcBorders>
            <w:shd w:val="clear" w:color="auto" w:fill="D9E4F1" w:themeFill="background2" w:themeFillTint="33"/>
            <w:vAlign w:val="center"/>
          </w:tcPr>
          <w:p w14:paraId="1C8D5BA5" w14:textId="424A1E57" w:rsidR="000F6BB4" w:rsidRDefault="00000000" w:rsidP="00AA65E1">
            <w:pPr>
              <w:spacing w:after="0" w:line="240" w:lineRule="auto"/>
              <w:ind w:left="350" w:hanging="360"/>
              <w:rPr>
                <w:i/>
                <w:sz w:val="24"/>
                <w:szCs w:val="24"/>
              </w:rPr>
            </w:pPr>
            <w:sdt>
              <w:sdtPr>
                <w:rPr>
                  <w:rFonts w:ascii="MS Gothic" w:eastAsia="MS Gothic" w:hAnsi="MS Gothic" w:cs="Arial"/>
                  <w:bCs/>
                  <w:sz w:val="24"/>
                  <w:szCs w:val="24"/>
                </w:rPr>
                <w:id w:val="405275312"/>
                <w14:checkbox>
                  <w14:checked w14:val="0"/>
                  <w14:checkedState w14:val="2612" w14:font="MS Gothic"/>
                  <w14:uncheckedState w14:val="2610" w14:font="MS Gothic"/>
                </w14:checkbox>
              </w:sdtPr>
              <w:sdtContent>
                <w:r w:rsidR="000F6BB4">
                  <w:rPr>
                    <w:rFonts w:ascii="MS Gothic" w:eastAsia="MS Gothic" w:hAnsi="MS Gothic" w:cs="Arial" w:hint="eastAsia"/>
                    <w:bCs/>
                    <w:sz w:val="24"/>
                    <w:szCs w:val="24"/>
                  </w:rPr>
                  <w:t>☐</w:t>
                </w:r>
              </w:sdtContent>
            </w:sdt>
            <w:r w:rsidR="000F6BB4">
              <w:rPr>
                <w:rFonts w:ascii="MS Gothic" w:eastAsia="MS Gothic" w:hAnsi="MS Gothic" w:cs="Arial"/>
                <w:bCs/>
                <w:sz w:val="24"/>
                <w:szCs w:val="24"/>
              </w:rPr>
              <w:t xml:space="preserve"> </w:t>
            </w:r>
            <w:r w:rsidR="000F6BB4" w:rsidRPr="00486ABF">
              <w:rPr>
                <w:i/>
                <w:sz w:val="24"/>
                <w:szCs w:val="24"/>
              </w:rPr>
              <w:t xml:space="preserve">Activity: What are some contextual and cultural factors you should consider as </w:t>
            </w:r>
            <w:r w:rsidR="00DB0A02">
              <w:rPr>
                <w:i/>
                <w:sz w:val="24"/>
                <w:szCs w:val="24"/>
              </w:rPr>
              <w:t>front-line</w:t>
            </w:r>
            <w:r w:rsidR="000F6BB4">
              <w:rPr>
                <w:i/>
                <w:sz w:val="24"/>
                <w:szCs w:val="24"/>
              </w:rPr>
              <w:t xml:space="preserve"> staff working with newcomers within the food and nutrition space</w:t>
            </w:r>
            <w:r w:rsidR="000F6BB4" w:rsidRPr="00486ABF">
              <w:rPr>
                <w:i/>
                <w:sz w:val="24"/>
                <w:szCs w:val="24"/>
              </w:rPr>
              <w:t>? What are some practical ways you can support clients’ well-being?</w:t>
            </w:r>
          </w:p>
          <w:p w14:paraId="76018ACD" w14:textId="77777777" w:rsidR="000F6BB4" w:rsidRDefault="000F6BB4" w:rsidP="00AA65E1">
            <w:pPr>
              <w:spacing w:after="0" w:line="240" w:lineRule="auto"/>
              <w:ind w:left="350" w:hanging="360"/>
              <w:rPr>
                <w:i/>
                <w:sz w:val="24"/>
                <w:szCs w:val="24"/>
              </w:rPr>
            </w:pPr>
          </w:p>
          <w:p w14:paraId="3436CDB7" w14:textId="77777777" w:rsidR="000F6BB4" w:rsidRPr="00C5088D" w:rsidRDefault="00000000" w:rsidP="00AA65E1">
            <w:pPr>
              <w:spacing w:after="100" w:line="240" w:lineRule="auto"/>
              <w:ind w:left="346" w:hanging="346"/>
              <w:rPr>
                <w:i/>
                <w:sz w:val="24"/>
                <w:szCs w:val="24"/>
              </w:rPr>
            </w:pPr>
            <w:sdt>
              <w:sdtPr>
                <w:rPr>
                  <w:rFonts w:ascii="MS Gothic" w:eastAsia="MS Gothic" w:hAnsi="MS Gothic" w:cs="Arial"/>
                  <w:bCs/>
                  <w:sz w:val="24"/>
                  <w:szCs w:val="24"/>
                </w:rPr>
                <w:id w:val="-91400502"/>
                <w14:checkbox>
                  <w14:checked w14:val="0"/>
                  <w14:checkedState w14:val="2612" w14:font="MS Gothic"/>
                  <w14:uncheckedState w14:val="2610" w14:font="MS Gothic"/>
                </w14:checkbox>
              </w:sdtPr>
              <w:sdtContent>
                <w:r w:rsidR="000F6BB4">
                  <w:rPr>
                    <w:rFonts w:ascii="MS Gothic" w:eastAsia="MS Gothic" w:hAnsi="MS Gothic" w:cs="Arial" w:hint="eastAsia"/>
                    <w:bCs/>
                    <w:sz w:val="24"/>
                    <w:szCs w:val="24"/>
                  </w:rPr>
                  <w:t>☐</w:t>
                </w:r>
              </w:sdtContent>
            </w:sdt>
            <w:r w:rsidR="000F6BB4">
              <w:rPr>
                <w:rFonts w:ascii="MS Gothic" w:eastAsia="MS Gothic" w:hAnsi="MS Gothic" w:cs="Arial"/>
                <w:bCs/>
                <w:sz w:val="24"/>
                <w:szCs w:val="24"/>
              </w:rPr>
              <w:t xml:space="preserve"> </w:t>
            </w:r>
            <w:r w:rsidR="000F6BB4" w:rsidRPr="00C5088D">
              <w:rPr>
                <w:i/>
                <w:sz w:val="24"/>
                <w:szCs w:val="24"/>
              </w:rPr>
              <w:t>Activity</w:t>
            </w:r>
            <w:r w:rsidR="000F6BB4" w:rsidRPr="5213AD57">
              <w:rPr>
                <w:i/>
                <w:iCs/>
                <w:sz w:val="24"/>
                <w:szCs w:val="24"/>
              </w:rPr>
              <w:t xml:space="preserve">: </w:t>
            </w:r>
            <w:r w:rsidR="000F6BB4">
              <w:rPr>
                <w:i/>
                <w:iCs/>
                <w:sz w:val="24"/>
                <w:szCs w:val="24"/>
              </w:rPr>
              <w:t>Reflect and discuss: How do cultural competency and cultural humility differ? How can you use both concepts in your work with refugees?</w:t>
            </w:r>
            <w:r w:rsidR="000F6BB4" w:rsidRPr="00C5088D">
              <w:rPr>
                <w:i/>
                <w:sz w:val="24"/>
                <w:szCs w:val="24"/>
              </w:rPr>
              <w:t xml:space="preserve"> Why is cultural competency an ongoing process?</w:t>
            </w:r>
            <w:r w:rsidR="000F6BB4">
              <w:rPr>
                <w:i/>
                <w:sz w:val="24"/>
                <w:szCs w:val="24"/>
              </w:rPr>
              <w:t xml:space="preserve"> How does your own culture or background affect your competency and humility in working with different newcomer populations?</w:t>
            </w:r>
          </w:p>
          <w:p w14:paraId="357EA70B" w14:textId="77777777" w:rsidR="000F6BB4" w:rsidRDefault="000F6BB4" w:rsidP="00AA65E1">
            <w:pPr>
              <w:spacing w:after="0" w:line="240" w:lineRule="auto"/>
              <w:ind w:left="350" w:hanging="360"/>
              <w:rPr>
                <w:i/>
                <w:sz w:val="24"/>
                <w:szCs w:val="24"/>
              </w:rPr>
            </w:pPr>
          </w:p>
          <w:p w14:paraId="30A849AF" w14:textId="1891E385" w:rsidR="000F6BB4" w:rsidRPr="00D40995" w:rsidRDefault="00000000" w:rsidP="00BE4FC1">
            <w:pPr>
              <w:spacing w:after="0" w:line="240" w:lineRule="auto"/>
              <w:ind w:left="350" w:hanging="360"/>
              <w:rPr>
                <w:i/>
                <w:sz w:val="24"/>
                <w:szCs w:val="24"/>
              </w:rPr>
            </w:pPr>
            <w:sdt>
              <w:sdtPr>
                <w:rPr>
                  <w:rFonts w:ascii="MS Gothic" w:eastAsia="MS Gothic" w:hAnsi="MS Gothic" w:cs="Arial"/>
                  <w:bCs/>
                  <w:sz w:val="24"/>
                  <w:szCs w:val="24"/>
                </w:rPr>
                <w:id w:val="-116534880"/>
                <w14:checkbox>
                  <w14:checked w14:val="0"/>
                  <w14:checkedState w14:val="2612" w14:font="MS Gothic"/>
                  <w14:uncheckedState w14:val="2610" w14:font="MS Gothic"/>
                </w14:checkbox>
              </w:sdtPr>
              <w:sdtContent>
                <w:r w:rsidR="000F6BB4">
                  <w:rPr>
                    <w:rFonts w:ascii="MS Gothic" w:eastAsia="MS Gothic" w:hAnsi="MS Gothic" w:cs="Arial" w:hint="eastAsia"/>
                    <w:bCs/>
                    <w:sz w:val="24"/>
                    <w:szCs w:val="24"/>
                  </w:rPr>
                  <w:t>☐</w:t>
                </w:r>
              </w:sdtContent>
            </w:sdt>
            <w:r w:rsidR="000F6BB4">
              <w:rPr>
                <w:rFonts w:ascii="MS Gothic" w:eastAsia="MS Gothic" w:hAnsi="MS Gothic" w:cs="Arial"/>
                <w:bCs/>
                <w:sz w:val="24"/>
                <w:szCs w:val="24"/>
              </w:rPr>
              <w:t xml:space="preserve"> </w:t>
            </w:r>
            <w:r w:rsidR="000F6BB4" w:rsidRPr="00C5088D">
              <w:rPr>
                <w:i/>
                <w:sz w:val="24"/>
                <w:szCs w:val="24"/>
              </w:rPr>
              <w:t xml:space="preserve">On your own, reflect on the results of your </w:t>
            </w:r>
            <w:hyperlink r:id="rId259" w:history="1">
              <w:r w:rsidR="000F6BB4" w:rsidRPr="00433C04">
                <w:rPr>
                  <w:rStyle w:val="Hyperlink"/>
                  <w:i/>
                  <w:sz w:val="24"/>
                  <w:szCs w:val="24"/>
                </w:rPr>
                <w:t>implicit bias tests</w:t>
              </w:r>
            </w:hyperlink>
            <w:r w:rsidR="000F6BB4" w:rsidRPr="00C5088D">
              <w:rPr>
                <w:i/>
                <w:sz w:val="24"/>
                <w:szCs w:val="24"/>
              </w:rPr>
              <w:t>. Were there any surprises?</w:t>
            </w:r>
          </w:p>
        </w:tc>
      </w:tr>
      <w:tr w:rsidR="000F6BB4" w:rsidRPr="00A84406" w14:paraId="36EDF37B" w14:textId="77777777" w:rsidTr="00752701">
        <w:trPr>
          <w:trHeight w:val="935"/>
        </w:trPr>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77EB17" w14:textId="77777777" w:rsidR="000F6BB4" w:rsidRPr="0040163C" w:rsidRDefault="7B6A11BA" w:rsidP="00B20205">
            <w:pPr>
              <w:pStyle w:val="Heading2"/>
            </w:pPr>
            <w:bookmarkStart w:id="72" w:name="_Toc175929749"/>
            <w:r>
              <w:t>Strengths-Based Approach</w:t>
            </w:r>
            <w:bookmarkEnd w:id="72"/>
            <w:r>
              <w:t xml:space="preserve"> </w:t>
            </w:r>
          </w:p>
          <w:p w14:paraId="32829E3C" w14:textId="77777777" w:rsidR="000F6BB4" w:rsidRPr="0040163C" w:rsidRDefault="000F6BB4" w:rsidP="00AA65E1">
            <w:pPr>
              <w:spacing w:after="0" w:line="240" w:lineRule="auto"/>
              <w:rPr>
                <w:rFonts w:ascii="Franklin Gothic Demi" w:eastAsia="Times New Roman" w:hAnsi="Franklin Gothic Demi" w:cs="Calibri"/>
                <w:i/>
                <w:iCs/>
                <w:color w:val="000000"/>
                <w:sz w:val="24"/>
                <w:szCs w:val="24"/>
                <w:lang w:eastAsia="en-US"/>
              </w:rPr>
            </w:pPr>
          </w:p>
        </w:tc>
        <w:tc>
          <w:tcPr>
            <w:tcW w:w="5400" w:type="dxa"/>
            <w:tcBorders>
              <w:top w:val="single" w:sz="4" w:space="0" w:color="auto"/>
              <w:left w:val="nil"/>
              <w:bottom w:val="single" w:sz="4" w:space="0" w:color="auto"/>
              <w:right w:val="single" w:sz="4" w:space="0" w:color="auto"/>
            </w:tcBorders>
            <w:shd w:val="clear" w:color="auto" w:fill="FFFFFF" w:themeFill="background1"/>
            <w:hideMark/>
          </w:tcPr>
          <w:p w14:paraId="57FD2535" w14:textId="4B79781E" w:rsidR="000F6BB4" w:rsidRPr="00234296" w:rsidRDefault="00000000" w:rsidP="00AA65E1">
            <w:pPr>
              <w:spacing w:after="0" w:line="240" w:lineRule="auto"/>
              <w:ind w:left="353" w:hanging="360"/>
              <w:rPr>
                <w:sz w:val="24"/>
                <w:szCs w:val="24"/>
              </w:rPr>
            </w:pPr>
            <w:sdt>
              <w:sdtPr>
                <w:rPr>
                  <w:rFonts w:ascii="Franklin Gothic Demi" w:hAnsi="Franklin Gothic Demi"/>
                  <w:sz w:val="24"/>
                  <w:szCs w:val="24"/>
                </w:rPr>
                <w:id w:val="-29185560"/>
                <w14:checkbox>
                  <w14:checked w14:val="0"/>
                  <w14:checkedState w14:val="2612" w14:font="MS Gothic"/>
                  <w14:uncheckedState w14:val="2610" w14:font="MS Gothic"/>
                </w14:checkbox>
              </w:sdtPr>
              <w:sdtContent>
                <w:r w:rsidR="00752701" w:rsidRPr="007E0211">
                  <w:rPr>
                    <w:rFonts w:ascii="Segoe UI Symbol" w:hAnsi="Segoe UI Symbol" w:cs="Segoe UI Symbol"/>
                    <w:sz w:val="24"/>
                    <w:szCs w:val="24"/>
                  </w:rPr>
                  <w:t>☐</w:t>
                </w:r>
              </w:sdtContent>
            </w:sdt>
            <w:r w:rsidR="00752701" w:rsidRPr="007E0211">
              <w:rPr>
                <w:rFonts w:ascii="Franklin Gothic Demi" w:hAnsi="Franklin Gothic Demi"/>
                <w:sz w:val="24"/>
                <w:szCs w:val="24"/>
              </w:rPr>
              <w:t xml:space="preserve"> </w:t>
            </w:r>
            <w:r w:rsidR="00752701">
              <w:rPr>
                <w:rFonts w:ascii="Franklin Gothic Demi" w:hAnsi="Franklin Gothic Demi"/>
                <w:sz w:val="24"/>
                <w:szCs w:val="24"/>
              </w:rPr>
              <w:t>Recorded Webinar</w:t>
            </w:r>
            <w:r w:rsidR="00752701" w:rsidRPr="007E0211">
              <w:rPr>
                <w:rFonts w:ascii="Franklin Gothic Demi" w:hAnsi="Franklin Gothic Demi"/>
                <w:sz w:val="24"/>
                <w:szCs w:val="24"/>
              </w:rPr>
              <w:t>:</w:t>
            </w:r>
            <w:r w:rsidR="00752701">
              <w:rPr>
                <w:rFonts w:ascii="Franklin Gothic Demi" w:hAnsi="Franklin Gothic Demi"/>
                <w:sz w:val="24"/>
                <w:szCs w:val="24"/>
              </w:rPr>
              <w:t xml:space="preserve"> </w:t>
            </w:r>
            <w:hyperlink r:id="rId260" w:history="1">
              <w:r w:rsidR="000F6BB4" w:rsidRPr="00234296">
                <w:rPr>
                  <w:rStyle w:val="Hyperlink"/>
                  <w:sz w:val="24"/>
                  <w:szCs w:val="24"/>
                </w:rPr>
                <w:t>Demystifying Strengths-Based Services to Foster Refugees’ Resilience</w:t>
              </w:r>
            </w:hyperlink>
          </w:p>
          <w:p w14:paraId="2589520D" w14:textId="0D9BBAD9" w:rsidR="000F6BB4" w:rsidRPr="00234296" w:rsidRDefault="00000000" w:rsidP="00C254EB">
            <w:pPr>
              <w:spacing w:after="0" w:line="240" w:lineRule="auto"/>
              <w:ind w:left="353" w:hanging="373"/>
              <w:rPr>
                <w:sz w:val="24"/>
                <w:szCs w:val="24"/>
              </w:rPr>
            </w:pPr>
            <w:sdt>
              <w:sdtPr>
                <w:rPr>
                  <w:rFonts w:ascii="Franklin Gothic Demi" w:hAnsi="Franklin Gothic Demi"/>
                  <w:sz w:val="24"/>
                  <w:szCs w:val="24"/>
                </w:rPr>
                <w:id w:val="-276409122"/>
                <w14:checkbox>
                  <w14:checked w14:val="0"/>
                  <w14:checkedState w14:val="2612" w14:font="MS Gothic"/>
                  <w14:uncheckedState w14:val="2610" w14:font="MS Gothic"/>
                </w14:checkbox>
              </w:sdtPr>
              <w:sdtContent>
                <w:r w:rsidR="00752701" w:rsidRPr="007E0211">
                  <w:rPr>
                    <w:rFonts w:ascii="Segoe UI Symbol" w:hAnsi="Segoe UI Symbol" w:cs="Segoe UI Symbol"/>
                    <w:sz w:val="24"/>
                    <w:szCs w:val="24"/>
                  </w:rPr>
                  <w:t>☐</w:t>
                </w:r>
              </w:sdtContent>
            </w:sdt>
            <w:r w:rsidR="00752701" w:rsidRPr="007E0211">
              <w:rPr>
                <w:rFonts w:ascii="Franklin Gothic Demi" w:hAnsi="Franklin Gothic Demi"/>
                <w:sz w:val="24"/>
                <w:szCs w:val="24"/>
              </w:rPr>
              <w:t xml:space="preserve"> Read:</w:t>
            </w:r>
            <w:r w:rsidR="00752701">
              <w:rPr>
                <w:rFonts w:ascii="Franklin Gothic Demi" w:hAnsi="Franklin Gothic Demi"/>
                <w:sz w:val="24"/>
                <w:szCs w:val="24"/>
              </w:rPr>
              <w:t xml:space="preserve"> </w:t>
            </w:r>
            <w:hyperlink r:id="rId261" w:history="1">
              <w:r w:rsidR="000F6BB4" w:rsidRPr="00234296">
                <w:rPr>
                  <w:rStyle w:val="Hyperlink"/>
                  <w:sz w:val="24"/>
                  <w:szCs w:val="24"/>
                </w:rPr>
                <w:t>What is a Strength-Based Approach?</w:t>
              </w:r>
            </w:hyperlink>
          </w:p>
        </w:tc>
        <w:tc>
          <w:tcPr>
            <w:tcW w:w="485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1D7080" w14:textId="00BDA87E" w:rsidR="000F6BB4" w:rsidRPr="003D3259" w:rsidRDefault="00000000" w:rsidP="00AA65E1">
            <w:pPr>
              <w:spacing w:after="0" w:line="260" w:lineRule="exact"/>
              <w:ind w:left="350" w:hanging="360"/>
              <w:rPr>
                <w:i/>
                <w:sz w:val="24"/>
                <w:szCs w:val="24"/>
              </w:rPr>
            </w:pPr>
            <w:sdt>
              <w:sdtPr>
                <w:rPr>
                  <w:rFonts w:ascii="MS Gothic" w:eastAsia="MS Gothic" w:hAnsi="MS Gothic" w:cs="Arial"/>
                  <w:bCs/>
                  <w:sz w:val="24"/>
                  <w:szCs w:val="24"/>
                </w:rPr>
                <w:id w:val="2125498647"/>
                <w14:checkbox>
                  <w14:checked w14:val="0"/>
                  <w14:checkedState w14:val="2612" w14:font="MS Gothic"/>
                  <w14:uncheckedState w14:val="2610" w14:font="MS Gothic"/>
                </w14:checkbox>
              </w:sdtPr>
              <w:sdtContent>
                <w:r w:rsidR="000F6BB4">
                  <w:rPr>
                    <w:rFonts w:ascii="MS Gothic" w:eastAsia="MS Gothic" w:hAnsi="MS Gothic" w:cs="Arial" w:hint="eastAsia"/>
                    <w:bCs/>
                    <w:sz w:val="24"/>
                    <w:szCs w:val="24"/>
                  </w:rPr>
                  <w:t>☐</w:t>
                </w:r>
              </w:sdtContent>
            </w:sdt>
            <w:r w:rsidR="000F6BB4">
              <w:rPr>
                <w:rFonts w:ascii="MS Gothic" w:eastAsia="MS Gothic" w:hAnsi="MS Gothic" w:cs="Arial"/>
                <w:bCs/>
                <w:sz w:val="24"/>
                <w:szCs w:val="24"/>
              </w:rPr>
              <w:t xml:space="preserve"> </w:t>
            </w:r>
            <w:r w:rsidR="000F6BB4" w:rsidRPr="00486ABF">
              <w:rPr>
                <w:i/>
                <w:sz w:val="24"/>
                <w:szCs w:val="24"/>
              </w:rPr>
              <w:t xml:space="preserve">Activity: Review a sample client intake </w:t>
            </w:r>
            <w:r w:rsidR="00DB0A02" w:rsidRPr="00486ABF">
              <w:rPr>
                <w:i/>
                <w:sz w:val="24"/>
                <w:szCs w:val="24"/>
              </w:rPr>
              <w:t xml:space="preserve">and </w:t>
            </w:r>
            <w:r w:rsidR="00DB0A02" w:rsidRPr="5143999A">
              <w:rPr>
                <w:i/>
                <w:iCs/>
                <w:sz w:val="24"/>
                <w:szCs w:val="24"/>
              </w:rPr>
              <w:t>identify</w:t>
            </w:r>
            <w:r w:rsidR="000F6BB4" w:rsidRPr="5143999A">
              <w:rPr>
                <w:i/>
                <w:iCs/>
                <w:sz w:val="24"/>
                <w:szCs w:val="24"/>
              </w:rPr>
              <w:t xml:space="preserve"> </w:t>
            </w:r>
            <w:r w:rsidR="000F6BB4">
              <w:rPr>
                <w:i/>
                <w:sz w:val="24"/>
                <w:szCs w:val="24"/>
              </w:rPr>
              <w:t>some of</w:t>
            </w:r>
            <w:r w:rsidR="000F6BB4" w:rsidRPr="00486ABF">
              <w:rPr>
                <w:i/>
                <w:sz w:val="24"/>
                <w:szCs w:val="24"/>
              </w:rPr>
              <w:t xml:space="preserve"> the client’s strengths.</w:t>
            </w:r>
          </w:p>
          <w:p w14:paraId="2471A5AF" w14:textId="77777777" w:rsidR="000F6BB4" w:rsidRPr="00A84406" w:rsidRDefault="000F6BB4" w:rsidP="00AA65E1">
            <w:pPr>
              <w:spacing w:after="0" w:line="240" w:lineRule="auto"/>
              <w:ind w:left="350" w:hanging="360"/>
              <w:rPr>
                <w:rFonts w:eastAsia="Times New Roman" w:cs="Calibri"/>
                <w:i/>
                <w:iCs/>
                <w:color w:val="000000"/>
                <w:sz w:val="24"/>
                <w:szCs w:val="24"/>
                <w:lang w:eastAsia="en-US"/>
              </w:rPr>
            </w:pPr>
          </w:p>
        </w:tc>
      </w:tr>
      <w:tr w:rsidR="000F6BB4" w:rsidRPr="00A84406" w14:paraId="4CB6402C" w14:textId="77777777" w:rsidTr="00D15ECF">
        <w:trPr>
          <w:trHeight w:val="3014"/>
        </w:trPr>
        <w:tc>
          <w:tcPr>
            <w:tcW w:w="2605" w:type="dxa"/>
            <w:tcBorders>
              <w:top w:val="single" w:sz="4" w:space="0" w:color="auto"/>
              <w:left w:val="single" w:sz="4" w:space="0" w:color="auto"/>
              <w:bottom w:val="single" w:sz="4" w:space="0" w:color="auto"/>
              <w:right w:val="single" w:sz="4" w:space="0" w:color="auto"/>
            </w:tcBorders>
            <w:shd w:val="clear" w:color="auto" w:fill="D9E4F1" w:themeFill="background2" w:themeFillTint="33"/>
            <w:vAlign w:val="center"/>
            <w:hideMark/>
          </w:tcPr>
          <w:p w14:paraId="61A28568" w14:textId="77777777" w:rsidR="000F6BB4" w:rsidRPr="0040163C" w:rsidRDefault="7B6A11BA" w:rsidP="00B20205">
            <w:pPr>
              <w:pStyle w:val="Heading2"/>
            </w:pPr>
            <w:bookmarkStart w:id="73" w:name="_Toc175929750"/>
            <w:r>
              <w:lastRenderedPageBreak/>
              <w:t>Principles of Trauma-Informed Care</w:t>
            </w:r>
            <w:bookmarkEnd w:id="73"/>
          </w:p>
          <w:p w14:paraId="32E4CAD0" w14:textId="77777777" w:rsidR="000F6BB4" w:rsidRPr="0040163C" w:rsidRDefault="000F6BB4" w:rsidP="00AA65E1">
            <w:pPr>
              <w:spacing w:line="260" w:lineRule="exact"/>
              <w:rPr>
                <w:rFonts w:ascii="Franklin Gothic Demi" w:hAnsi="Franklin Gothic Demi"/>
                <w:sz w:val="24"/>
                <w:szCs w:val="24"/>
              </w:rPr>
            </w:pPr>
          </w:p>
          <w:p w14:paraId="0E4553D9" w14:textId="77777777" w:rsidR="000F6BB4" w:rsidRPr="0040163C" w:rsidRDefault="000F6BB4" w:rsidP="00AA65E1">
            <w:pPr>
              <w:spacing w:after="0" w:line="240" w:lineRule="auto"/>
              <w:rPr>
                <w:rFonts w:ascii="Franklin Gothic Demi" w:eastAsia="Times New Roman" w:hAnsi="Franklin Gothic Demi" w:cs="Calibri"/>
                <w:i/>
                <w:iCs/>
                <w:color w:val="000000"/>
                <w:sz w:val="24"/>
                <w:szCs w:val="24"/>
                <w:lang w:eastAsia="en-US"/>
              </w:rPr>
            </w:pPr>
          </w:p>
        </w:tc>
        <w:tc>
          <w:tcPr>
            <w:tcW w:w="5400" w:type="dxa"/>
            <w:tcBorders>
              <w:top w:val="single" w:sz="4" w:space="0" w:color="auto"/>
              <w:left w:val="nil"/>
              <w:bottom w:val="single" w:sz="4" w:space="0" w:color="auto"/>
              <w:right w:val="single" w:sz="4" w:space="0" w:color="auto"/>
            </w:tcBorders>
            <w:shd w:val="clear" w:color="auto" w:fill="D9E4F1" w:themeFill="background2" w:themeFillTint="33"/>
            <w:vAlign w:val="center"/>
            <w:hideMark/>
          </w:tcPr>
          <w:p w14:paraId="4DC93F3A" w14:textId="09171A28" w:rsidR="000E01F6" w:rsidRDefault="00000000" w:rsidP="00580F9B">
            <w:pPr>
              <w:spacing w:after="0" w:line="240" w:lineRule="auto"/>
              <w:ind w:left="353" w:hanging="360"/>
              <w:rPr>
                <w:sz w:val="24"/>
                <w:szCs w:val="24"/>
              </w:rPr>
            </w:pPr>
            <w:sdt>
              <w:sdtPr>
                <w:rPr>
                  <w:rFonts w:ascii="Franklin Gothic Demi" w:hAnsi="Franklin Gothic Demi"/>
                  <w:sz w:val="24"/>
                  <w:szCs w:val="24"/>
                </w:rPr>
                <w:id w:val="1476950584"/>
                <w14:checkbox>
                  <w14:checked w14:val="0"/>
                  <w14:checkedState w14:val="2612" w14:font="MS Gothic"/>
                  <w14:uncheckedState w14:val="2610" w14:font="MS Gothic"/>
                </w14:checkbox>
              </w:sdtPr>
              <w:sdtContent>
                <w:r w:rsidR="00752701" w:rsidRPr="007E0211">
                  <w:rPr>
                    <w:rFonts w:ascii="Segoe UI Symbol" w:hAnsi="Segoe UI Symbol" w:cs="Segoe UI Symbol"/>
                    <w:sz w:val="24"/>
                    <w:szCs w:val="24"/>
                  </w:rPr>
                  <w:t>☐</w:t>
                </w:r>
              </w:sdtContent>
            </w:sdt>
            <w:r w:rsidR="00752701" w:rsidRPr="007E0211">
              <w:rPr>
                <w:rFonts w:ascii="Franklin Gothic Demi" w:hAnsi="Franklin Gothic Demi"/>
                <w:sz w:val="24"/>
                <w:szCs w:val="24"/>
              </w:rPr>
              <w:t xml:space="preserve"> </w:t>
            </w:r>
            <w:r w:rsidR="00752701">
              <w:rPr>
                <w:rFonts w:ascii="Franklin Gothic Demi" w:hAnsi="Franklin Gothic Demi"/>
                <w:sz w:val="24"/>
                <w:szCs w:val="24"/>
              </w:rPr>
              <w:t>Recorded Webinar</w:t>
            </w:r>
            <w:r w:rsidR="00752701" w:rsidRPr="007E0211">
              <w:rPr>
                <w:rFonts w:ascii="Franklin Gothic Demi" w:hAnsi="Franklin Gothic Demi"/>
                <w:sz w:val="24"/>
                <w:szCs w:val="24"/>
              </w:rPr>
              <w:t>:</w:t>
            </w:r>
            <w:r w:rsidR="00752701">
              <w:rPr>
                <w:rFonts w:ascii="Franklin Gothic Demi" w:hAnsi="Franklin Gothic Demi"/>
                <w:sz w:val="24"/>
                <w:szCs w:val="24"/>
              </w:rPr>
              <w:t xml:space="preserve"> </w:t>
            </w:r>
            <w:hyperlink r:id="rId262" w:history="1">
              <w:r w:rsidR="000F6BB4" w:rsidRPr="00FA4BE1">
                <w:rPr>
                  <w:rStyle w:val="Hyperlink"/>
                  <w:sz w:val="24"/>
                  <w:szCs w:val="24"/>
                </w:rPr>
                <w:t>Trauma-Informed Care in Case Management</w:t>
              </w:r>
            </w:hyperlink>
            <w:r w:rsidR="000F6BB4">
              <w:rPr>
                <w:sz w:val="24"/>
                <w:szCs w:val="24"/>
              </w:rPr>
              <w:t xml:space="preserve"> </w:t>
            </w:r>
          </w:p>
          <w:p w14:paraId="14AE6DD9" w14:textId="5A5BBF75" w:rsidR="000F6BB4" w:rsidRDefault="00000000" w:rsidP="00580F9B">
            <w:pPr>
              <w:spacing w:after="0" w:line="240" w:lineRule="auto"/>
              <w:ind w:left="353" w:hanging="360"/>
              <w:rPr>
                <w:rStyle w:val="Hyperlink"/>
                <w:rFonts w:cs="Arial"/>
                <w:sz w:val="24"/>
                <w:szCs w:val="24"/>
              </w:rPr>
            </w:pPr>
            <w:sdt>
              <w:sdtPr>
                <w:rPr>
                  <w:rFonts w:ascii="Franklin Gothic Demi" w:hAnsi="Franklin Gothic Demi"/>
                  <w:color w:val="4479BD" w:themeColor="hyperlink"/>
                  <w:sz w:val="24"/>
                  <w:szCs w:val="24"/>
                  <w:u w:val="single"/>
                </w:rPr>
                <w:id w:val="1036321525"/>
                <w14:checkbox>
                  <w14:checked w14:val="0"/>
                  <w14:checkedState w14:val="2612" w14:font="MS Gothic"/>
                  <w14:uncheckedState w14:val="2610" w14:font="MS Gothic"/>
                </w14:checkbox>
              </w:sdtPr>
              <w:sdtContent>
                <w:r w:rsidR="00752701" w:rsidRPr="007E0211">
                  <w:rPr>
                    <w:rFonts w:ascii="Segoe UI Symbol" w:hAnsi="Segoe UI Symbol" w:cs="Segoe UI Symbol"/>
                    <w:sz w:val="24"/>
                    <w:szCs w:val="24"/>
                  </w:rPr>
                  <w:t>☐</w:t>
                </w:r>
              </w:sdtContent>
            </w:sdt>
            <w:r w:rsidR="00752701" w:rsidRPr="007E0211">
              <w:rPr>
                <w:rFonts w:ascii="Franklin Gothic Demi" w:hAnsi="Franklin Gothic Demi"/>
                <w:sz w:val="24"/>
                <w:szCs w:val="24"/>
              </w:rPr>
              <w:t xml:space="preserve"> Read:</w:t>
            </w:r>
            <w:r w:rsidR="00752701">
              <w:rPr>
                <w:rFonts w:ascii="Franklin Gothic Demi" w:hAnsi="Franklin Gothic Demi"/>
                <w:sz w:val="24"/>
                <w:szCs w:val="24"/>
              </w:rPr>
              <w:t xml:space="preserve"> </w:t>
            </w:r>
            <w:hyperlink r:id="rId263" w:history="1">
              <w:r w:rsidR="000F6BB4">
                <w:rPr>
                  <w:rStyle w:val="Hyperlink"/>
                  <w:rFonts w:cs="Arial"/>
                  <w:sz w:val="24"/>
                  <w:szCs w:val="24"/>
                </w:rPr>
                <w:t>Trauma-Informed Care: A Primer for Refugee Service Providers</w:t>
              </w:r>
            </w:hyperlink>
          </w:p>
          <w:p w14:paraId="02B8D249" w14:textId="7E2DD89F" w:rsidR="000F6BB4" w:rsidRPr="0097422E" w:rsidRDefault="00000000" w:rsidP="00580F9B">
            <w:pPr>
              <w:spacing w:after="0" w:line="240" w:lineRule="auto"/>
              <w:ind w:left="353" w:hanging="360"/>
              <w:rPr>
                <w:rStyle w:val="Hyperlink"/>
                <w:rFonts w:cs="Arial"/>
                <w:sz w:val="24"/>
                <w:szCs w:val="24"/>
              </w:rPr>
            </w:pPr>
            <w:sdt>
              <w:sdtPr>
                <w:rPr>
                  <w:rFonts w:ascii="Franklin Gothic Demi" w:hAnsi="Franklin Gothic Demi"/>
                  <w:color w:val="4479BD" w:themeColor="hyperlink"/>
                  <w:sz w:val="24"/>
                  <w:szCs w:val="24"/>
                  <w:u w:val="single"/>
                </w:rPr>
                <w:id w:val="1055588543"/>
                <w14:checkbox>
                  <w14:checked w14:val="0"/>
                  <w14:checkedState w14:val="2612" w14:font="MS Gothic"/>
                  <w14:uncheckedState w14:val="2610" w14:font="MS Gothic"/>
                </w14:checkbox>
              </w:sdtPr>
              <w:sdtContent>
                <w:r w:rsidR="00752701" w:rsidRPr="007E0211">
                  <w:rPr>
                    <w:rFonts w:ascii="Segoe UI Symbol" w:hAnsi="Segoe UI Symbol" w:cs="Segoe UI Symbol"/>
                    <w:sz w:val="24"/>
                    <w:szCs w:val="24"/>
                  </w:rPr>
                  <w:t>☐</w:t>
                </w:r>
              </w:sdtContent>
            </w:sdt>
            <w:r w:rsidR="00752701" w:rsidRPr="007E0211">
              <w:rPr>
                <w:rFonts w:ascii="Franklin Gothic Demi" w:hAnsi="Franklin Gothic Demi"/>
                <w:sz w:val="24"/>
                <w:szCs w:val="24"/>
              </w:rPr>
              <w:t xml:space="preserve"> </w:t>
            </w:r>
            <w:r w:rsidR="00752701">
              <w:rPr>
                <w:rFonts w:ascii="Franklin Gothic Demi" w:hAnsi="Franklin Gothic Demi"/>
                <w:sz w:val="24"/>
                <w:szCs w:val="24"/>
              </w:rPr>
              <w:t>Recorded Webinar</w:t>
            </w:r>
            <w:r w:rsidR="00752701" w:rsidRPr="007E0211">
              <w:rPr>
                <w:rFonts w:ascii="Franklin Gothic Demi" w:hAnsi="Franklin Gothic Demi"/>
                <w:sz w:val="24"/>
                <w:szCs w:val="24"/>
              </w:rPr>
              <w:t>:</w:t>
            </w:r>
            <w:r w:rsidR="00752701">
              <w:rPr>
                <w:rFonts w:ascii="Franklin Gothic Demi" w:hAnsi="Franklin Gothic Demi"/>
                <w:sz w:val="24"/>
                <w:szCs w:val="24"/>
              </w:rPr>
              <w:t xml:space="preserve"> </w:t>
            </w:r>
            <w:hyperlink r:id="rId264" w:history="1">
              <w:r w:rsidR="00752701">
                <w:rPr>
                  <w:rStyle w:val="Hyperlink"/>
                  <w:rFonts w:cs="Arial"/>
                  <w:bCs/>
                  <w:iCs/>
                  <w:sz w:val="24"/>
                  <w:szCs w:val="24"/>
                </w:rPr>
                <w:t>Traumatic Stress Among Refugee Children and Youth Part 2</w:t>
              </w:r>
            </w:hyperlink>
          </w:p>
          <w:p w14:paraId="0767F3B2" w14:textId="7645AE09" w:rsidR="000F6BB4" w:rsidRDefault="00000000" w:rsidP="00580F9B">
            <w:pPr>
              <w:spacing w:after="0" w:line="240" w:lineRule="auto"/>
              <w:ind w:left="352" w:hanging="352"/>
              <w:rPr>
                <w:rStyle w:val="Hyperlink"/>
                <w:sz w:val="24"/>
                <w:szCs w:val="24"/>
              </w:rPr>
            </w:pPr>
            <w:sdt>
              <w:sdtPr>
                <w:rPr>
                  <w:rFonts w:ascii="Franklin Gothic Demi" w:hAnsi="Franklin Gothic Demi"/>
                  <w:color w:val="4479BD" w:themeColor="hyperlink"/>
                  <w:sz w:val="24"/>
                  <w:szCs w:val="24"/>
                  <w:u w:val="single"/>
                </w:rPr>
                <w:id w:val="-1885400195"/>
                <w14:checkbox>
                  <w14:checked w14:val="0"/>
                  <w14:checkedState w14:val="2612" w14:font="MS Gothic"/>
                  <w14:uncheckedState w14:val="2610" w14:font="MS Gothic"/>
                </w14:checkbox>
              </w:sdtPr>
              <w:sdtContent>
                <w:r w:rsidR="00752701" w:rsidRPr="007E0211">
                  <w:rPr>
                    <w:rFonts w:ascii="Segoe UI Symbol" w:hAnsi="Segoe UI Symbol" w:cs="Segoe UI Symbol"/>
                    <w:sz w:val="24"/>
                    <w:szCs w:val="24"/>
                  </w:rPr>
                  <w:t>☐</w:t>
                </w:r>
              </w:sdtContent>
            </w:sdt>
            <w:r w:rsidR="00752701" w:rsidRPr="007E0211">
              <w:rPr>
                <w:rFonts w:ascii="Franklin Gothic Demi" w:hAnsi="Franklin Gothic Demi"/>
                <w:sz w:val="24"/>
                <w:szCs w:val="24"/>
              </w:rPr>
              <w:t xml:space="preserve"> Read:</w:t>
            </w:r>
            <w:r w:rsidR="00752701">
              <w:rPr>
                <w:rFonts w:ascii="Franklin Gothic Demi" w:hAnsi="Franklin Gothic Demi"/>
                <w:sz w:val="24"/>
                <w:szCs w:val="24"/>
              </w:rPr>
              <w:t xml:space="preserve"> </w:t>
            </w:r>
            <w:hyperlink r:id="rId265" w:history="1">
              <w:r w:rsidR="000F6BB4" w:rsidRPr="00D94B71">
                <w:rPr>
                  <w:rStyle w:val="Hyperlink"/>
                  <w:sz w:val="24"/>
                  <w:szCs w:val="24"/>
                </w:rPr>
                <w:t>Preventing Crises and De-Escalating Difficult Situations with Newcomer Clients</w:t>
              </w:r>
            </w:hyperlink>
          </w:p>
          <w:bookmarkStart w:id="74" w:name="_Hlk174532586"/>
          <w:p w14:paraId="2A4C33C6" w14:textId="3C3CA518" w:rsidR="000F6BB4" w:rsidRPr="0097422E" w:rsidRDefault="00000000" w:rsidP="00580F9B">
            <w:pPr>
              <w:spacing w:after="0" w:line="240" w:lineRule="auto"/>
              <w:ind w:left="340" w:hanging="340"/>
              <w:rPr>
                <w:rFonts w:cs="Arial"/>
                <w:color w:val="4479BD" w:themeColor="hyperlink"/>
                <w:sz w:val="24"/>
                <w:szCs w:val="24"/>
                <w:u w:val="single"/>
              </w:rPr>
            </w:pPr>
            <w:sdt>
              <w:sdtPr>
                <w:rPr>
                  <w:rFonts w:ascii="Franklin Gothic Demi" w:eastAsia="MS Gothic" w:hAnsi="Franklin Gothic Demi" w:cs="Arial"/>
                  <w:bCs/>
                  <w:color w:val="4479BD" w:themeColor="hyperlink"/>
                  <w:sz w:val="24"/>
                  <w:szCs w:val="24"/>
                  <w:u w:val="single"/>
                </w:rPr>
                <w:id w:val="-2091762352"/>
                <w14:checkbox>
                  <w14:checked w14:val="0"/>
                  <w14:checkedState w14:val="2612" w14:font="MS Gothic"/>
                  <w14:uncheckedState w14:val="2610" w14:font="MS Gothic"/>
                </w14:checkbox>
              </w:sdtPr>
              <w:sdtContent>
                <w:r w:rsidR="00580F9B" w:rsidRPr="00F0079D">
                  <w:rPr>
                    <w:rFonts w:ascii="Segoe UI Symbol" w:eastAsia="MS Gothic" w:hAnsi="Segoe UI Symbol" w:cs="Segoe UI Symbol"/>
                    <w:bCs/>
                    <w:sz w:val="24"/>
                    <w:szCs w:val="24"/>
                  </w:rPr>
                  <w:t>☐</w:t>
                </w:r>
              </w:sdtContent>
            </w:sdt>
            <w:r w:rsidR="00580F9B" w:rsidRPr="00F0079D">
              <w:rPr>
                <w:rFonts w:ascii="Franklin Gothic Demi" w:hAnsi="Franklin Gothic Demi" w:cs="Arial"/>
                <w:iCs/>
                <w:sz w:val="24"/>
                <w:szCs w:val="24"/>
              </w:rPr>
              <w:t xml:space="preserve"> </w:t>
            </w:r>
            <w:r w:rsidR="00DB6E39">
              <w:rPr>
                <w:rFonts w:ascii="Franklin Gothic Demi" w:eastAsia="MS Gothic" w:hAnsi="Franklin Gothic Demi" w:cs="Arial"/>
                <w:bCs/>
                <w:sz w:val="24"/>
                <w:szCs w:val="24"/>
              </w:rPr>
              <w:t>Read</w:t>
            </w:r>
            <w:r w:rsidR="00580F9B" w:rsidRPr="00F0079D">
              <w:rPr>
                <w:rFonts w:ascii="Franklin Gothic Demi" w:eastAsia="MS Gothic" w:hAnsi="Franklin Gothic Demi" w:cs="Arial"/>
                <w:bCs/>
                <w:sz w:val="24"/>
                <w:szCs w:val="24"/>
              </w:rPr>
              <w:t>:</w:t>
            </w:r>
            <w:r w:rsidR="00580F9B" w:rsidRPr="00426D95">
              <w:rPr>
                <w:rFonts w:eastAsia="MS Gothic" w:cs="Arial"/>
                <w:bCs/>
                <w:sz w:val="24"/>
                <w:szCs w:val="24"/>
              </w:rPr>
              <w:t xml:space="preserve"> </w:t>
            </w:r>
            <w:hyperlink r:id="rId266" w:history="1">
              <w:r w:rsidR="00580F9B" w:rsidRPr="00580F9B">
                <w:rPr>
                  <w:rStyle w:val="Hyperlink"/>
                  <w:rFonts w:eastAsia="MS Gothic" w:cs="Arial"/>
                  <w:bCs/>
                  <w:sz w:val="24"/>
                  <w:szCs w:val="24"/>
                </w:rPr>
                <w:t>Trauma Informed Nutrition Factsheet</w:t>
              </w:r>
            </w:hyperlink>
            <w:bookmarkEnd w:id="74"/>
          </w:p>
        </w:tc>
        <w:tc>
          <w:tcPr>
            <w:tcW w:w="4855" w:type="dxa"/>
            <w:tcBorders>
              <w:top w:val="single" w:sz="4" w:space="0" w:color="auto"/>
              <w:left w:val="nil"/>
              <w:bottom w:val="single" w:sz="4" w:space="0" w:color="auto"/>
              <w:right w:val="single" w:sz="4" w:space="0" w:color="auto"/>
            </w:tcBorders>
            <w:shd w:val="clear" w:color="auto" w:fill="D9E4F1" w:themeFill="background2" w:themeFillTint="33"/>
            <w:hideMark/>
          </w:tcPr>
          <w:p w14:paraId="486B0547" w14:textId="77777777" w:rsidR="000F6BB4" w:rsidRPr="00486ABF" w:rsidRDefault="00000000" w:rsidP="008C0A3B">
            <w:pPr>
              <w:spacing w:after="0" w:line="240" w:lineRule="auto"/>
              <w:ind w:left="350" w:hanging="360"/>
              <w:rPr>
                <w:rFonts w:eastAsia="Times New Roman" w:cs="Calibri"/>
                <w:i/>
                <w:iCs/>
                <w:color w:val="000000"/>
                <w:sz w:val="24"/>
                <w:szCs w:val="24"/>
                <w:lang w:eastAsia="en-US"/>
              </w:rPr>
            </w:pPr>
            <w:sdt>
              <w:sdtPr>
                <w:rPr>
                  <w:rFonts w:ascii="MS Gothic" w:eastAsia="MS Gothic" w:hAnsi="MS Gothic" w:cs="Arial"/>
                  <w:bCs/>
                  <w:sz w:val="24"/>
                  <w:szCs w:val="24"/>
                </w:rPr>
                <w:id w:val="-142050036"/>
                <w14:checkbox>
                  <w14:checked w14:val="0"/>
                  <w14:checkedState w14:val="2612" w14:font="MS Gothic"/>
                  <w14:uncheckedState w14:val="2610" w14:font="MS Gothic"/>
                </w14:checkbox>
              </w:sdtPr>
              <w:sdtContent>
                <w:r w:rsidR="000F6BB4">
                  <w:rPr>
                    <w:rFonts w:ascii="MS Gothic" w:eastAsia="MS Gothic" w:hAnsi="MS Gothic" w:cs="Arial" w:hint="eastAsia"/>
                    <w:bCs/>
                    <w:sz w:val="24"/>
                    <w:szCs w:val="24"/>
                  </w:rPr>
                  <w:t>☐</w:t>
                </w:r>
              </w:sdtContent>
            </w:sdt>
            <w:r w:rsidR="000F6BB4">
              <w:rPr>
                <w:rFonts w:ascii="MS Gothic" w:eastAsia="MS Gothic" w:hAnsi="MS Gothic" w:cs="Arial"/>
                <w:bCs/>
                <w:sz w:val="24"/>
                <w:szCs w:val="24"/>
              </w:rPr>
              <w:t xml:space="preserve"> </w:t>
            </w:r>
            <w:r w:rsidR="000F6BB4" w:rsidRPr="00486ABF">
              <w:rPr>
                <w:i/>
                <w:sz w:val="24"/>
                <w:szCs w:val="24"/>
              </w:rPr>
              <w:t xml:space="preserve">Activity: What are </w:t>
            </w:r>
            <w:r w:rsidR="000F6BB4" w:rsidRPr="000D1C09">
              <w:rPr>
                <w:i/>
                <w:sz w:val="24"/>
                <w:szCs w:val="24"/>
              </w:rPr>
              <w:t>t</w:t>
            </w:r>
            <w:r w:rsidR="000F6BB4" w:rsidRPr="00626D4D">
              <w:rPr>
                <w:i/>
                <w:sz w:val="24"/>
                <w:szCs w:val="24"/>
              </w:rPr>
              <w:t>he basics</w:t>
            </w:r>
            <w:r w:rsidR="000F6BB4" w:rsidRPr="00486ABF">
              <w:rPr>
                <w:i/>
                <w:sz w:val="24"/>
                <w:szCs w:val="24"/>
              </w:rPr>
              <w:t xml:space="preserve"> of trauma-informed care? Why is understanding trauma-informed care important to serving refugee clients?</w:t>
            </w:r>
            <w:r w:rsidR="000F6BB4">
              <w:rPr>
                <w:i/>
                <w:sz w:val="24"/>
                <w:szCs w:val="24"/>
              </w:rPr>
              <w:t xml:space="preserve"> </w:t>
            </w:r>
            <w:r w:rsidR="000F6BB4" w:rsidRPr="00EB3AEE">
              <w:rPr>
                <w:rFonts w:cs="Arial"/>
                <w:i/>
                <w:sz w:val="24"/>
                <w:szCs w:val="24"/>
              </w:rPr>
              <w:t>What are some examples of how you can implement trauma-informed care in your work?</w:t>
            </w:r>
          </w:p>
        </w:tc>
      </w:tr>
    </w:tbl>
    <w:p w14:paraId="6832F23D" w14:textId="77777777" w:rsidR="001A3AAA" w:rsidRDefault="001A3AAA" w:rsidP="00580F9B">
      <w:pPr>
        <w:spacing w:before="100" w:after="0" w:line="240" w:lineRule="auto"/>
        <w:rPr>
          <w:rFonts w:cs="Arial"/>
          <w:sz w:val="24"/>
          <w:szCs w:val="24"/>
        </w:rPr>
      </w:pPr>
    </w:p>
    <w:p w14:paraId="65D2AD93" w14:textId="116F0FF9" w:rsidR="00A77FAC" w:rsidRDefault="00171FF8" w:rsidP="001A3AAA">
      <w:pPr>
        <w:spacing w:before="100" w:after="0" w:line="240" w:lineRule="auto"/>
        <w:rPr>
          <w:rFonts w:cs="Arial"/>
          <w:sz w:val="24"/>
          <w:szCs w:val="24"/>
        </w:rPr>
      </w:pPr>
      <w:r w:rsidRPr="00A84406">
        <w:rPr>
          <w:rFonts w:cs="Arial"/>
          <w:sz w:val="24"/>
          <w:szCs w:val="24"/>
        </w:rPr>
        <w:t>We encourage you to continue learning as you progress in your role</w:t>
      </w:r>
      <w:r w:rsidR="00DC4E97">
        <w:rPr>
          <w:rFonts w:cs="Arial"/>
          <w:sz w:val="24"/>
          <w:szCs w:val="24"/>
        </w:rPr>
        <w:t xml:space="preserve">. </w:t>
      </w:r>
      <w:r w:rsidRPr="00A84406">
        <w:rPr>
          <w:rFonts w:cs="Arial"/>
          <w:sz w:val="24"/>
          <w:szCs w:val="24"/>
        </w:rPr>
        <w:t xml:space="preserve"> Please consult your supervisor or training officer </w:t>
      </w:r>
      <w:r w:rsidR="00234FB0">
        <w:rPr>
          <w:rFonts w:cs="Arial"/>
          <w:sz w:val="24"/>
          <w:szCs w:val="24"/>
        </w:rPr>
        <w:t>with</w:t>
      </w:r>
      <w:r w:rsidRPr="00A84406">
        <w:rPr>
          <w:rFonts w:cs="Arial"/>
          <w:sz w:val="24"/>
          <w:szCs w:val="24"/>
        </w:rPr>
        <w:t xml:space="preserve"> respect to additional opportunities to continue to grow within your role. Social learning opportunities</w:t>
      </w:r>
      <w:r w:rsidR="00CE3D49">
        <w:rPr>
          <w:rFonts w:cs="Arial"/>
          <w:sz w:val="24"/>
          <w:szCs w:val="24"/>
        </w:rPr>
        <w:t>,</w:t>
      </w:r>
      <w:r w:rsidRPr="00A84406">
        <w:rPr>
          <w:rFonts w:cs="Arial"/>
          <w:sz w:val="24"/>
          <w:szCs w:val="24"/>
        </w:rPr>
        <w:t xml:space="preserve"> such as communities of practice or working groups</w:t>
      </w:r>
      <w:r w:rsidR="00CE3D49">
        <w:rPr>
          <w:rFonts w:cs="Arial"/>
          <w:sz w:val="24"/>
          <w:szCs w:val="24"/>
        </w:rPr>
        <w:t>,</w:t>
      </w:r>
      <w:r w:rsidRPr="00A84406">
        <w:rPr>
          <w:rFonts w:cs="Arial"/>
          <w:sz w:val="24"/>
          <w:szCs w:val="24"/>
        </w:rPr>
        <w:t xml:space="preserve"> can also be a great way to exchange knowledge and learn from others! </w:t>
      </w:r>
      <w:r w:rsidR="00CA0535">
        <w:rPr>
          <w:rFonts w:cs="Arial"/>
          <w:sz w:val="24"/>
          <w:szCs w:val="24"/>
        </w:rPr>
        <w:t xml:space="preserve">We encourage you to register for the </w:t>
      </w:r>
      <w:hyperlink r:id="rId267" w:history="1">
        <w:r w:rsidR="00CA0535" w:rsidRPr="00830411">
          <w:rPr>
            <w:rStyle w:val="Hyperlink"/>
            <w:rFonts w:cs="Arial"/>
            <w:sz w:val="24"/>
            <w:szCs w:val="24"/>
          </w:rPr>
          <w:t>Switchboard newsletter</w:t>
        </w:r>
      </w:hyperlink>
      <w:r w:rsidR="00CA0535">
        <w:rPr>
          <w:rFonts w:cs="Arial"/>
          <w:sz w:val="24"/>
          <w:szCs w:val="24"/>
        </w:rPr>
        <w:t xml:space="preserve"> </w:t>
      </w:r>
      <w:r w:rsidR="002A380B">
        <w:rPr>
          <w:rFonts w:cs="Arial"/>
          <w:sz w:val="24"/>
          <w:szCs w:val="24"/>
        </w:rPr>
        <w:t>and engage with our other resources on our website.</w:t>
      </w:r>
    </w:p>
    <w:p w14:paraId="33BDA906" w14:textId="77777777" w:rsidR="00A77FAC" w:rsidRDefault="00A77FAC" w:rsidP="00580F9B">
      <w:pPr>
        <w:spacing w:before="100" w:after="0" w:line="240" w:lineRule="auto"/>
        <w:rPr>
          <w:rFonts w:cs="Arial"/>
          <w:sz w:val="24"/>
          <w:szCs w:val="24"/>
        </w:rPr>
      </w:pPr>
    </w:p>
    <w:p w14:paraId="3474D6EC" w14:textId="77777777" w:rsidR="00A77FAC" w:rsidRDefault="00A77FAC" w:rsidP="00580F9B">
      <w:pPr>
        <w:spacing w:before="100" w:after="0" w:line="240" w:lineRule="auto"/>
        <w:rPr>
          <w:rFonts w:cs="Arial"/>
          <w:sz w:val="24"/>
          <w:szCs w:val="24"/>
        </w:rPr>
      </w:pPr>
    </w:p>
    <w:p w14:paraId="0049403F" w14:textId="77777777" w:rsidR="001A023E" w:rsidRDefault="001A023E" w:rsidP="00580F9B">
      <w:pPr>
        <w:spacing w:before="100" w:after="0" w:line="240" w:lineRule="auto"/>
        <w:rPr>
          <w:rFonts w:cs="Arial"/>
          <w:sz w:val="24"/>
          <w:szCs w:val="24"/>
        </w:rPr>
      </w:pPr>
    </w:p>
    <w:p w14:paraId="47780A05" w14:textId="77777777" w:rsidR="001A023E" w:rsidRDefault="001A023E" w:rsidP="00580F9B">
      <w:pPr>
        <w:spacing w:before="100" w:after="0" w:line="240" w:lineRule="auto"/>
        <w:rPr>
          <w:rFonts w:cs="Arial"/>
          <w:sz w:val="24"/>
          <w:szCs w:val="24"/>
        </w:rPr>
      </w:pPr>
    </w:p>
    <w:p w14:paraId="4C734BCE" w14:textId="77777777" w:rsidR="006C1430" w:rsidRDefault="006C1430" w:rsidP="00580F9B">
      <w:pPr>
        <w:spacing w:before="100" w:after="0" w:line="240" w:lineRule="auto"/>
        <w:rPr>
          <w:rFonts w:cs="Arial"/>
          <w:sz w:val="24"/>
          <w:szCs w:val="24"/>
        </w:rPr>
      </w:pPr>
    </w:p>
    <w:p w14:paraId="7A1752F0" w14:textId="77777777" w:rsidR="00C254EB" w:rsidRDefault="00C254EB" w:rsidP="00580F9B">
      <w:pPr>
        <w:spacing w:before="100" w:after="0" w:line="240" w:lineRule="auto"/>
        <w:rPr>
          <w:rFonts w:cs="Arial"/>
          <w:sz w:val="24"/>
          <w:szCs w:val="24"/>
        </w:rPr>
      </w:pPr>
    </w:p>
    <w:p w14:paraId="7EA036BB" w14:textId="77777777" w:rsidR="00C254EB" w:rsidRDefault="00C254EB" w:rsidP="00580F9B">
      <w:pPr>
        <w:spacing w:before="100" w:after="0" w:line="240" w:lineRule="auto"/>
        <w:rPr>
          <w:rFonts w:cs="Arial"/>
          <w:sz w:val="24"/>
          <w:szCs w:val="24"/>
        </w:rPr>
      </w:pPr>
    </w:p>
    <w:p w14:paraId="33A69B2C" w14:textId="77777777" w:rsidR="001A3AAA" w:rsidRPr="00A36F89" w:rsidRDefault="001A3AAA" w:rsidP="00580F9B">
      <w:pPr>
        <w:spacing w:before="100" w:after="0" w:line="240" w:lineRule="auto"/>
        <w:rPr>
          <w:rFonts w:cs="Arial"/>
          <w:sz w:val="24"/>
          <w:szCs w:val="24"/>
        </w:rPr>
      </w:pPr>
    </w:p>
    <w:p w14:paraId="3497A4EE" w14:textId="3D04503D" w:rsidR="0032203E" w:rsidRPr="00A36F89" w:rsidRDefault="0032203E" w:rsidP="00F8564C">
      <w:pPr>
        <w:pStyle w:val="Disclaimer"/>
        <w:rPr>
          <w:sz w:val="18"/>
          <w:szCs w:val="18"/>
        </w:rPr>
      </w:pPr>
      <w:r w:rsidRPr="00A36F89">
        <w:rPr>
          <w:sz w:val="18"/>
          <w:szCs w:val="18"/>
        </w:rPr>
        <w:t xml:space="preserve">The IRC received competitive funding through the U.S. Department of Health and Human Services, Administration for Children and Families, Grant #90RB0052 and Grant #90RB0053. The project is 100% financed by federal funds. The contents of this document are solely the responsibility of the authors and do not necessarily represent the official views of the U.S. Department of Health and Human Services, Administration for Children and Families.  </w:t>
      </w:r>
    </w:p>
    <w:sectPr w:rsidR="0032203E" w:rsidRPr="00A36F89" w:rsidSect="00AB6FAD">
      <w:headerReference w:type="even" r:id="rId268"/>
      <w:headerReference w:type="default" r:id="rId269"/>
      <w:footerReference w:type="even" r:id="rId270"/>
      <w:footerReference w:type="default" r:id="rId271"/>
      <w:headerReference w:type="first" r:id="rId272"/>
      <w:footerReference w:type="first" r:id="rId273"/>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1456E" w14:textId="77777777" w:rsidR="009D500B" w:rsidRDefault="009D500B" w:rsidP="0006008D">
      <w:pPr>
        <w:spacing w:after="0" w:line="240" w:lineRule="auto"/>
      </w:pPr>
      <w:r>
        <w:separator/>
      </w:r>
    </w:p>
    <w:p w14:paraId="19F18A52" w14:textId="77777777" w:rsidR="009D500B" w:rsidRDefault="009D500B"/>
    <w:p w14:paraId="62541AD8" w14:textId="77777777" w:rsidR="009D500B" w:rsidRDefault="009D500B" w:rsidP="000A187C"/>
  </w:endnote>
  <w:endnote w:type="continuationSeparator" w:id="0">
    <w:p w14:paraId="6277E5B7" w14:textId="77777777" w:rsidR="009D500B" w:rsidRDefault="009D500B" w:rsidP="0006008D">
      <w:pPr>
        <w:spacing w:after="0" w:line="240" w:lineRule="auto"/>
      </w:pPr>
      <w:r>
        <w:continuationSeparator/>
      </w:r>
    </w:p>
    <w:p w14:paraId="2CB47BF7" w14:textId="77777777" w:rsidR="009D500B" w:rsidRDefault="009D500B"/>
    <w:p w14:paraId="23048E72" w14:textId="77777777" w:rsidR="009D500B" w:rsidRDefault="009D500B" w:rsidP="000A187C"/>
  </w:endnote>
  <w:endnote w:type="continuationNotice" w:id="1">
    <w:p w14:paraId="2FFD0CC6" w14:textId="77777777" w:rsidR="009D500B" w:rsidRDefault="009D500B">
      <w:pPr>
        <w:spacing w:after="0" w:line="240" w:lineRule="auto"/>
      </w:pPr>
    </w:p>
    <w:p w14:paraId="19DFDF86" w14:textId="77777777" w:rsidR="009D500B" w:rsidRDefault="009D500B"/>
    <w:p w14:paraId="3C8EE39F" w14:textId="77777777" w:rsidR="009D500B" w:rsidRDefault="009D500B" w:rsidP="000A1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6EC50" w14:textId="77777777" w:rsidR="000404A6" w:rsidRDefault="000404A6">
    <w:pPr>
      <w:pStyle w:val="Footer"/>
    </w:pPr>
  </w:p>
  <w:p w14:paraId="6C179C20" w14:textId="77777777" w:rsidR="00E138D8" w:rsidRDefault="00E138D8"/>
  <w:p w14:paraId="55FB7D62" w14:textId="77777777" w:rsidR="00E138D8" w:rsidRDefault="00E138D8" w:rsidP="000A18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128678"/>
      <w:docPartObj>
        <w:docPartGallery w:val="Page Numbers (Bottom of Page)"/>
        <w:docPartUnique/>
      </w:docPartObj>
    </w:sdtPr>
    <w:sdtEndPr>
      <w:rPr>
        <w:noProof/>
      </w:rPr>
    </w:sdtEndPr>
    <w:sdtContent>
      <w:p w14:paraId="09B7C1C4" w14:textId="77777777" w:rsidR="00A91FAC" w:rsidRPr="00A36F89" w:rsidRDefault="00A36F89" w:rsidP="00A36F89">
        <w:pPr>
          <w:pStyle w:val="Footer"/>
          <w:jc w:val="center"/>
        </w:pPr>
        <w:r w:rsidRPr="00A36F89">
          <w:fldChar w:fldCharType="begin"/>
        </w:r>
        <w:r w:rsidRPr="00A36F89">
          <w:instrText xml:space="preserve"> PAGE   \* MERGEFORMAT </w:instrText>
        </w:r>
        <w:r w:rsidRPr="00A36F89">
          <w:fldChar w:fldCharType="separate"/>
        </w:r>
        <w:r w:rsidRPr="00A36F89">
          <w:rPr>
            <w:noProof/>
          </w:rPr>
          <w:t>2</w:t>
        </w:r>
        <w:r w:rsidRPr="00A36F89">
          <w:rPr>
            <w:noProof/>
          </w:rPr>
          <w:fldChar w:fldCharType="end"/>
        </w:r>
      </w:p>
    </w:sdtContent>
  </w:sdt>
  <w:p w14:paraId="177357BD" w14:textId="77777777" w:rsidR="00E138D8" w:rsidRDefault="00E138D8"/>
  <w:p w14:paraId="4174C79A" w14:textId="77777777" w:rsidR="00E138D8" w:rsidRDefault="00E138D8" w:rsidP="000A187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63186"/>
      <w:docPartObj>
        <w:docPartGallery w:val="Page Numbers (Bottom of Page)"/>
        <w:docPartUnique/>
      </w:docPartObj>
    </w:sdtPr>
    <w:sdtEndPr>
      <w:rPr>
        <w:noProof/>
      </w:rPr>
    </w:sdtEndPr>
    <w:sdtContent>
      <w:p w14:paraId="043C0CAA" w14:textId="77777777" w:rsidR="00A91FAC" w:rsidRPr="009A7000" w:rsidRDefault="009A7000" w:rsidP="009A7000">
        <w:pPr>
          <w:pStyle w:val="Footer"/>
          <w:jc w:val="center"/>
        </w:pPr>
        <w:r w:rsidRPr="009A7000">
          <w:fldChar w:fldCharType="begin"/>
        </w:r>
        <w:r w:rsidRPr="009A7000">
          <w:instrText xml:space="preserve"> PAGE   \* MERGEFORMAT </w:instrText>
        </w:r>
        <w:r w:rsidRPr="009A7000">
          <w:fldChar w:fldCharType="separate"/>
        </w:r>
        <w:r w:rsidRPr="009A7000">
          <w:rPr>
            <w:noProof/>
          </w:rPr>
          <w:t>2</w:t>
        </w:r>
        <w:r w:rsidRPr="009A7000">
          <w:rPr>
            <w:noProof/>
          </w:rPr>
          <w:fldChar w:fldCharType="end"/>
        </w:r>
      </w:p>
    </w:sdtContent>
  </w:sdt>
  <w:p w14:paraId="1A8D2518" w14:textId="77777777" w:rsidR="00E138D8" w:rsidRDefault="00E138D8"/>
  <w:p w14:paraId="19D5445E" w14:textId="77777777" w:rsidR="00E138D8" w:rsidRDefault="00E138D8" w:rsidP="000A18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F1A92" w14:textId="77777777" w:rsidR="009D500B" w:rsidRDefault="009D500B" w:rsidP="0006008D">
      <w:pPr>
        <w:spacing w:after="0" w:line="240" w:lineRule="auto"/>
      </w:pPr>
      <w:r>
        <w:separator/>
      </w:r>
    </w:p>
    <w:p w14:paraId="7A6B46A6" w14:textId="77777777" w:rsidR="009D500B" w:rsidRDefault="009D500B"/>
    <w:p w14:paraId="00825900" w14:textId="77777777" w:rsidR="009D500B" w:rsidRDefault="009D500B" w:rsidP="000A187C"/>
  </w:footnote>
  <w:footnote w:type="continuationSeparator" w:id="0">
    <w:p w14:paraId="5B9CF382" w14:textId="77777777" w:rsidR="009D500B" w:rsidRDefault="009D500B" w:rsidP="0006008D">
      <w:pPr>
        <w:spacing w:after="0" w:line="240" w:lineRule="auto"/>
      </w:pPr>
      <w:r>
        <w:continuationSeparator/>
      </w:r>
    </w:p>
    <w:p w14:paraId="2F36A5EC" w14:textId="77777777" w:rsidR="009D500B" w:rsidRDefault="009D500B"/>
    <w:p w14:paraId="5E8808E1" w14:textId="77777777" w:rsidR="009D500B" w:rsidRDefault="009D500B" w:rsidP="000A187C"/>
  </w:footnote>
  <w:footnote w:type="continuationNotice" w:id="1">
    <w:p w14:paraId="0304F78C" w14:textId="77777777" w:rsidR="009D500B" w:rsidRDefault="009D500B">
      <w:pPr>
        <w:spacing w:after="0" w:line="240" w:lineRule="auto"/>
      </w:pPr>
    </w:p>
    <w:p w14:paraId="709958B3" w14:textId="77777777" w:rsidR="009D500B" w:rsidRDefault="009D500B"/>
    <w:p w14:paraId="45ECB6A0" w14:textId="77777777" w:rsidR="009D500B" w:rsidRDefault="009D500B" w:rsidP="000A18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8FA39" w14:textId="511CC795" w:rsidR="000404A6" w:rsidRDefault="000404A6">
    <w:pPr>
      <w:pStyle w:val="Header"/>
    </w:pPr>
  </w:p>
  <w:p w14:paraId="5F54E929" w14:textId="77777777" w:rsidR="00E138D8" w:rsidRDefault="00E138D8"/>
  <w:p w14:paraId="51A9E265" w14:textId="77777777" w:rsidR="00E138D8" w:rsidRDefault="00E138D8" w:rsidP="000A18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A54BF" w14:textId="58217645" w:rsidR="000404A6" w:rsidRDefault="000404A6">
    <w:pPr>
      <w:pStyle w:val="Header"/>
    </w:pPr>
  </w:p>
  <w:p w14:paraId="3D732185" w14:textId="77777777" w:rsidR="00E138D8" w:rsidRDefault="00E138D8"/>
  <w:p w14:paraId="3D7BAE66" w14:textId="77777777" w:rsidR="00E138D8" w:rsidRDefault="00E138D8" w:rsidP="000A18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A9F01" w14:textId="126F40FC" w:rsidR="000404A6" w:rsidRDefault="000404A6">
    <w:pPr>
      <w:pStyle w:val="Header"/>
    </w:pPr>
  </w:p>
  <w:p w14:paraId="2111C28F" w14:textId="77777777" w:rsidR="00E138D8" w:rsidRDefault="00E138D8"/>
  <w:p w14:paraId="6CB90C12" w14:textId="77777777" w:rsidR="00E138D8" w:rsidRDefault="00E138D8" w:rsidP="000A18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67E8A"/>
    <w:multiLevelType w:val="hybridMultilevel"/>
    <w:tmpl w:val="8A767BA0"/>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112AD3"/>
    <w:multiLevelType w:val="hybridMultilevel"/>
    <w:tmpl w:val="37DA0828"/>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F367B"/>
    <w:multiLevelType w:val="hybridMultilevel"/>
    <w:tmpl w:val="95764060"/>
    <w:lvl w:ilvl="0" w:tplc="04090005">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D3E1B3B"/>
    <w:multiLevelType w:val="hybridMultilevel"/>
    <w:tmpl w:val="DD964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0C3BE0"/>
    <w:multiLevelType w:val="hybridMultilevel"/>
    <w:tmpl w:val="7FDCBA02"/>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2A6DF9"/>
    <w:multiLevelType w:val="hybridMultilevel"/>
    <w:tmpl w:val="E910B82C"/>
    <w:lvl w:ilvl="0" w:tplc="950A2E06">
      <w:start w:val="5"/>
      <w:numFmt w:val="bullet"/>
      <w:lvlText w:val=""/>
      <w:lvlJc w:val="left"/>
      <w:pPr>
        <w:ind w:left="340" w:hanging="360"/>
      </w:pPr>
      <w:rPr>
        <w:rFonts w:ascii="Symbol" w:eastAsia="MS Gothic" w:hAnsi="Symbol" w:cstheme="minorBidi" w:hint="default"/>
        <w:color w:val="auto"/>
        <w:sz w:val="21"/>
        <w:u w:val="none"/>
      </w:rPr>
    </w:lvl>
    <w:lvl w:ilvl="1" w:tplc="04090003" w:tentative="1">
      <w:start w:val="1"/>
      <w:numFmt w:val="bullet"/>
      <w:lvlText w:val="o"/>
      <w:lvlJc w:val="left"/>
      <w:pPr>
        <w:ind w:left="1060" w:hanging="360"/>
      </w:pPr>
      <w:rPr>
        <w:rFonts w:ascii="Courier New" w:hAnsi="Courier New" w:cs="Courier New" w:hint="default"/>
      </w:rPr>
    </w:lvl>
    <w:lvl w:ilvl="2" w:tplc="04090005" w:tentative="1">
      <w:start w:val="1"/>
      <w:numFmt w:val="bullet"/>
      <w:lvlText w:val=""/>
      <w:lvlJc w:val="left"/>
      <w:pPr>
        <w:ind w:left="1780" w:hanging="360"/>
      </w:pPr>
      <w:rPr>
        <w:rFonts w:ascii="Wingdings" w:hAnsi="Wingdings" w:hint="default"/>
      </w:rPr>
    </w:lvl>
    <w:lvl w:ilvl="3" w:tplc="04090001" w:tentative="1">
      <w:start w:val="1"/>
      <w:numFmt w:val="bullet"/>
      <w:lvlText w:val=""/>
      <w:lvlJc w:val="left"/>
      <w:pPr>
        <w:ind w:left="2500" w:hanging="360"/>
      </w:pPr>
      <w:rPr>
        <w:rFonts w:ascii="Symbol" w:hAnsi="Symbol" w:hint="default"/>
      </w:rPr>
    </w:lvl>
    <w:lvl w:ilvl="4" w:tplc="04090003" w:tentative="1">
      <w:start w:val="1"/>
      <w:numFmt w:val="bullet"/>
      <w:lvlText w:val="o"/>
      <w:lvlJc w:val="left"/>
      <w:pPr>
        <w:ind w:left="3220" w:hanging="360"/>
      </w:pPr>
      <w:rPr>
        <w:rFonts w:ascii="Courier New" w:hAnsi="Courier New" w:cs="Courier New" w:hint="default"/>
      </w:rPr>
    </w:lvl>
    <w:lvl w:ilvl="5" w:tplc="04090005" w:tentative="1">
      <w:start w:val="1"/>
      <w:numFmt w:val="bullet"/>
      <w:lvlText w:val=""/>
      <w:lvlJc w:val="left"/>
      <w:pPr>
        <w:ind w:left="3940" w:hanging="360"/>
      </w:pPr>
      <w:rPr>
        <w:rFonts w:ascii="Wingdings" w:hAnsi="Wingdings" w:hint="default"/>
      </w:rPr>
    </w:lvl>
    <w:lvl w:ilvl="6" w:tplc="04090001" w:tentative="1">
      <w:start w:val="1"/>
      <w:numFmt w:val="bullet"/>
      <w:lvlText w:val=""/>
      <w:lvlJc w:val="left"/>
      <w:pPr>
        <w:ind w:left="4660" w:hanging="360"/>
      </w:pPr>
      <w:rPr>
        <w:rFonts w:ascii="Symbol" w:hAnsi="Symbol" w:hint="default"/>
      </w:rPr>
    </w:lvl>
    <w:lvl w:ilvl="7" w:tplc="04090003" w:tentative="1">
      <w:start w:val="1"/>
      <w:numFmt w:val="bullet"/>
      <w:lvlText w:val="o"/>
      <w:lvlJc w:val="left"/>
      <w:pPr>
        <w:ind w:left="5380" w:hanging="360"/>
      </w:pPr>
      <w:rPr>
        <w:rFonts w:ascii="Courier New" w:hAnsi="Courier New" w:cs="Courier New" w:hint="default"/>
      </w:rPr>
    </w:lvl>
    <w:lvl w:ilvl="8" w:tplc="04090005" w:tentative="1">
      <w:start w:val="1"/>
      <w:numFmt w:val="bullet"/>
      <w:lvlText w:val=""/>
      <w:lvlJc w:val="left"/>
      <w:pPr>
        <w:ind w:left="6100" w:hanging="360"/>
      </w:pPr>
      <w:rPr>
        <w:rFonts w:ascii="Wingdings" w:hAnsi="Wingdings" w:hint="default"/>
      </w:rPr>
    </w:lvl>
  </w:abstractNum>
  <w:abstractNum w:abstractNumId="6" w15:restartNumberingAfterBreak="0">
    <w:nsid w:val="5E9B2C24"/>
    <w:multiLevelType w:val="hybridMultilevel"/>
    <w:tmpl w:val="419685E2"/>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D94844"/>
    <w:multiLevelType w:val="hybridMultilevel"/>
    <w:tmpl w:val="5308E014"/>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8209211">
    <w:abstractNumId w:val="5"/>
  </w:num>
  <w:num w:numId="2" w16cid:durableId="2144152753">
    <w:abstractNumId w:val="3"/>
  </w:num>
  <w:num w:numId="3" w16cid:durableId="1405294254">
    <w:abstractNumId w:val="2"/>
  </w:num>
  <w:num w:numId="4" w16cid:durableId="204030705">
    <w:abstractNumId w:val="6"/>
  </w:num>
  <w:num w:numId="5" w16cid:durableId="541524040">
    <w:abstractNumId w:val="0"/>
  </w:num>
  <w:num w:numId="6" w16cid:durableId="1356888763">
    <w:abstractNumId w:val="1"/>
  </w:num>
  <w:num w:numId="7" w16cid:durableId="1009527736">
    <w:abstractNumId w:val="7"/>
  </w:num>
  <w:num w:numId="8" w16cid:durableId="5611366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7CC"/>
    <w:rsid w:val="0000054A"/>
    <w:rsid w:val="00003CD2"/>
    <w:rsid w:val="00004490"/>
    <w:rsid w:val="000044E7"/>
    <w:rsid w:val="000057D9"/>
    <w:rsid w:val="000059F6"/>
    <w:rsid w:val="00007191"/>
    <w:rsid w:val="0000788A"/>
    <w:rsid w:val="000119B8"/>
    <w:rsid w:val="00013812"/>
    <w:rsid w:val="00015DD5"/>
    <w:rsid w:val="00016312"/>
    <w:rsid w:val="0001785D"/>
    <w:rsid w:val="0002177F"/>
    <w:rsid w:val="00025217"/>
    <w:rsid w:val="00026583"/>
    <w:rsid w:val="0003193C"/>
    <w:rsid w:val="00031DA2"/>
    <w:rsid w:val="0003290D"/>
    <w:rsid w:val="00033C8F"/>
    <w:rsid w:val="000340EF"/>
    <w:rsid w:val="000344DE"/>
    <w:rsid w:val="00034ECB"/>
    <w:rsid w:val="00034FCD"/>
    <w:rsid w:val="00035D4F"/>
    <w:rsid w:val="00036BDA"/>
    <w:rsid w:val="0003755F"/>
    <w:rsid w:val="00037968"/>
    <w:rsid w:val="000404A6"/>
    <w:rsid w:val="00040855"/>
    <w:rsid w:val="000415DC"/>
    <w:rsid w:val="000427E8"/>
    <w:rsid w:val="00042BB5"/>
    <w:rsid w:val="00042ECF"/>
    <w:rsid w:val="00043EFC"/>
    <w:rsid w:val="000445B7"/>
    <w:rsid w:val="00044C32"/>
    <w:rsid w:val="00046CCD"/>
    <w:rsid w:val="00047526"/>
    <w:rsid w:val="00050888"/>
    <w:rsid w:val="00051869"/>
    <w:rsid w:val="00051F4A"/>
    <w:rsid w:val="00052014"/>
    <w:rsid w:val="000529E2"/>
    <w:rsid w:val="00057275"/>
    <w:rsid w:val="000573B2"/>
    <w:rsid w:val="00057D93"/>
    <w:rsid w:val="0006008D"/>
    <w:rsid w:val="0006161A"/>
    <w:rsid w:val="000625A0"/>
    <w:rsid w:val="000650EF"/>
    <w:rsid w:val="000654C0"/>
    <w:rsid w:val="00067270"/>
    <w:rsid w:val="00070913"/>
    <w:rsid w:val="00073717"/>
    <w:rsid w:val="00073C59"/>
    <w:rsid w:val="00073E78"/>
    <w:rsid w:val="00077BD0"/>
    <w:rsid w:val="0008006B"/>
    <w:rsid w:val="000825D8"/>
    <w:rsid w:val="00082712"/>
    <w:rsid w:val="00082D33"/>
    <w:rsid w:val="000900FF"/>
    <w:rsid w:val="00091BC3"/>
    <w:rsid w:val="0009232D"/>
    <w:rsid w:val="00092859"/>
    <w:rsid w:val="00093DDB"/>
    <w:rsid w:val="00094129"/>
    <w:rsid w:val="000954E3"/>
    <w:rsid w:val="000979AD"/>
    <w:rsid w:val="000A187C"/>
    <w:rsid w:val="000A24D4"/>
    <w:rsid w:val="000A3016"/>
    <w:rsid w:val="000A3721"/>
    <w:rsid w:val="000A52AF"/>
    <w:rsid w:val="000A5770"/>
    <w:rsid w:val="000B076A"/>
    <w:rsid w:val="000B0B5E"/>
    <w:rsid w:val="000B1060"/>
    <w:rsid w:val="000B21E7"/>
    <w:rsid w:val="000B3833"/>
    <w:rsid w:val="000B5B2C"/>
    <w:rsid w:val="000C117B"/>
    <w:rsid w:val="000C217C"/>
    <w:rsid w:val="000C27CB"/>
    <w:rsid w:val="000C2F8B"/>
    <w:rsid w:val="000C3E31"/>
    <w:rsid w:val="000C5476"/>
    <w:rsid w:val="000C629D"/>
    <w:rsid w:val="000C640D"/>
    <w:rsid w:val="000C734D"/>
    <w:rsid w:val="000D0748"/>
    <w:rsid w:val="000D0A40"/>
    <w:rsid w:val="000D1A54"/>
    <w:rsid w:val="000D1C09"/>
    <w:rsid w:val="000D348C"/>
    <w:rsid w:val="000D43C0"/>
    <w:rsid w:val="000D443F"/>
    <w:rsid w:val="000D4956"/>
    <w:rsid w:val="000D5517"/>
    <w:rsid w:val="000D5A46"/>
    <w:rsid w:val="000E01F6"/>
    <w:rsid w:val="000E0C02"/>
    <w:rsid w:val="000E1047"/>
    <w:rsid w:val="000E1DB3"/>
    <w:rsid w:val="000E1F8D"/>
    <w:rsid w:val="000E27DF"/>
    <w:rsid w:val="000E32F2"/>
    <w:rsid w:val="000E3375"/>
    <w:rsid w:val="000E3495"/>
    <w:rsid w:val="000E395F"/>
    <w:rsid w:val="000E4BFD"/>
    <w:rsid w:val="000E7035"/>
    <w:rsid w:val="000F0F20"/>
    <w:rsid w:val="000F12CD"/>
    <w:rsid w:val="000F15A2"/>
    <w:rsid w:val="000F1CCF"/>
    <w:rsid w:val="000F2FBA"/>
    <w:rsid w:val="000F3A8B"/>
    <w:rsid w:val="000F3BCC"/>
    <w:rsid w:val="000F3D37"/>
    <w:rsid w:val="000F6A15"/>
    <w:rsid w:val="000F6BB4"/>
    <w:rsid w:val="000F749E"/>
    <w:rsid w:val="00100837"/>
    <w:rsid w:val="00100915"/>
    <w:rsid w:val="00100F7D"/>
    <w:rsid w:val="00102A6E"/>
    <w:rsid w:val="00107B8E"/>
    <w:rsid w:val="00110517"/>
    <w:rsid w:val="00110F1F"/>
    <w:rsid w:val="00113C44"/>
    <w:rsid w:val="00114971"/>
    <w:rsid w:val="001170DA"/>
    <w:rsid w:val="001176D9"/>
    <w:rsid w:val="0012022B"/>
    <w:rsid w:val="00120AA8"/>
    <w:rsid w:val="00121ECE"/>
    <w:rsid w:val="001231C3"/>
    <w:rsid w:val="00123AF3"/>
    <w:rsid w:val="001240FF"/>
    <w:rsid w:val="00124170"/>
    <w:rsid w:val="00125601"/>
    <w:rsid w:val="00125A7D"/>
    <w:rsid w:val="00126135"/>
    <w:rsid w:val="001263A0"/>
    <w:rsid w:val="0013069E"/>
    <w:rsid w:val="00130CA1"/>
    <w:rsid w:val="001314BF"/>
    <w:rsid w:val="00131CE3"/>
    <w:rsid w:val="001326DB"/>
    <w:rsid w:val="00134520"/>
    <w:rsid w:val="001346DA"/>
    <w:rsid w:val="00134B71"/>
    <w:rsid w:val="00136323"/>
    <w:rsid w:val="00141180"/>
    <w:rsid w:val="00142D6F"/>
    <w:rsid w:val="00143FA2"/>
    <w:rsid w:val="001443EA"/>
    <w:rsid w:val="00145252"/>
    <w:rsid w:val="00145C34"/>
    <w:rsid w:val="001461F3"/>
    <w:rsid w:val="0014709D"/>
    <w:rsid w:val="0015295D"/>
    <w:rsid w:val="00152CE1"/>
    <w:rsid w:val="001531BE"/>
    <w:rsid w:val="00153C5F"/>
    <w:rsid w:val="001541AD"/>
    <w:rsid w:val="00155088"/>
    <w:rsid w:val="00156D03"/>
    <w:rsid w:val="00160CFC"/>
    <w:rsid w:val="00161DF2"/>
    <w:rsid w:val="0016375A"/>
    <w:rsid w:val="00163F38"/>
    <w:rsid w:val="00165110"/>
    <w:rsid w:val="001671BA"/>
    <w:rsid w:val="00170394"/>
    <w:rsid w:val="001703B8"/>
    <w:rsid w:val="00171FF8"/>
    <w:rsid w:val="001721E6"/>
    <w:rsid w:val="00172C9B"/>
    <w:rsid w:val="00175221"/>
    <w:rsid w:val="001761D5"/>
    <w:rsid w:val="001772B9"/>
    <w:rsid w:val="00177734"/>
    <w:rsid w:val="00177B59"/>
    <w:rsid w:val="001816C9"/>
    <w:rsid w:val="00182F46"/>
    <w:rsid w:val="001836E8"/>
    <w:rsid w:val="00185B65"/>
    <w:rsid w:val="00187B43"/>
    <w:rsid w:val="001932B2"/>
    <w:rsid w:val="001940DF"/>
    <w:rsid w:val="00197AD4"/>
    <w:rsid w:val="001A023E"/>
    <w:rsid w:val="001A03FC"/>
    <w:rsid w:val="001A17CC"/>
    <w:rsid w:val="001A1C02"/>
    <w:rsid w:val="001A3503"/>
    <w:rsid w:val="001A3AAA"/>
    <w:rsid w:val="001A403E"/>
    <w:rsid w:val="001A49A2"/>
    <w:rsid w:val="001A4DCC"/>
    <w:rsid w:val="001A5421"/>
    <w:rsid w:val="001A602E"/>
    <w:rsid w:val="001A7014"/>
    <w:rsid w:val="001B147D"/>
    <w:rsid w:val="001B27AB"/>
    <w:rsid w:val="001B3136"/>
    <w:rsid w:val="001B410A"/>
    <w:rsid w:val="001B63F7"/>
    <w:rsid w:val="001C139B"/>
    <w:rsid w:val="001C15C0"/>
    <w:rsid w:val="001C2180"/>
    <w:rsid w:val="001C2C55"/>
    <w:rsid w:val="001C45B0"/>
    <w:rsid w:val="001C5152"/>
    <w:rsid w:val="001C5F26"/>
    <w:rsid w:val="001C64E3"/>
    <w:rsid w:val="001D08ED"/>
    <w:rsid w:val="001D0AD5"/>
    <w:rsid w:val="001D0F73"/>
    <w:rsid w:val="001D2D5C"/>
    <w:rsid w:val="001D370E"/>
    <w:rsid w:val="001D3E89"/>
    <w:rsid w:val="001D5606"/>
    <w:rsid w:val="001D6DC0"/>
    <w:rsid w:val="001E0361"/>
    <w:rsid w:val="001E3191"/>
    <w:rsid w:val="001E62B5"/>
    <w:rsid w:val="001E6385"/>
    <w:rsid w:val="001F13FC"/>
    <w:rsid w:val="001F1CEA"/>
    <w:rsid w:val="001F2460"/>
    <w:rsid w:val="001F306A"/>
    <w:rsid w:val="001F5586"/>
    <w:rsid w:val="001F71B4"/>
    <w:rsid w:val="00201CCB"/>
    <w:rsid w:val="00202770"/>
    <w:rsid w:val="0020310F"/>
    <w:rsid w:val="00204BB0"/>
    <w:rsid w:val="0020712C"/>
    <w:rsid w:val="00207989"/>
    <w:rsid w:val="00207C3B"/>
    <w:rsid w:val="00211EF9"/>
    <w:rsid w:val="00212397"/>
    <w:rsid w:val="00212693"/>
    <w:rsid w:val="002132AE"/>
    <w:rsid w:val="002143B9"/>
    <w:rsid w:val="0021543D"/>
    <w:rsid w:val="0021652A"/>
    <w:rsid w:val="00216D5A"/>
    <w:rsid w:val="00217B37"/>
    <w:rsid w:val="0022146D"/>
    <w:rsid w:val="00221E3B"/>
    <w:rsid w:val="0022254E"/>
    <w:rsid w:val="002247C3"/>
    <w:rsid w:val="00224C3B"/>
    <w:rsid w:val="002259A4"/>
    <w:rsid w:val="00225B63"/>
    <w:rsid w:val="00226AC1"/>
    <w:rsid w:val="00231D06"/>
    <w:rsid w:val="00234296"/>
    <w:rsid w:val="002342AB"/>
    <w:rsid w:val="002345C4"/>
    <w:rsid w:val="00234871"/>
    <w:rsid w:val="00234FB0"/>
    <w:rsid w:val="0023514A"/>
    <w:rsid w:val="00240A22"/>
    <w:rsid w:val="00243288"/>
    <w:rsid w:val="00243823"/>
    <w:rsid w:val="002465F7"/>
    <w:rsid w:val="00246AD9"/>
    <w:rsid w:val="00246F4B"/>
    <w:rsid w:val="00250681"/>
    <w:rsid w:val="0025154D"/>
    <w:rsid w:val="00253C68"/>
    <w:rsid w:val="00261FB7"/>
    <w:rsid w:val="00262BEF"/>
    <w:rsid w:val="0026518F"/>
    <w:rsid w:val="002706E2"/>
    <w:rsid w:val="00270BB4"/>
    <w:rsid w:val="00270ECF"/>
    <w:rsid w:val="00272212"/>
    <w:rsid w:val="002740E6"/>
    <w:rsid w:val="00274B8E"/>
    <w:rsid w:val="0027507E"/>
    <w:rsid w:val="00275A0E"/>
    <w:rsid w:val="00276119"/>
    <w:rsid w:val="00276C5D"/>
    <w:rsid w:val="00277045"/>
    <w:rsid w:val="00277521"/>
    <w:rsid w:val="002800FB"/>
    <w:rsid w:val="00282649"/>
    <w:rsid w:val="00283106"/>
    <w:rsid w:val="00284EAD"/>
    <w:rsid w:val="00286560"/>
    <w:rsid w:val="002867C6"/>
    <w:rsid w:val="00291768"/>
    <w:rsid w:val="002919BB"/>
    <w:rsid w:val="00294099"/>
    <w:rsid w:val="00294F8C"/>
    <w:rsid w:val="002A0F06"/>
    <w:rsid w:val="002A256F"/>
    <w:rsid w:val="002A3007"/>
    <w:rsid w:val="002A3314"/>
    <w:rsid w:val="002A380B"/>
    <w:rsid w:val="002B031E"/>
    <w:rsid w:val="002B08C6"/>
    <w:rsid w:val="002B141F"/>
    <w:rsid w:val="002B27F6"/>
    <w:rsid w:val="002B3770"/>
    <w:rsid w:val="002B62DB"/>
    <w:rsid w:val="002B705C"/>
    <w:rsid w:val="002C1E94"/>
    <w:rsid w:val="002C3363"/>
    <w:rsid w:val="002C56C9"/>
    <w:rsid w:val="002C7A4E"/>
    <w:rsid w:val="002D26A6"/>
    <w:rsid w:val="002D2725"/>
    <w:rsid w:val="002D35D3"/>
    <w:rsid w:val="002D38A4"/>
    <w:rsid w:val="002D5758"/>
    <w:rsid w:val="002D5BC2"/>
    <w:rsid w:val="002D6D21"/>
    <w:rsid w:val="002D725E"/>
    <w:rsid w:val="002E0889"/>
    <w:rsid w:val="002E0CD3"/>
    <w:rsid w:val="002E0EA9"/>
    <w:rsid w:val="002E15D4"/>
    <w:rsid w:val="002E1890"/>
    <w:rsid w:val="002E1FDF"/>
    <w:rsid w:val="002E2162"/>
    <w:rsid w:val="002E4745"/>
    <w:rsid w:val="002F0B10"/>
    <w:rsid w:val="002F17B4"/>
    <w:rsid w:val="002F3AF0"/>
    <w:rsid w:val="002F4E12"/>
    <w:rsid w:val="0030061B"/>
    <w:rsid w:val="00301163"/>
    <w:rsid w:val="00301F03"/>
    <w:rsid w:val="00305C21"/>
    <w:rsid w:val="003069FF"/>
    <w:rsid w:val="00307610"/>
    <w:rsid w:val="00314AD6"/>
    <w:rsid w:val="003153E4"/>
    <w:rsid w:val="00315ABD"/>
    <w:rsid w:val="0031799C"/>
    <w:rsid w:val="00317A16"/>
    <w:rsid w:val="00320FA7"/>
    <w:rsid w:val="00321B84"/>
    <w:rsid w:val="0032203E"/>
    <w:rsid w:val="00324D3D"/>
    <w:rsid w:val="0032790D"/>
    <w:rsid w:val="003307F0"/>
    <w:rsid w:val="00331B21"/>
    <w:rsid w:val="00332676"/>
    <w:rsid w:val="00333D72"/>
    <w:rsid w:val="003347F6"/>
    <w:rsid w:val="00334C5D"/>
    <w:rsid w:val="0033557D"/>
    <w:rsid w:val="00335A90"/>
    <w:rsid w:val="00335FEE"/>
    <w:rsid w:val="00341104"/>
    <w:rsid w:val="0034176D"/>
    <w:rsid w:val="00341966"/>
    <w:rsid w:val="00341BAC"/>
    <w:rsid w:val="003432E1"/>
    <w:rsid w:val="00347ADF"/>
    <w:rsid w:val="00350174"/>
    <w:rsid w:val="00352BEA"/>
    <w:rsid w:val="0035355E"/>
    <w:rsid w:val="00355421"/>
    <w:rsid w:val="00355734"/>
    <w:rsid w:val="00356372"/>
    <w:rsid w:val="003579F1"/>
    <w:rsid w:val="00361DD9"/>
    <w:rsid w:val="00362D7D"/>
    <w:rsid w:val="0036594E"/>
    <w:rsid w:val="00365B1F"/>
    <w:rsid w:val="003669E9"/>
    <w:rsid w:val="00366D74"/>
    <w:rsid w:val="0037083B"/>
    <w:rsid w:val="003711D2"/>
    <w:rsid w:val="0037411A"/>
    <w:rsid w:val="0037566B"/>
    <w:rsid w:val="00376273"/>
    <w:rsid w:val="00376CA8"/>
    <w:rsid w:val="00376CC9"/>
    <w:rsid w:val="00377A8B"/>
    <w:rsid w:val="00377DE5"/>
    <w:rsid w:val="0038030A"/>
    <w:rsid w:val="00380E65"/>
    <w:rsid w:val="00381A1B"/>
    <w:rsid w:val="0038489A"/>
    <w:rsid w:val="0038508B"/>
    <w:rsid w:val="003873A9"/>
    <w:rsid w:val="00390466"/>
    <w:rsid w:val="00390E5F"/>
    <w:rsid w:val="00391D77"/>
    <w:rsid w:val="00393D6A"/>
    <w:rsid w:val="00394781"/>
    <w:rsid w:val="00394DF6"/>
    <w:rsid w:val="00396459"/>
    <w:rsid w:val="003A1676"/>
    <w:rsid w:val="003A233D"/>
    <w:rsid w:val="003A5724"/>
    <w:rsid w:val="003A7D05"/>
    <w:rsid w:val="003B2766"/>
    <w:rsid w:val="003B4AD2"/>
    <w:rsid w:val="003B6627"/>
    <w:rsid w:val="003B6C10"/>
    <w:rsid w:val="003C1EA4"/>
    <w:rsid w:val="003C47CC"/>
    <w:rsid w:val="003C5062"/>
    <w:rsid w:val="003C533A"/>
    <w:rsid w:val="003D3259"/>
    <w:rsid w:val="003D34EC"/>
    <w:rsid w:val="003D438F"/>
    <w:rsid w:val="003D457C"/>
    <w:rsid w:val="003D6458"/>
    <w:rsid w:val="003D71A1"/>
    <w:rsid w:val="003E11F7"/>
    <w:rsid w:val="003E3D18"/>
    <w:rsid w:val="003E468E"/>
    <w:rsid w:val="003E6832"/>
    <w:rsid w:val="003F087C"/>
    <w:rsid w:val="003F24F8"/>
    <w:rsid w:val="003F6371"/>
    <w:rsid w:val="003F68FD"/>
    <w:rsid w:val="003F6FA2"/>
    <w:rsid w:val="003F734E"/>
    <w:rsid w:val="00400264"/>
    <w:rsid w:val="0040043D"/>
    <w:rsid w:val="0040163C"/>
    <w:rsid w:val="004029A4"/>
    <w:rsid w:val="0040322E"/>
    <w:rsid w:val="00404187"/>
    <w:rsid w:val="00404853"/>
    <w:rsid w:val="00405881"/>
    <w:rsid w:val="00405A8D"/>
    <w:rsid w:val="004060D3"/>
    <w:rsid w:val="00407036"/>
    <w:rsid w:val="00410C5B"/>
    <w:rsid w:val="00413FB2"/>
    <w:rsid w:val="00415A1D"/>
    <w:rsid w:val="00416563"/>
    <w:rsid w:val="00421D3F"/>
    <w:rsid w:val="0042304F"/>
    <w:rsid w:val="00426D95"/>
    <w:rsid w:val="00431103"/>
    <w:rsid w:val="00431149"/>
    <w:rsid w:val="0043142A"/>
    <w:rsid w:val="00432A46"/>
    <w:rsid w:val="00433C04"/>
    <w:rsid w:val="004342E3"/>
    <w:rsid w:val="00435308"/>
    <w:rsid w:val="00435AA3"/>
    <w:rsid w:val="00435E6C"/>
    <w:rsid w:val="0043696A"/>
    <w:rsid w:val="00436B29"/>
    <w:rsid w:val="00436C33"/>
    <w:rsid w:val="00440006"/>
    <w:rsid w:val="00446279"/>
    <w:rsid w:val="004465F5"/>
    <w:rsid w:val="004475CD"/>
    <w:rsid w:val="004519A6"/>
    <w:rsid w:val="004521F5"/>
    <w:rsid w:val="00452B7C"/>
    <w:rsid w:val="0045472C"/>
    <w:rsid w:val="004557A9"/>
    <w:rsid w:val="00455DCA"/>
    <w:rsid w:val="00456181"/>
    <w:rsid w:val="00456F12"/>
    <w:rsid w:val="00457022"/>
    <w:rsid w:val="004604F5"/>
    <w:rsid w:val="00460607"/>
    <w:rsid w:val="00461FC3"/>
    <w:rsid w:val="004625F3"/>
    <w:rsid w:val="004634B6"/>
    <w:rsid w:val="00463B7B"/>
    <w:rsid w:val="00465F52"/>
    <w:rsid w:val="0047061B"/>
    <w:rsid w:val="00470ABF"/>
    <w:rsid w:val="00470F0D"/>
    <w:rsid w:val="00472622"/>
    <w:rsid w:val="00473AF3"/>
    <w:rsid w:val="00474869"/>
    <w:rsid w:val="0048096F"/>
    <w:rsid w:val="00481A47"/>
    <w:rsid w:val="00481D61"/>
    <w:rsid w:val="004824CF"/>
    <w:rsid w:val="00483924"/>
    <w:rsid w:val="004862AC"/>
    <w:rsid w:val="00486ABF"/>
    <w:rsid w:val="00491100"/>
    <w:rsid w:val="004911CC"/>
    <w:rsid w:val="00495409"/>
    <w:rsid w:val="004955BC"/>
    <w:rsid w:val="004957F6"/>
    <w:rsid w:val="00495D1F"/>
    <w:rsid w:val="004A0B04"/>
    <w:rsid w:val="004A155E"/>
    <w:rsid w:val="004A3C2E"/>
    <w:rsid w:val="004A43CF"/>
    <w:rsid w:val="004A79B6"/>
    <w:rsid w:val="004A7F81"/>
    <w:rsid w:val="004B2929"/>
    <w:rsid w:val="004B2C1B"/>
    <w:rsid w:val="004B4C43"/>
    <w:rsid w:val="004B4D00"/>
    <w:rsid w:val="004B55CE"/>
    <w:rsid w:val="004B78C5"/>
    <w:rsid w:val="004B7F0C"/>
    <w:rsid w:val="004C2810"/>
    <w:rsid w:val="004C2E62"/>
    <w:rsid w:val="004C3472"/>
    <w:rsid w:val="004C34DC"/>
    <w:rsid w:val="004C45B1"/>
    <w:rsid w:val="004C4B47"/>
    <w:rsid w:val="004C6B4A"/>
    <w:rsid w:val="004C6EB7"/>
    <w:rsid w:val="004D041A"/>
    <w:rsid w:val="004D2297"/>
    <w:rsid w:val="004D2C64"/>
    <w:rsid w:val="004D3293"/>
    <w:rsid w:val="004D3604"/>
    <w:rsid w:val="004D3E5F"/>
    <w:rsid w:val="004D6031"/>
    <w:rsid w:val="004E2B10"/>
    <w:rsid w:val="004E35C8"/>
    <w:rsid w:val="004E4DA4"/>
    <w:rsid w:val="004E5329"/>
    <w:rsid w:val="004F3F15"/>
    <w:rsid w:val="004F71B5"/>
    <w:rsid w:val="005016F5"/>
    <w:rsid w:val="005028FB"/>
    <w:rsid w:val="0050342E"/>
    <w:rsid w:val="00505599"/>
    <w:rsid w:val="00506B84"/>
    <w:rsid w:val="00511335"/>
    <w:rsid w:val="00513B67"/>
    <w:rsid w:val="00515763"/>
    <w:rsid w:val="00515A2E"/>
    <w:rsid w:val="005164F9"/>
    <w:rsid w:val="00517079"/>
    <w:rsid w:val="0052007B"/>
    <w:rsid w:val="0052046B"/>
    <w:rsid w:val="0052048D"/>
    <w:rsid w:val="005225B1"/>
    <w:rsid w:val="00522F25"/>
    <w:rsid w:val="00523EF0"/>
    <w:rsid w:val="00524042"/>
    <w:rsid w:val="00525DA3"/>
    <w:rsid w:val="00526762"/>
    <w:rsid w:val="00526E9A"/>
    <w:rsid w:val="00527408"/>
    <w:rsid w:val="00527774"/>
    <w:rsid w:val="0053506A"/>
    <w:rsid w:val="00536006"/>
    <w:rsid w:val="0053638A"/>
    <w:rsid w:val="005404D7"/>
    <w:rsid w:val="00540838"/>
    <w:rsid w:val="005414C8"/>
    <w:rsid w:val="005429B3"/>
    <w:rsid w:val="00543DEA"/>
    <w:rsid w:val="00544ED9"/>
    <w:rsid w:val="00545843"/>
    <w:rsid w:val="005501BD"/>
    <w:rsid w:val="00551370"/>
    <w:rsid w:val="00552115"/>
    <w:rsid w:val="00552536"/>
    <w:rsid w:val="00553737"/>
    <w:rsid w:val="00553A67"/>
    <w:rsid w:val="00554F12"/>
    <w:rsid w:val="00557ECB"/>
    <w:rsid w:val="00562251"/>
    <w:rsid w:val="0056293A"/>
    <w:rsid w:val="00563DEC"/>
    <w:rsid w:val="0056681E"/>
    <w:rsid w:val="00566A40"/>
    <w:rsid w:val="005674E2"/>
    <w:rsid w:val="005701C6"/>
    <w:rsid w:val="0057032B"/>
    <w:rsid w:val="005730F5"/>
    <w:rsid w:val="00573670"/>
    <w:rsid w:val="00574D72"/>
    <w:rsid w:val="005755AE"/>
    <w:rsid w:val="0057663E"/>
    <w:rsid w:val="00580065"/>
    <w:rsid w:val="00580BAB"/>
    <w:rsid w:val="00580F9B"/>
    <w:rsid w:val="00587E4B"/>
    <w:rsid w:val="0059008A"/>
    <w:rsid w:val="00590572"/>
    <w:rsid w:val="00590D90"/>
    <w:rsid w:val="005915D4"/>
    <w:rsid w:val="0059205A"/>
    <w:rsid w:val="005928E4"/>
    <w:rsid w:val="005969BF"/>
    <w:rsid w:val="00596D18"/>
    <w:rsid w:val="005A3FF2"/>
    <w:rsid w:val="005A4E9A"/>
    <w:rsid w:val="005A4F28"/>
    <w:rsid w:val="005A7854"/>
    <w:rsid w:val="005B18D6"/>
    <w:rsid w:val="005B2829"/>
    <w:rsid w:val="005B36D3"/>
    <w:rsid w:val="005B3D3C"/>
    <w:rsid w:val="005B44DB"/>
    <w:rsid w:val="005C0B71"/>
    <w:rsid w:val="005C2D2C"/>
    <w:rsid w:val="005C400C"/>
    <w:rsid w:val="005C532C"/>
    <w:rsid w:val="005C794D"/>
    <w:rsid w:val="005D0432"/>
    <w:rsid w:val="005D0500"/>
    <w:rsid w:val="005D174B"/>
    <w:rsid w:val="005D2530"/>
    <w:rsid w:val="005D35E0"/>
    <w:rsid w:val="005D3654"/>
    <w:rsid w:val="005D3F95"/>
    <w:rsid w:val="005D48BC"/>
    <w:rsid w:val="005D5684"/>
    <w:rsid w:val="005D6661"/>
    <w:rsid w:val="005D7908"/>
    <w:rsid w:val="005E0146"/>
    <w:rsid w:val="005E0EF9"/>
    <w:rsid w:val="005E10C7"/>
    <w:rsid w:val="005E10CE"/>
    <w:rsid w:val="005E14F3"/>
    <w:rsid w:val="005E16FB"/>
    <w:rsid w:val="005E1B77"/>
    <w:rsid w:val="005E1E62"/>
    <w:rsid w:val="005E42A1"/>
    <w:rsid w:val="005E5BD6"/>
    <w:rsid w:val="005E5D29"/>
    <w:rsid w:val="005E6314"/>
    <w:rsid w:val="005E65BC"/>
    <w:rsid w:val="005E6D8F"/>
    <w:rsid w:val="005E6E36"/>
    <w:rsid w:val="005F388B"/>
    <w:rsid w:val="005F3922"/>
    <w:rsid w:val="005F4509"/>
    <w:rsid w:val="005F532D"/>
    <w:rsid w:val="005F6A5F"/>
    <w:rsid w:val="005F6F50"/>
    <w:rsid w:val="00600ED0"/>
    <w:rsid w:val="00603424"/>
    <w:rsid w:val="00603C9D"/>
    <w:rsid w:val="00604AF0"/>
    <w:rsid w:val="006056F7"/>
    <w:rsid w:val="00606076"/>
    <w:rsid w:val="00606AFD"/>
    <w:rsid w:val="00606C1E"/>
    <w:rsid w:val="00610B79"/>
    <w:rsid w:val="006119AB"/>
    <w:rsid w:val="006125CD"/>
    <w:rsid w:val="0061460F"/>
    <w:rsid w:val="00614C5B"/>
    <w:rsid w:val="006157A3"/>
    <w:rsid w:val="00617823"/>
    <w:rsid w:val="00621C2C"/>
    <w:rsid w:val="00622560"/>
    <w:rsid w:val="00622BA6"/>
    <w:rsid w:val="00626D4D"/>
    <w:rsid w:val="00631BC7"/>
    <w:rsid w:val="00631D46"/>
    <w:rsid w:val="00633C0F"/>
    <w:rsid w:val="00635D51"/>
    <w:rsid w:val="0063668A"/>
    <w:rsid w:val="006367B0"/>
    <w:rsid w:val="00636A28"/>
    <w:rsid w:val="00636DBA"/>
    <w:rsid w:val="00636F6A"/>
    <w:rsid w:val="0064068E"/>
    <w:rsid w:val="006436F6"/>
    <w:rsid w:val="0064651A"/>
    <w:rsid w:val="00646712"/>
    <w:rsid w:val="0064716E"/>
    <w:rsid w:val="00653210"/>
    <w:rsid w:val="00653565"/>
    <w:rsid w:val="00654C50"/>
    <w:rsid w:val="00655713"/>
    <w:rsid w:val="00657B2A"/>
    <w:rsid w:val="0066068B"/>
    <w:rsid w:val="0066335C"/>
    <w:rsid w:val="006641E1"/>
    <w:rsid w:val="0066424F"/>
    <w:rsid w:val="006645A8"/>
    <w:rsid w:val="00666054"/>
    <w:rsid w:val="006664BA"/>
    <w:rsid w:val="00667239"/>
    <w:rsid w:val="00670391"/>
    <w:rsid w:val="00674141"/>
    <w:rsid w:val="00674EA7"/>
    <w:rsid w:val="00674F79"/>
    <w:rsid w:val="00675920"/>
    <w:rsid w:val="006829FD"/>
    <w:rsid w:val="00683239"/>
    <w:rsid w:val="00684AE2"/>
    <w:rsid w:val="00685D35"/>
    <w:rsid w:val="00686E73"/>
    <w:rsid w:val="0069083A"/>
    <w:rsid w:val="006908C8"/>
    <w:rsid w:val="00691CBE"/>
    <w:rsid w:val="006940A3"/>
    <w:rsid w:val="006955BD"/>
    <w:rsid w:val="00695662"/>
    <w:rsid w:val="00696CFE"/>
    <w:rsid w:val="006A17D7"/>
    <w:rsid w:val="006A1A78"/>
    <w:rsid w:val="006A1D70"/>
    <w:rsid w:val="006A2927"/>
    <w:rsid w:val="006A41A3"/>
    <w:rsid w:val="006A6B44"/>
    <w:rsid w:val="006B03CA"/>
    <w:rsid w:val="006B06F4"/>
    <w:rsid w:val="006B15FF"/>
    <w:rsid w:val="006B3D3E"/>
    <w:rsid w:val="006B3E59"/>
    <w:rsid w:val="006B733C"/>
    <w:rsid w:val="006C0A21"/>
    <w:rsid w:val="006C1430"/>
    <w:rsid w:val="006C1DE8"/>
    <w:rsid w:val="006C2441"/>
    <w:rsid w:val="006C2616"/>
    <w:rsid w:val="006C560F"/>
    <w:rsid w:val="006C6125"/>
    <w:rsid w:val="006C7809"/>
    <w:rsid w:val="006D0098"/>
    <w:rsid w:val="006D07D2"/>
    <w:rsid w:val="006D2851"/>
    <w:rsid w:val="006D3528"/>
    <w:rsid w:val="006D54B8"/>
    <w:rsid w:val="006D558C"/>
    <w:rsid w:val="006D7DAE"/>
    <w:rsid w:val="006E026D"/>
    <w:rsid w:val="006E076B"/>
    <w:rsid w:val="006E1649"/>
    <w:rsid w:val="006E1BBC"/>
    <w:rsid w:val="006E20D8"/>
    <w:rsid w:val="006E2312"/>
    <w:rsid w:val="006E44C9"/>
    <w:rsid w:val="006E5B7F"/>
    <w:rsid w:val="006E74C0"/>
    <w:rsid w:val="006F060C"/>
    <w:rsid w:val="006F1FF3"/>
    <w:rsid w:val="006F23C5"/>
    <w:rsid w:val="006F2B76"/>
    <w:rsid w:val="006F3778"/>
    <w:rsid w:val="006F3DEB"/>
    <w:rsid w:val="006F4A5C"/>
    <w:rsid w:val="006F4DC6"/>
    <w:rsid w:val="006F5A6F"/>
    <w:rsid w:val="007005FA"/>
    <w:rsid w:val="00701557"/>
    <w:rsid w:val="0070175E"/>
    <w:rsid w:val="00701A9B"/>
    <w:rsid w:val="00701D0C"/>
    <w:rsid w:val="0070204D"/>
    <w:rsid w:val="00702EF7"/>
    <w:rsid w:val="007041D1"/>
    <w:rsid w:val="007050EC"/>
    <w:rsid w:val="00707FEC"/>
    <w:rsid w:val="00710807"/>
    <w:rsid w:val="00711626"/>
    <w:rsid w:val="00713156"/>
    <w:rsid w:val="007149CD"/>
    <w:rsid w:val="00715FE4"/>
    <w:rsid w:val="00716448"/>
    <w:rsid w:val="00716A94"/>
    <w:rsid w:val="00720530"/>
    <w:rsid w:val="00720597"/>
    <w:rsid w:val="007206B8"/>
    <w:rsid w:val="007225EB"/>
    <w:rsid w:val="00722E1B"/>
    <w:rsid w:val="0072337A"/>
    <w:rsid w:val="00724C50"/>
    <w:rsid w:val="0072558D"/>
    <w:rsid w:val="007256C1"/>
    <w:rsid w:val="007273CB"/>
    <w:rsid w:val="00727E26"/>
    <w:rsid w:val="007302BA"/>
    <w:rsid w:val="007303E4"/>
    <w:rsid w:val="007307C4"/>
    <w:rsid w:val="00730F71"/>
    <w:rsid w:val="007314FD"/>
    <w:rsid w:val="00731BA6"/>
    <w:rsid w:val="0073239D"/>
    <w:rsid w:val="0073501C"/>
    <w:rsid w:val="00740A11"/>
    <w:rsid w:val="0074226E"/>
    <w:rsid w:val="007425B4"/>
    <w:rsid w:val="00743C93"/>
    <w:rsid w:val="007463CD"/>
    <w:rsid w:val="007470D5"/>
    <w:rsid w:val="00750551"/>
    <w:rsid w:val="00750C56"/>
    <w:rsid w:val="0075123E"/>
    <w:rsid w:val="00752701"/>
    <w:rsid w:val="00752967"/>
    <w:rsid w:val="0075456E"/>
    <w:rsid w:val="00756594"/>
    <w:rsid w:val="00756939"/>
    <w:rsid w:val="0075713F"/>
    <w:rsid w:val="00760365"/>
    <w:rsid w:val="00763B10"/>
    <w:rsid w:val="00765C91"/>
    <w:rsid w:val="007660C1"/>
    <w:rsid w:val="007676BC"/>
    <w:rsid w:val="0077002A"/>
    <w:rsid w:val="00772B0D"/>
    <w:rsid w:val="00775859"/>
    <w:rsid w:val="00777CA6"/>
    <w:rsid w:val="00781763"/>
    <w:rsid w:val="007827F6"/>
    <w:rsid w:val="00783B72"/>
    <w:rsid w:val="007853E6"/>
    <w:rsid w:val="007872FE"/>
    <w:rsid w:val="007877D8"/>
    <w:rsid w:val="007911BF"/>
    <w:rsid w:val="00791B27"/>
    <w:rsid w:val="00794408"/>
    <w:rsid w:val="00795009"/>
    <w:rsid w:val="00795216"/>
    <w:rsid w:val="007974EC"/>
    <w:rsid w:val="007A0731"/>
    <w:rsid w:val="007A0F09"/>
    <w:rsid w:val="007A127F"/>
    <w:rsid w:val="007A1955"/>
    <w:rsid w:val="007A2407"/>
    <w:rsid w:val="007A25F2"/>
    <w:rsid w:val="007A2DA3"/>
    <w:rsid w:val="007A3B13"/>
    <w:rsid w:val="007A3B1D"/>
    <w:rsid w:val="007A5449"/>
    <w:rsid w:val="007A614E"/>
    <w:rsid w:val="007B1C0D"/>
    <w:rsid w:val="007B28A4"/>
    <w:rsid w:val="007B4810"/>
    <w:rsid w:val="007B54FF"/>
    <w:rsid w:val="007B5CD1"/>
    <w:rsid w:val="007B7243"/>
    <w:rsid w:val="007B7F05"/>
    <w:rsid w:val="007C0A2B"/>
    <w:rsid w:val="007C4206"/>
    <w:rsid w:val="007C4BD5"/>
    <w:rsid w:val="007C4E08"/>
    <w:rsid w:val="007C4E6A"/>
    <w:rsid w:val="007C4F29"/>
    <w:rsid w:val="007C5965"/>
    <w:rsid w:val="007D026E"/>
    <w:rsid w:val="007D056C"/>
    <w:rsid w:val="007D132D"/>
    <w:rsid w:val="007D195A"/>
    <w:rsid w:val="007D27D3"/>
    <w:rsid w:val="007D3BDE"/>
    <w:rsid w:val="007D489C"/>
    <w:rsid w:val="007D491C"/>
    <w:rsid w:val="007D4C0E"/>
    <w:rsid w:val="007D6C1B"/>
    <w:rsid w:val="007D7A9C"/>
    <w:rsid w:val="007E0211"/>
    <w:rsid w:val="007E1B92"/>
    <w:rsid w:val="007E37A8"/>
    <w:rsid w:val="007E38A0"/>
    <w:rsid w:val="007E648F"/>
    <w:rsid w:val="007F067B"/>
    <w:rsid w:val="007F0816"/>
    <w:rsid w:val="007F20F3"/>
    <w:rsid w:val="007F4DD4"/>
    <w:rsid w:val="007F5261"/>
    <w:rsid w:val="007F6CDC"/>
    <w:rsid w:val="007F6E1C"/>
    <w:rsid w:val="007F7D36"/>
    <w:rsid w:val="0080184E"/>
    <w:rsid w:val="008040B2"/>
    <w:rsid w:val="008048FC"/>
    <w:rsid w:val="00804FD5"/>
    <w:rsid w:val="00810B52"/>
    <w:rsid w:val="00810E7B"/>
    <w:rsid w:val="00811583"/>
    <w:rsid w:val="00814676"/>
    <w:rsid w:val="0081704D"/>
    <w:rsid w:val="00817A44"/>
    <w:rsid w:val="00817BD7"/>
    <w:rsid w:val="008206EC"/>
    <w:rsid w:val="00820C88"/>
    <w:rsid w:val="00822674"/>
    <w:rsid w:val="00825D65"/>
    <w:rsid w:val="00825F15"/>
    <w:rsid w:val="0082788A"/>
    <w:rsid w:val="00830411"/>
    <w:rsid w:val="00832CDA"/>
    <w:rsid w:val="00833F58"/>
    <w:rsid w:val="00834BD1"/>
    <w:rsid w:val="00834CD4"/>
    <w:rsid w:val="00836444"/>
    <w:rsid w:val="00836811"/>
    <w:rsid w:val="008370EF"/>
    <w:rsid w:val="00840D8A"/>
    <w:rsid w:val="00841A3B"/>
    <w:rsid w:val="00842605"/>
    <w:rsid w:val="008432B0"/>
    <w:rsid w:val="00844304"/>
    <w:rsid w:val="00847C6D"/>
    <w:rsid w:val="00847E87"/>
    <w:rsid w:val="008516ED"/>
    <w:rsid w:val="00851999"/>
    <w:rsid w:val="00852808"/>
    <w:rsid w:val="008528B5"/>
    <w:rsid w:val="00853570"/>
    <w:rsid w:val="00853633"/>
    <w:rsid w:val="00854263"/>
    <w:rsid w:val="00854461"/>
    <w:rsid w:val="008549DC"/>
    <w:rsid w:val="00855F1F"/>
    <w:rsid w:val="00856A1A"/>
    <w:rsid w:val="0085757E"/>
    <w:rsid w:val="00857775"/>
    <w:rsid w:val="00862415"/>
    <w:rsid w:val="00863079"/>
    <w:rsid w:val="0086375C"/>
    <w:rsid w:val="00865B3A"/>
    <w:rsid w:val="00865EF9"/>
    <w:rsid w:val="008665EB"/>
    <w:rsid w:val="00867196"/>
    <w:rsid w:val="00870BE7"/>
    <w:rsid w:val="00870E42"/>
    <w:rsid w:val="0087246C"/>
    <w:rsid w:val="00873BA9"/>
    <w:rsid w:val="0087467D"/>
    <w:rsid w:val="008802FD"/>
    <w:rsid w:val="00880D07"/>
    <w:rsid w:val="008819B8"/>
    <w:rsid w:val="00881E85"/>
    <w:rsid w:val="008825FF"/>
    <w:rsid w:val="00882C57"/>
    <w:rsid w:val="00882DB9"/>
    <w:rsid w:val="008854F0"/>
    <w:rsid w:val="00886927"/>
    <w:rsid w:val="008871D2"/>
    <w:rsid w:val="008871EC"/>
    <w:rsid w:val="00890B28"/>
    <w:rsid w:val="0089413C"/>
    <w:rsid w:val="00894EE3"/>
    <w:rsid w:val="00895074"/>
    <w:rsid w:val="00896090"/>
    <w:rsid w:val="008970BF"/>
    <w:rsid w:val="00897FBF"/>
    <w:rsid w:val="008A0A9B"/>
    <w:rsid w:val="008A0DF7"/>
    <w:rsid w:val="008A1999"/>
    <w:rsid w:val="008A3BD3"/>
    <w:rsid w:val="008A4031"/>
    <w:rsid w:val="008A7072"/>
    <w:rsid w:val="008A726B"/>
    <w:rsid w:val="008B13BF"/>
    <w:rsid w:val="008B16BE"/>
    <w:rsid w:val="008B5A01"/>
    <w:rsid w:val="008B7DF1"/>
    <w:rsid w:val="008C0A3B"/>
    <w:rsid w:val="008C2BD0"/>
    <w:rsid w:val="008C3699"/>
    <w:rsid w:val="008C4D41"/>
    <w:rsid w:val="008D2063"/>
    <w:rsid w:val="008D23A3"/>
    <w:rsid w:val="008D3CE8"/>
    <w:rsid w:val="008D59E8"/>
    <w:rsid w:val="008D7CF7"/>
    <w:rsid w:val="008D7D4B"/>
    <w:rsid w:val="008E0933"/>
    <w:rsid w:val="008E1223"/>
    <w:rsid w:val="008E15E8"/>
    <w:rsid w:val="008E3FB9"/>
    <w:rsid w:val="008E4231"/>
    <w:rsid w:val="008E436C"/>
    <w:rsid w:val="008E4CBB"/>
    <w:rsid w:val="008E5999"/>
    <w:rsid w:val="008E5FDE"/>
    <w:rsid w:val="008E66C8"/>
    <w:rsid w:val="008E74DD"/>
    <w:rsid w:val="008E7C01"/>
    <w:rsid w:val="008F0280"/>
    <w:rsid w:val="008F181A"/>
    <w:rsid w:val="008F2344"/>
    <w:rsid w:val="008F528E"/>
    <w:rsid w:val="008F558F"/>
    <w:rsid w:val="008F672B"/>
    <w:rsid w:val="008F6B2E"/>
    <w:rsid w:val="008F6ECF"/>
    <w:rsid w:val="008F7056"/>
    <w:rsid w:val="008F744D"/>
    <w:rsid w:val="008F7A33"/>
    <w:rsid w:val="009002ED"/>
    <w:rsid w:val="00901B70"/>
    <w:rsid w:val="009064AB"/>
    <w:rsid w:val="00907B92"/>
    <w:rsid w:val="00910108"/>
    <w:rsid w:val="00911611"/>
    <w:rsid w:val="009137D6"/>
    <w:rsid w:val="00913B09"/>
    <w:rsid w:val="00917087"/>
    <w:rsid w:val="00917140"/>
    <w:rsid w:val="00920868"/>
    <w:rsid w:val="00921426"/>
    <w:rsid w:val="00922CA5"/>
    <w:rsid w:val="00922FE7"/>
    <w:rsid w:val="0092495B"/>
    <w:rsid w:val="00924FC8"/>
    <w:rsid w:val="0092529E"/>
    <w:rsid w:val="0092696C"/>
    <w:rsid w:val="00926FC5"/>
    <w:rsid w:val="00927CA8"/>
    <w:rsid w:val="00930781"/>
    <w:rsid w:val="009318DF"/>
    <w:rsid w:val="009336FE"/>
    <w:rsid w:val="00933B4E"/>
    <w:rsid w:val="009353FB"/>
    <w:rsid w:val="009379EF"/>
    <w:rsid w:val="00937D1F"/>
    <w:rsid w:val="00940264"/>
    <w:rsid w:val="009405FE"/>
    <w:rsid w:val="009406C3"/>
    <w:rsid w:val="00941194"/>
    <w:rsid w:val="009411CD"/>
    <w:rsid w:val="009470C6"/>
    <w:rsid w:val="00950112"/>
    <w:rsid w:val="0095017B"/>
    <w:rsid w:val="00953E05"/>
    <w:rsid w:val="00954A33"/>
    <w:rsid w:val="009567CB"/>
    <w:rsid w:val="0095739A"/>
    <w:rsid w:val="00957DE4"/>
    <w:rsid w:val="00960574"/>
    <w:rsid w:val="00960921"/>
    <w:rsid w:val="00962ADC"/>
    <w:rsid w:val="009632C1"/>
    <w:rsid w:val="00964E23"/>
    <w:rsid w:val="0096521D"/>
    <w:rsid w:val="00965349"/>
    <w:rsid w:val="00967614"/>
    <w:rsid w:val="0096761E"/>
    <w:rsid w:val="00970C84"/>
    <w:rsid w:val="009716A9"/>
    <w:rsid w:val="0097422E"/>
    <w:rsid w:val="00974316"/>
    <w:rsid w:val="00976873"/>
    <w:rsid w:val="009768A7"/>
    <w:rsid w:val="009808DC"/>
    <w:rsid w:val="00981C0B"/>
    <w:rsid w:val="00982E0B"/>
    <w:rsid w:val="00984534"/>
    <w:rsid w:val="0098470A"/>
    <w:rsid w:val="00984A32"/>
    <w:rsid w:val="009864F2"/>
    <w:rsid w:val="00987155"/>
    <w:rsid w:val="00987D1A"/>
    <w:rsid w:val="009914F0"/>
    <w:rsid w:val="009937A0"/>
    <w:rsid w:val="00995064"/>
    <w:rsid w:val="009968E4"/>
    <w:rsid w:val="009970EB"/>
    <w:rsid w:val="009A2449"/>
    <w:rsid w:val="009A5098"/>
    <w:rsid w:val="009A53C4"/>
    <w:rsid w:val="009A5955"/>
    <w:rsid w:val="009A669F"/>
    <w:rsid w:val="009A6AF6"/>
    <w:rsid w:val="009A7000"/>
    <w:rsid w:val="009A72CF"/>
    <w:rsid w:val="009B2382"/>
    <w:rsid w:val="009B2C89"/>
    <w:rsid w:val="009B2ED3"/>
    <w:rsid w:val="009B391D"/>
    <w:rsid w:val="009B3DF2"/>
    <w:rsid w:val="009B3EE7"/>
    <w:rsid w:val="009B4540"/>
    <w:rsid w:val="009B56B6"/>
    <w:rsid w:val="009B633D"/>
    <w:rsid w:val="009B718A"/>
    <w:rsid w:val="009C01D7"/>
    <w:rsid w:val="009C09FF"/>
    <w:rsid w:val="009C14EA"/>
    <w:rsid w:val="009C20F7"/>
    <w:rsid w:val="009C2265"/>
    <w:rsid w:val="009C3BF9"/>
    <w:rsid w:val="009D0BF1"/>
    <w:rsid w:val="009D175E"/>
    <w:rsid w:val="009D1ECC"/>
    <w:rsid w:val="009D3917"/>
    <w:rsid w:val="009D3BF6"/>
    <w:rsid w:val="009D500B"/>
    <w:rsid w:val="009D53CD"/>
    <w:rsid w:val="009D68D8"/>
    <w:rsid w:val="009D7322"/>
    <w:rsid w:val="009D7390"/>
    <w:rsid w:val="009E31B9"/>
    <w:rsid w:val="009E494A"/>
    <w:rsid w:val="009E7110"/>
    <w:rsid w:val="009E79F1"/>
    <w:rsid w:val="009E7D05"/>
    <w:rsid w:val="009F1E1C"/>
    <w:rsid w:val="009F2F31"/>
    <w:rsid w:val="009F59E3"/>
    <w:rsid w:val="00A0506B"/>
    <w:rsid w:val="00A07014"/>
    <w:rsid w:val="00A119B4"/>
    <w:rsid w:val="00A11C90"/>
    <w:rsid w:val="00A12A7C"/>
    <w:rsid w:val="00A131B2"/>
    <w:rsid w:val="00A16009"/>
    <w:rsid w:val="00A1714E"/>
    <w:rsid w:val="00A20452"/>
    <w:rsid w:val="00A20B58"/>
    <w:rsid w:val="00A20C20"/>
    <w:rsid w:val="00A21562"/>
    <w:rsid w:val="00A21BA7"/>
    <w:rsid w:val="00A21D48"/>
    <w:rsid w:val="00A23C4A"/>
    <w:rsid w:val="00A2441D"/>
    <w:rsid w:val="00A261C2"/>
    <w:rsid w:val="00A264B0"/>
    <w:rsid w:val="00A26AA9"/>
    <w:rsid w:val="00A2734A"/>
    <w:rsid w:val="00A30035"/>
    <w:rsid w:val="00A31956"/>
    <w:rsid w:val="00A31E78"/>
    <w:rsid w:val="00A344CD"/>
    <w:rsid w:val="00A36856"/>
    <w:rsid w:val="00A36F89"/>
    <w:rsid w:val="00A4196A"/>
    <w:rsid w:val="00A42687"/>
    <w:rsid w:val="00A42950"/>
    <w:rsid w:val="00A42C5A"/>
    <w:rsid w:val="00A47B36"/>
    <w:rsid w:val="00A502E1"/>
    <w:rsid w:val="00A50523"/>
    <w:rsid w:val="00A51CB9"/>
    <w:rsid w:val="00A52134"/>
    <w:rsid w:val="00A529E4"/>
    <w:rsid w:val="00A53AE9"/>
    <w:rsid w:val="00A5418B"/>
    <w:rsid w:val="00A5459B"/>
    <w:rsid w:val="00A57055"/>
    <w:rsid w:val="00A57DC5"/>
    <w:rsid w:val="00A60680"/>
    <w:rsid w:val="00A61269"/>
    <w:rsid w:val="00A61911"/>
    <w:rsid w:val="00A629FD"/>
    <w:rsid w:val="00A666CA"/>
    <w:rsid w:val="00A666E6"/>
    <w:rsid w:val="00A67618"/>
    <w:rsid w:val="00A7067D"/>
    <w:rsid w:val="00A73107"/>
    <w:rsid w:val="00A74B65"/>
    <w:rsid w:val="00A754B2"/>
    <w:rsid w:val="00A77C52"/>
    <w:rsid w:val="00A77FAC"/>
    <w:rsid w:val="00A81BA8"/>
    <w:rsid w:val="00A81DFF"/>
    <w:rsid w:val="00A822C8"/>
    <w:rsid w:val="00A8231A"/>
    <w:rsid w:val="00A828E7"/>
    <w:rsid w:val="00A83AFD"/>
    <w:rsid w:val="00A84406"/>
    <w:rsid w:val="00A85D53"/>
    <w:rsid w:val="00A91F1F"/>
    <w:rsid w:val="00A91FAC"/>
    <w:rsid w:val="00A921C7"/>
    <w:rsid w:val="00A9326F"/>
    <w:rsid w:val="00A96A07"/>
    <w:rsid w:val="00A97BF4"/>
    <w:rsid w:val="00AA3F9D"/>
    <w:rsid w:val="00AA4B68"/>
    <w:rsid w:val="00AA71CE"/>
    <w:rsid w:val="00AB09D3"/>
    <w:rsid w:val="00AB11DD"/>
    <w:rsid w:val="00AB178C"/>
    <w:rsid w:val="00AB1B68"/>
    <w:rsid w:val="00AB1D57"/>
    <w:rsid w:val="00AB213F"/>
    <w:rsid w:val="00AB6016"/>
    <w:rsid w:val="00AB61C1"/>
    <w:rsid w:val="00AB68A3"/>
    <w:rsid w:val="00AB6FAD"/>
    <w:rsid w:val="00AB7244"/>
    <w:rsid w:val="00AB7DBA"/>
    <w:rsid w:val="00AB7F8B"/>
    <w:rsid w:val="00AC1179"/>
    <w:rsid w:val="00AC2B9A"/>
    <w:rsid w:val="00AC2E7F"/>
    <w:rsid w:val="00AC35E1"/>
    <w:rsid w:val="00AC3832"/>
    <w:rsid w:val="00AC44AA"/>
    <w:rsid w:val="00AC6EE1"/>
    <w:rsid w:val="00AC718C"/>
    <w:rsid w:val="00AD42CF"/>
    <w:rsid w:val="00AD526F"/>
    <w:rsid w:val="00AD547C"/>
    <w:rsid w:val="00AD6D4E"/>
    <w:rsid w:val="00AD73E3"/>
    <w:rsid w:val="00AE36E8"/>
    <w:rsid w:val="00AE3ED3"/>
    <w:rsid w:val="00AE7FD9"/>
    <w:rsid w:val="00AE7FEA"/>
    <w:rsid w:val="00AF1F2D"/>
    <w:rsid w:val="00AF2E30"/>
    <w:rsid w:val="00AF3BD9"/>
    <w:rsid w:val="00AF4BC5"/>
    <w:rsid w:val="00AF5437"/>
    <w:rsid w:val="00AF6D1B"/>
    <w:rsid w:val="00AF6EFB"/>
    <w:rsid w:val="00AF72B1"/>
    <w:rsid w:val="00AF7EA5"/>
    <w:rsid w:val="00B00977"/>
    <w:rsid w:val="00B05443"/>
    <w:rsid w:val="00B05D3A"/>
    <w:rsid w:val="00B0635B"/>
    <w:rsid w:val="00B06A0D"/>
    <w:rsid w:val="00B0713B"/>
    <w:rsid w:val="00B10398"/>
    <w:rsid w:val="00B109D3"/>
    <w:rsid w:val="00B11911"/>
    <w:rsid w:val="00B12EFD"/>
    <w:rsid w:val="00B14198"/>
    <w:rsid w:val="00B1489C"/>
    <w:rsid w:val="00B20203"/>
    <w:rsid w:val="00B20205"/>
    <w:rsid w:val="00B21D97"/>
    <w:rsid w:val="00B22A22"/>
    <w:rsid w:val="00B2300D"/>
    <w:rsid w:val="00B243DD"/>
    <w:rsid w:val="00B24937"/>
    <w:rsid w:val="00B25374"/>
    <w:rsid w:val="00B2562F"/>
    <w:rsid w:val="00B276C7"/>
    <w:rsid w:val="00B3052E"/>
    <w:rsid w:val="00B31597"/>
    <w:rsid w:val="00B33030"/>
    <w:rsid w:val="00B348DA"/>
    <w:rsid w:val="00B3499C"/>
    <w:rsid w:val="00B35F20"/>
    <w:rsid w:val="00B36B06"/>
    <w:rsid w:val="00B37282"/>
    <w:rsid w:val="00B37B53"/>
    <w:rsid w:val="00B415A4"/>
    <w:rsid w:val="00B44E9F"/>
    <w:rsid w:val="00B45895"/>
    <w:rsid w:val="00B46ACE"/>
    <w:rsid w:val="00B47CE3"/>
    <w:rsid w:val="00B5024C"/>
    <w:rsid w:val="00B511D7"/>
    <w:rsid w:val="00B514C5"/>
    <w:rsid w:val="00B519AF"/>
    <w:rsid w:val="00B535DA"/>
    <w:rsid w:val="00B55B83"/>
    <w:rsid w:val="00B56AA3"/>
    <w:rsid w:val="00B570B6"/>
    <w:rsid w:val="00B57D80"/>
    <w:rsid w:val="00B57F34"/>
    <w:rsid w:val="00B62429"/>
    <w:rsid w:val="00B64A0F"/>
    <w:rsid w:val="00B65A56"/>
    <w:rsid w:val="00B65B84"/>
    <w:rsid w:val="00B65BF7"/>
    <w:rsid w:val="00B66E58"/>
    <w:rsid w:val="00B67138"/>
    <w:rsid w:val="00B7049C"/>
    <w:rsid w:val="00B72AF4"/>
    <w:rsid w:val="00B72DF8"/>
    <w:rsid w:val="00B736C2"/>
    <w:rsid w:val="00B74E4B"/>
    <w:rsid w:val="00B76545"/>
    <w:rsid w:val="00B774BB"/>
    <w:rsid w:val="00B813ED"/>
    <w:rsid w:val="00B83091"/>
    <w:rsid w:val="00B83140"/>
    <w:rsid w:val="00B84635"/>
    <w:rsid w:val="00B84FC2"/>
    <w:rsid w:val="00B858D6"/>
    <w:rsid w:val="00B868F7"/>
    <w:rsid w:val="00B9072D"/>
    <w:rsid w:val="00B93BC4"/>
    <w:rsid w:val="00B94332"/>
    <w:rsid w:val="00B94819"/>
    <w:rsid w:val="00B9533B"/>
    <w:rsid w:val="00B97930"/>
    <w:rsid w:val="00B97C06"/>
    <w:rsid w:val="00BA1207"/>
    <w:rsid w:val="00BA26AE"/>
    <w:rsid w:val="00BA2B48"/>
    <w:rsid w:val="00BA2C04"/>
    <w:rsid w:val="00BA4649"/>
    <w:rsid w:val="00BA4ABB"/>
    <w:rsid w:val="00BA6029"/>
    <w:rsid w:val="00BA61DE"/>
    <w:rsid w:val="00BA6412"/>
    <w:rsid w:val="00BB2B00"/>
    <w:rsid w:val="00BB5AF5"/>
    <w:rsid w:val="00BB6020"/>
    <w:rsid w:val="00BB66DD"/>
    <w:rsid w:val="00BB73B4"/>
    <w:rsid w:val="00BB759A"/>
    <w:rsid w:val="00BC0148"/>
    <w:rsid w:val="00BC10C8"/>
    <w:rsid w:val="00BC1233"/>
    <w:rsid w:val="00BC15EB"/>
    <w:rsid w:val="00BC3D30"/>
    <w:rsid w:val="00BC5B5D"/>
    <w:rsid w:val="00BC645C"/>
    <w:rsid w:val="00BC720E"/>
    <w:rsid w:val="00BD00C9"/>
    <w:rsid w:val="00BD0F98"/>
    <w:rsid w:val="00BD1687"/>
    <w:rsid w:val="00BD181D"/>
    <w:rsid w:val="00BE0E87"/>
    <w:rsid w:val="00BE165E"/>
    <w:rsid w:val="00BE1A3F"/>
    <w:rsid w:val="00BE2A25"/>
    <w:rsid w:val="00BE464C"/>
    <w:rsid w:val="00BE4FC1"/>
    <w:rsid w:val="00BE7616"/>
    <w:rsid w:val="00BE7A71"/>
    <w:rsid w:val="00BF0224"/>
    <w:rsid w:val="00BF05AE"/>
    <w:rsid w:val="00BF0608"/>
    <w:rsid w:val="00BF2CFD"/>
    <w:rsid w:val="00BF4C2C"/>
    <w:rsid w:val="00BF5A7F"/>
    <w:rsid w:val="00BF66F4"/>
    <w:rsid w:val="00BF6AD2"/>
    <w:rsid w:val="00BF755F"/>
    <w:rsid w:val="00BF7FB7"/>
    <w:rsid w:val="00C010B4"/>
    <w:rsid w:val="00C02837"/>
    <w:rsid w:val="00C02C90"/>
    <w:rsid w:val="00C03E44"/>
    <w:rsid w:val="00C043A1"/>
    <w:rsid w:val="00C070CC"/>
    <w:rsid w:val="00C1133B"/>
    <w:rsid w:val="00C1148D"/>
    <w:rsid w:val="00C12808"/>
    <w:rsid w:val="00C13A77"/>
    <w:rsid w:val="00C13A84"/>
    <w:rsid w:val="00C159C6"/>
    <w:rsid w:val="00C1709D"/>
    <w:rsid w:val="00C1732E"/>
    <w:rsid w:val="00C2203D"/>
    <w:rsid w:val="00C222F9"/>
    <w:rsid w:val="00C24069"/>
    <w:rsid w:val="00C254EB"/>
    <w:rsid w:val="00C25957"/>
    <w:rsid w:val="00C266CB"/>
    <w:rsid w:val="00C306AD"/>
    <w:rsid w:val="00C30FB6"/>
    <w:rsid w:val="00C310A5"/>
    <w:rsid w:val="00C31872"/>
    <w:rsid w:val="00C31994"/>
    <w:rsid w:val="00C34AE9"/>
    <w:rsid w:val="00C40160"/>
    <w:rsid w:val="00C40E88"/>
    <w:rsid w:val="00C40F44"/>
    <w:rsid w:val="00C43B7C"/>
    <w:rsid w:val="00C43C72"/>
    <w:rsid w:val="00C451A5"/>
    <w:rsid w:val="00C45A97"/>
    <w:rsid w:val="00C46EF5"/>
    <w:rsid w:val="00C50180"/>
    <w:rsid w:val="00C5088D"/>
    <w:rsid w:val="00C52C91"/>
    <w:rsid w:val="00C5359A"/>
    <w:rsid w:val="00C54128"/>
    <w:rsid w:val="00C5687F"/>
    <w:rsid w:val="00C5753C"/>
    <w:rsid w:val="00C610FF"/>
    <w:rsid w:val="00C62AE5"/>
    <w:rsid w:val="00C62CD0"/>
    <w:rsid w:val="00C64CAA"/>
    <w:rsid w:val="00C6668E"/>
    <w:rsid w:val="00C73869"/>
    <w:rsid w:val="00C75245"/>
    <w:rsid w:val="00C801C6"/>
    <w:rsid w:val="00C817F7"/>
    <w:rsid w:val="00C823D2"/>
    <w:rsid w:val="00C82FCF"/>
    <w:rsid w:val="00C8340D"/>
    <w:rsid w:val="00C85DDB"/>
    <w:rsid w:val="00C87220"/>
    <w:rsid w:val="00C8780D"/>
    <w:rsid w:val="00C90DCF"/>
    <w:rsid w:val="00C94B6E"/>
    <w:rsid w:val="00C96285"/>
    <w:rsid w:val="00C97D9D"/>
    <w:rsid w:val="00CA0535"/>
    <w:rsid w:val="00CA0E85"/>
    <w:rsid w:val="00CA12C9"/>
    <w:rsid w:val="00CA3F6F"/>
    <w:rsid w:val="00CA46DD"/>
    <w:rsid w:val="00CA57DC"/>
    <w:rsid w:val="00CA760F"/>
    <w:rsid w:val="00CA7892"/>
    <w:rsid w:val="00CA7EDA"/>
    <w:rsid w:val="00CB07BD"/>
    <w:rsid w:val="00CB0858"/>
    <w:rsid w:val="00CB095F"/>
    <w:rsid w:val="00CB11EC"/>
    <w:rsid w:val="00CB1EE5"/>
    <w:rsid w:val="00CB507C"/>
    <w:rsid w:val="00CB6F78"/>
    <w:rsid w:val="00CB7278"/>
    <w:rsid w:val="00CC0E15"/>
    <w:rsid w:val="00CC207E"/>
    <w:rsid w:val="00CC3A59"/>
    <w:rsid w:val="00CC466B"/>
    <w:rsid w:val="00CC4B1D"/>
    <w:rsid w:val="00CD146E"/>
    <w:rsid w:val="00CD190B"/>
    <w:rsid w:val="00CD4AD2"/>
    <w:rsid w:val="00CD57A5"/>
    <w:rsid w:val="00CD696F"/>
    <w:rsid w:val="00CD7344"/>
    <w:rsid w:val="00CE09EA"/>
    <w:rsid w:val="00CE110A"/>
    <w:rsid w:val="00CE39E6"/>
    <w:rsid w:val="00CE3D49"/>
    <w:rsid w:val="00CE638D"/>
    <w:rsid w:val="00CF0968"/>
    <w:rsid w:val="00CF14B7"/>
    <w:rsid w:val="00CF2F43"/>
    <w:rsid w:val="00CF3BE9"/>
    <w:rsid w:val="00CF4494"/>
    <w:rsid w:val="00CF7DB5"/>
    <w:rsid w:val="00D02FD8"/>
    <w:rsid w:val="00D15ECF"/>
    <w:rsid w:val="00D160D9"/>
    <w:rsid w:val="00D1666C"/>
    <w:rsid w:val="00D200A9"/>
    <w:rsid w:val="00D202B9"/>
    <w:rsid w:val="00D2097B"/>
    <w:rsid w:val="00D20F83"/>
    <w:rsid w:val="00D26D73"/>
    <w:rsid w:val="00D322C2"/>
    <w:rsid w:val="00D344E2"/>
    <w:rsid w:val="00D35ADD"/>
    <w:rsid w:val="00D36C06"/>
    <w:rsid w:val="00D40995"/>
    <w:rsid w:val="00D41AF4"/>
    <w:rsid w:val="00D44799"/>
    <w:rsid w:val="00D45754"/>
    <w:rsid w:val="00D45B3A"/>
    <w:rsid w:val="00D467D2"/>
    <w:rsid w:val="00D478D4"/>
    <w:rsid w:val="00D47D82"/>
    <w:rsid w:val="00D507E2"/>
    <w:rsid w:val="00D53A47"/>
    <w:rsid w:val="00D54890"/>
    <w:rsid w:val="00D548B5"/>
    <w:rsid w:val="00D54A1D"/>
    <w:rsid w:val="00D5594C"/>
    <w:rsid w:val="00D5711B"/>
    <w:rsid w:val="00D6083C"/>
    <w:rsid w:val="00D60DB0"/>
    <w:rsid w:val="00D625F6"/>
    <w:rsid w:val="00D6360F"/>
    <w:rsid w:val="00D654C9"/>
    <w:rsid w:val="00D66B42"/>
    <w:rsid w:val="00D711C1"/>
    <w:rsid w:val="00D73DD0"/>
    <w:rsid w:val="00D7437D"/>
    <w:rsid w:val="00D800BB"/>
    <w:rsid w:val="00D8371F"/>
    <w:rsid w:val="00D91806"/>
    <w:rsid w:val="00D9387D"/>
    <w:rsid w:val="00D942CB"/>
    <w:rsid w:val="00D94B71"/>
    <w:rsid w:val="00D95104"/>
    <w:rsid w:val="00D95135"/>
    <w:rsid w:val="00D96D61"/>
    <w:rsid w:val="00DA0149"/>
    <w:rsid w:val="00DA3B38"/>
    <w:rsid w:val="00DA4E20"/>
    <w:rsid w:val="00DA581F"/>
    <w:rsid w:val="00DA6EA1"/>
    <w:rsid w:val="00DB07A7"/>
    <w:rsid w:val="00DB0A02"/>
    <w:rsid w:val="00DB358F"/>
    <w:rsid w:val="00DB65A5"/>
    <w:rsid w:val="00DB6E39"/>
    <w:rsid w:val="00DC05AB"/>
    <w:rsid w:val="00DC1164"/>
    <w:rsid w:val="00DC159C"/>
    <w:rsid w:val="00DC2B0F"/>
    <w:rsid w:val="00DC48E3"/>
    <w:rsid w:val="00DC4E97"/>
    <w:rsid w:val="00DC5690"/>
    <w:rsid w:val="00DC62E6"/>
    <w:rsid w:val="00DC7096"/>
    <w:rsid w:val="00DC7454"/>
    <w:rsid w:val="00DC794B"/>
    <w:rsid w:val="00DD20FE"/>
    <w:rsid w:val="00DD25E8"/>
    <w:rsid w:val="00DD3026"/>
    <w:rsid w:val="00DD4C3F"/>
    <w:rsid w:val="00DD6A86"/>
    <w:rsid w:val="00DD72D7"/>
    <w:rsid w:val="00DE1C86"/>
    <w:rsid w:val="00DE39E5"/>
    <w:rsid w:val="00DE3BC5"/>
    <w:rsid w:val="00DE7F2C"/>
    <w:rsid w:val="00DF0379"/>
    <w:rsid w:val="00DF181F"/>
    <w:rsid w:val="00DF36A0"/>
    <w:rsid w:val="00DF3CBA"/>
    <w:rsid w:val="00DF4D1D"/>
    <w:rsid w:val="00DF786D"/>
    <w:rsid w:val="00E018E6"/>
    <w:rsid w:val="00E020E9"/>
    <w:rsid w:val="00E03A8E"/>
    <w:rsid w:val="00E07F7A"/>
    <w:rsid w:val="00E07FAF"/>
    <w:rsid w:val="00E10D47"/>
    <w:rsid w:val="00E11E83"/>
    <w:rsid w:val="00E138D8"/>
    <w:rsid w:val="00E147C7"/>
    <w:rsid w:val="00E15373"/>
    <w:rsid w:val="00E15417"/>
    <w:rsid w:val="00E218DF"/>
    <w:rsid w:val="00E23223"/>
    <w:rsid w:val="00E25E55"/>
    <w:rsid w:val="00E260F9"/>
    <w:rsid w:val="00E31823"/>
    <w:rsid w:val="00E31BEF"/>
    <w:rsid w:val="00E32897"/>
    <w:rsid w:val="00E33225"/>
    <w:rsid w:val="00E35778"/>
    <w:rsid w:val="00E36331"/>
    <w:rsid w:val="00E36599"/>
    <w:rsid w:val="00E3748B"/>
    <w:rsid w:val="00E40A37"/>
    <w:rsid w:val="00E40DA2"/>
    <w:rsid w:val="00E41B18"/>
    <w:rsid w:val="00E4253D"/>
    <w:rsid w:val="00E432C1"/>
    <w:rsid w:val="00E45E03"/>
    <w:rsid w:val="00E46194"/>
    <w:rsid w:val="00E4650B"/>
    <w:rsid w:val="00E465A7"/>
    <w:rsid w:val="00E46DD8"/>
    <w:rsid w:val="00E47CFB"/>
    <w:rsid w:val="00E5111D"/>
    <w:rsid w:val="00E537F2"/>
    <w:rsid w:val="00E53F01"/>
    <w:rsid w:val="00E54A5F"/>
    <w:rsid w:val="00E55317"/>
    <w:rsid w:val="00E55734"/>
    <w:rsid w:val="00E563BD"/>
    <w:rsid w:val="00E60732"/>
    <w:rsid w:val="00E62073"/>
    <w:rsid w:val="00E64B5E"/>
    <w:rsid w:val="00E65DCE"/>
    <w:rsid w:val="00E67107"/>
    <w:rsid w:val="00E70E4F"/>
    <w:rsid w:val="00E71583"/>
    <w:rsid w:val="00E72265"/>
    <w:rsid w:val="00E730EC"/>
    <w:rsid w:val="00E74C9E"/>
    <w:rsid w:val="00E7571C"/>
    <w:rsid w:val="00E75B94"/>
    <w:rsid w:val="00E80B0A"/>
    <w:rsid w:val="00E821C3"/>
    <w:rsid w:val="00E824FD"/>
    <w:rsid w:val="00E82EB8"/>
    <w:rsid w:val="00E833B6"/>
    <w:rsid w:val="00E83954"/>
    <w:rsid w:val="00E8403C"/>
    <w:rsid w:val="00E8519B"/>
    <w:rsid w:val="00E86584"/>
    <w:rsid w:val="00E92C11"/>
    <w:rsid w:val="00E93CF1"/>
    <w:rsid w:val="00E94098"/>
    <w:rsid w:val="00E96FAF"/>
    <w:rsid w:val="00E97251"/>
    <w:rsid w:val="00E97CF6"/>
    <w:rsid w:val="00EA0210"/>
    <w:rsid w:val="00EA571B"/>
    <w:rsid w:val="00EA57FA"/>
    <w:rsid w:val="00EA665F"/>
    <w:rsid w:val="00EB024D"/>
    <w:rsid w:val="00EB03D2"/>
    <w:rsid w:val="00EB11F1"/>
    <w:rsid w:val="00EB139B"/>
    <w:rsid w:val="00EB171A"/>
    <w:rsid w:val="00EB1D72"/>
    <w:rsid w:val="00EB1F22"/>
    <w:rsid w:val="00EB20E8"/>
    <w:rsid w:val="00EB34A0"/>
    <w:rsid w:val="00EB3AEE"/>
    <w:rsid w:val="00EB41D1"/>
    <w:rsid w:val="00EB4DD2"/>
    <w:rsid w:val="00EB619E"/>
    <w:rsid w:val="00EB6A5F"/>
    <w:rsid w:val="00EB6CB4"/>
    <w:rsid w:val="00EB70A0"/>
    <w:rsid w:val="00EB774A"/>
    <w:rsid w:val="00EC26E9"/>
    <w:rsid w:val="00EC2814"/>
    <w:rsid w:val="00EC2B34"/>
    <w:rsid w:val="00EC3273"/>
    <w:rsid w:val="00EC350E"/>
    <w:rsid w:val="00EC4BDB"/>
    <w:rsid w:val="00EC6609"/>
    <w:rsid w:val="00EC77D4"/>
    <w:rsid w:val="00EC7D69"/>
    <w:rsid w:val="00ED316E"/>
    <w:rsid w:val="00ED4D71"/>
    <w:rsid w:val="00ED5336"/>
    <w:rsid w:val="00ED67B3"/>
    <w:rsid w:val="00ED68BB"/>
    <w:rsid w:val="00ED77BF"/>
    <w:rsid w:val="00ED78FF"/>
    <w:rsid w:val="00EE041F"/>
    <w:rsid w:val="00EE2042"/>
    <w:rsid w:val="00EE3CCD"/>
    <w:rsid w:val="00EE6704"/>
    <w:rsid w:val="00EE7E57"/>
    <w:rsid w:val="00EF00AB"/>
    <w:rsid w:val="00EF03AE"/>
    <w:rsid w:val="00EF12EC"/>
    <w:rsid w:val="00EF1910"/>
    <w:rsid w:val="00EF2EB3"/>
    <w:rsid w:val="00EF37AC"/>
    <w:rsid w:val="00EF4255"/>
    <w:rsid w:val="00F0079D"/>
    <w:rsid w:val="00F01497"/>
    <w:rsid w:val="00F0258F"/>
    <w:rsid w:val="00F04AD5"/>
    <w:rsid w:val="00F04C3A"/>
    <w:rsid w:val="00F063FD"/>
    <w:rsid w:val="00F06598"/>
    <w:rsid w:val="00F06F5D"/>
    <w:rsid w:val="00F06FA0"/>
    <w:rsid w:val="00F10129"/>
    <w:rsid w:val="00F10798"/>
    <w:rsid w:val="00F10B32"/>
    <w:rsid w:val="00F11CB1"/>
    <w:rsid w:val="00F11E41"/>
    <w:rsid w:val="00F123E5"/>
    <w:rsid w:val="00F12A06"/>
    <w:rsid w:val="00F130CA"/>
    <w:rsid w:val="00F14333"/>
    <w:rsid w:val="00F148E4"/>
    <w:rsid w:val="00F14D3E"/>
    <w:rsid w:val="00F205CC"/>
    <w:rsid w:val="00F20909"/>
    <w:rsid w:val="00F20C98"/>
    <w:rsid w:val="00F20F3F"/>
    <w:rsid w:val="00F2280B"/>
    <w:rsid w:val="00F26A9F"/>
    <w:rsid w:val="00F27B62"/>
    <w:rsid w:val="00F316FC"/>
    <w:rsid w:val="00F32ACB"/>
    <w:rsid w:val="00F33477"/>
    <w:rsid w:val="00F33CF9"/>
    <w:rsid w:val="00F3483D"/>
    <w:rsid w:val="00F368D3"/>
    <w:rsid w:val="00F40E10"/>
    <w:rsid w:val="00F42129"/>
    <w:rsid w:val="00F42C0C"/>
    <w:rsid w:val="00F433DF"/>
    <w:rsid w:val="00F44785"/>
    <w:rsid w:val="00F54503"/>
    <w:rsid w:val="00F55151"/>
    <w:rsid w:val="00F5672A"/>
    <w:rsid w:val="00F60C9C"/>
    <w:rsid w:val="00F63C47"/>
    <w:rsid w:val="00F6423A"/>
    <w:rsid w:val="00F647EF"/>
    <w:rsid w:val="00F6678C"/>
    <w:rsid w:val="00F71B1C"/>
    <w:rsid w:val="00F740D1"/>
    <w:rsid w:val="00F758B4"/>
    <w:rsid w:val="00F77A8F"/>
    <w:rsid w:val="00F821EF"/>
    <w:rsid w:val="00F82C1C"/>
    <w:rsid w:val="00F835AE"/>
    <w:rsid w:val="00F838E9"/>
    <w:rsid w:val="00F83B57"/>
    <w:rsid w:val="00F84C8B"/>
    <w:rsid w:val="00F85486"/>
    <w:rsid w:val="00F854EE"/>
    <w:rsid w:val="00F8564C"/>
    <w:rsid w:val="00F871A0"/>
    <w:rsid w:val="00F87DA8"/>
    <w:rsid w:val="00F87FE3"/>
    <w:rsid w:val="00F9461C"/>
    <w:rsid w:val="00F950FD"/>
    <w:rsid w:val="00FA4A07"/>
    <w:rsid w:val="00FA4BE1"/>
    <w:rsid w:val="00FA696D"/>
    <w:rsid w:val="00FB0598"/>
    <w:rsid w:val="00FB216D"/>
    <w:rsid w:val="00FB2703"/>
    <w:rsid w:val="00FB5DA2"/>
    <w:rsid w:val="00FB6AA7"/>
    <w:rsid w:val="00FB6B7E"/>
    <w:rsid w:val="00FB77C9"/>
    <w:rsid w:val="00FC0542"/>
    <w:rsid w:val="00FC0EA0"/>
    <w:rsid w:val="00FC0F5B"/>
    <w:rsid w:val="00FC1EAE"/>
    <w:rsid w:val="00FC240D"/>
    <w:rsid w:val="00FC258B"/>
    <w:rsid w:val="00FC418D"/>
    <w:rsid w:val="00FC516C"/>
    <w:rsid w:val="00FC5347"/>
    <w:rsid w:val="00FC60FC"/>
    <w:rsid w:val="00FC6BD9"/>
    <w:rsid w:val="00FC6DB0"/>
    <w:rsid w:val="00FC7223"/>
    <w:rsid w:val="00FC7F18"/>
    <w:rsid w:val="00FD077C"/>
    <w:rsid w:val="00FD094D"/>
    <w:rsid w:val="00FD20CC"/>
    <w:rsid w:val="00FD2836"/>
    <w:rsid w:val="00FD3205"/>
    <w:rsid w:val="00FD5C52"/>
    <w:rsid w:val="00FD5F27"/>
    <w:rsid w:val="00FD66A0"/>
    <w:rsid w:val="00FD70EC"/>
    <w:rsid w:val="00FD7ECD"/>
    <w:rsid w:val="00FE1F71"/>
    <w:rsid w:val="00FE21F7"/>
    <w:rsid w:val="00FE2DB4"/>
    <w:rsid w:val="00FE4D8F"/>
    <w:rsid w:val="00FE5398"/>
    <w:rsid w:val="00FE5DC2"/>
    <w:rsid w:val="00FE5FFB"/>
    <w:rsid w:val="00FE7F06"/>
    <w:rsid w:val="00FF1506"/>
    <w:rsid w:val="00FF427B"/>
    <w:rsid w:val="00FF42C4"/>
    <w:rsid w:val="00FF515D"/>
    <w:rsid w:val="00FF52E1"/>
    <w:rsid w:val="0389DBCD"/>
    <w:rsid w:val="038B7F43"/>
    <w:rsid w:val="04E701D1"/>
    <w:rsid w:val="08580AE6"/>
    <w:rsid w:val="0A37DFE3"/>
    <w:rsid w:val="0AC37A2A"/>
    <w:rsid w:val="0B787B32"/>
    <w:rsid w:val="0E1FB072"/>
    <w:rsid w:val="1077D9C4"/>
    <w:rsid w:val="11CA5793"/>
    <w:rsid w:val="16EE1510"/>
    <w:rsid w:val="187CD87F"/>
    <w:rsid w:val="18F475EE"/>
    <w:rsid w:val="1C2C16B0"/>
    <w:rsid w:val="254FFB84"/>
    <w:rsid w:val="261D11DD"/>
    <w:rsid w:val="2C93AF1D"/>
    <w:rsid w:val="2E7E4537"/>
    <w:rsid w:val="2EB8A571"/>
    <w:rsid w:val="2F8DAE51"/>
    <w:rsid w:val="307E4C26"/>
    <w:rsid w:val="31E5D7D8"/>
    <w:rsid w:val="32EF77CB"/>
    <w:rsid w:val="35701E8B"/>
    <w:rsid w:val="36C3B756"/>
    <w:rsid w:val="41537AAC"/>
    <w:rsid w:val="42306474"/>
    <w:rsid w:val="4239F0E6"/>
    <w:rsid w:val="43634DA1"/>
    <w:rsid w:val="5143999A"/>
    <w:rsid w:val="51C32776"/>
    <w:rsid w:val="5213AD57"/>
    <w:rsid w:val="5A6E0096"/>
    <w:rsid w:val="5B2F37C4"/>
    <w:rsid w:val="5DF7F438"/>
    <w:rsid w:val="5FD46F18"/>
    <w:rsid w:val="60076F3F"/>
    <w:rsid w:val="606AF30E"/>
    <w:rsid w:val="624C165C"/>
    <w:rsid w:val="647BBA5F"/>
    <w:rsid w:val="6583B71E"/>
    <w:rsid w:val="67374CB8"/>
    <w:rsid w:val="68337966"/>
    <w:rsid w:val="68435459"/>
    <w:rsid w:val="6D0D320B"/>
    <w:rsid w:val="71BC8A98"/>
    <w:rsid w:val="74B1DD9A"/>
    <w:rsid w:val="75F07A8A"/>
    <w:rsid w:val="79888C7E"/>
    <w:rsid w:val="7B6A11BA"/>
    <w:rsid w:val="7B99F3B7"/>
    <w:rsid w:val="7CA7E71A"/>
    <w:rsid w:val="7FE2D2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E529F"/>
  <w15:chartTrackingRefBased/>
  <w15:docId w15:val="{5F36F4B3-F30D-4C2A-BD59-BF64FFBC7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87C"/>
    <w:pPr>
      <w:spacing w:line="300" w:lineRule="auto"/>
    </w:pPr>
    <w:rPr>
      <w:rFonts w:ascii="Franklin Gothic Book" w:eastAsiaTheme="minorEastAsia" w:hAnsi="Franklin Gothic Book"/>
      <w:sz w:val="21"/>
      <w:szCs w:val="21"/>
      <w:lang w:eastAsia="ja-JP"/>
    </w:rPr>
  </w:style>
  <w:style w:type="paragraph" w:styleId="Heading1">
    <w:name w:val="heading 1"/>
    <w:basedOn w:val="Normal"/>
    <w:next w:val="Normal"/>
    <w:link w:val="Heading1Char"/>
    <w:uiPriority w:val="9"/>
    <w:qFormat/>
    <w:rsid w:val="000A187C"/>
    <w:pPr>
      <w:spacing w:after="0" w:line="240" w:lineRule="auto"/>
      <w:outlineLvl w:val="0"/>
    </w:pPr>
    <w:rPr>
      <w:rFonts w:eastAsia="Times New Roman" w:cs="Calibri"/>
      <w:b/>
      <w:bCs/>
      <w:color w:val="FFFFFF"/>
      <w:sz w:val="24"/>
      <w:szCs w:val="24"/>
      <w:lang w:eastAsia="en-US"/>
    </w:rPr>
  </w:style>
  <w:style w:type="paragraph" w:styleId="Heading2">
    <w:name w:val="heading 2"/>
    <w:basedOn w:val="Normal"/>
    <w:next w:val="Normal"/>
    <w:link w:val="Heading2Char"/>
    <w:uiPriority w:val="9"/>
    <w:unhideWhenUsed/>
    <w:qFormat/>
    <w:rsid w:val="00DB0A02"/>
    <w:pPr>
      <w:spacing w:line="260" w:lineRule="exact"/>
      <w:outlineLvl w:val="1"/>
    </w:pPr>
    <w:rPr>
      <w:rFonts w:ascii="Franklin Gothic Demi" w:hAnsi="Franklin Gothic Demi"/>
      <w:sz w:val="24"/>
      <w:szCs w:val="24"/>
    </w:rPr>
  </w:style>
  <w:style w:type="paragraph" w:styleId="Heading3">
    <w:name w:val="heading 3"/>
    <w:basedOn w:val="Normal"/>
    <w:link w:val="Heading3Char"/>
    <w:uiPriority w:val="9"/>
    <w:unhideWhenUsed/>
    <w:qFormat/>
    <w:rsid w:val="007E1B92"/>
    <w:pPr>
      <w:keepNext/>
      <w:keepLines/>
      <w:widowControl w:val="0"/>
      <w:autoSpaceDE w:val="0"/>
      <w:autoSpaceDN w:val="0"/>
      <w:spacing w:before="40" w:after="240" w:line="240" w:lineRule="auto"/>
      <w:outlineLvl w:val="2"/>
    </w:pPr>
    <w:rPr>
      <w:rFonts w:ascii="Roboto" w:eastAsia="Heebo" w:hAnsi="Roboto" w:cs="Heebo"/>
      <w:color w:val="E50695"/>
      <w:sz w:val="28"/>
      <w:szCs w:val="24"/>
      <w:lang w:eastAsia="en-US" w:bidi="en-US"/>
    </w:rPr>
  </w:style>
  <w:style w:type="paragraph" w:styleId="Heading5">
    <w:name w:val="heading 5"/>
    <w:basedOn w:val="Normal"/>
    <w:next w:val="Normal"/>
    <w:link w:val="Heading5Char"/>
    <w:uiPriority w:val="9"/>
    <w:unhideWhenUsed/>
    <w:qFormat/>
    <w:rsid w:val="009137D6"/>
    <w:pPr>
      <w:keepNext/>
      <w:keepLines/>
      <w:spacing w:before="40" w:after="0"/>
      <w:outlineLvl w:val="4"/>
    </w:pPr>
    <w:rPr>
      <w:rFonts w:asciiTheme="majorHAnsi" w:eastAsiaTheme="majorEastAsia" w:hAnsiTheme="majorHAnsi" w:cstheme="majorBidi"/>
      <w:color w:val="CA7C0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C47CC"/>
    <w:pPr>
      <w:ind w:left="720"/>
      <w:contextualSpacing/>
    </w:pPr>
  </w:style>
  <w:style w:type="table" w:styleId="TableGrid">
    <w:name w:val="Table Grid"/>
    <w:basedOn w:val="TableNormal"/>
    <w:uiPriority w:val="39"/>
    <w:rsid w:val="003C47CC"/>
    <w:pPr>
      <w:spacing w:after="0" w:line="240" w:lineRule="auto"/>
    </w:pPr>
    <w:rPr>
      <w:rFonts w:eastAsiaTheme="minorEastAsia"/>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47CC"/>
    <w:rPr>
      <w:color w:val="808080"/>
    </w:rPr>
  </w:style>
  <w:style w:type="paragraph" w:styleId="Header">
    <w:name w:val="header"/>
    <w:basedOn w:val="Normal"/>
    <w:link w:val="HeaderChar"/>
    <w:uiPriority w:val="99"/>
    <w:unhideWhenUsed/>
    <w:rsid w:val="00060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08D"/>
    <w:rPr>
      <w:rFonts w:eastAsiaTheme="minorEastAsia"/>
      <w:sz w:val="21"/>
      <w:szCs w:val="21"/>
      <w:lang w:eastAsia="ja-JP"/>
    </w:rPr>
  </w:style>
  <w:style w:type="paragraph" w:styleId="Footer">
    <w:name w:val="footer"/>
    <w:basedOn w:val="Normal"/>
    <w:link w:val="FooterChar"/>
    <w:uiPriority w:val="99"/>
    <w:unhideWhenUsed/>
    <w:rsid w:val="00060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08D"/>
    <w:rPr>
      <w:rFonts w:eastAsiaTheme="minorEastAsia"/>
      <w:sz w:val="21"/>
      <w:szCs w:val="21"/>
      <w:lang w:eastAsia="ja-JP"/>
    </w:rPr>
  </w:style>
  <w:style w:type="paragraph" w:styleId="BalloonText">
    <w:name w:val="Balloon Text"/>
    <w:basedOn w:val="Normal"/>
    <w:link w:val="BalloonTextChar"/>
    <w:uiPriority w:val="99"/>
    <w:semiHidden/>
    <w:unhideWhenUsed/>
    <w:rsid w:val="00B85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8D6"/>
    <w:rPr>
      <w:rFonts w:ascii="Segoe UI" w:eastAsiaTheme="minorEastAsia" w:hAnsi="Segoe UI" w:cs="Segoe UI"/>
      <w:sz w:val="18"/>
      <w:szCs w:val="18"/>
      <w:lang w:eastAsia="ja-JP"/>
    </w:rPr>
  </w:style>
  <w:style w:type="character" w:styleId="CommentReference">
    <w:name w:val="annotation reference"/>
    <w:basedOn w:val="DefaultParagraphFont"/>
    <w:uiPriority w:val="99"/>
    <w:semiHidden/>
    <w:unhideWhenUsed/>
    <w:rsid w:val="00F10129"/>
    <w:rPr>
      <w:sz w:val="16"/>
      <w:szCs w:val="16"/>
    </w:rPr>
  </w:style>
  <w:style w:type="paragraph" w:styleId="CommentText">
    <w:name w:val="annotation text"/>
    <w:basedOn w:val="Normal"/>
    <w:link w:val="CommentTextChar"/>
    <w:uiPriority w:val="99"/>
    <w:unhideWhenUsed/>
    <w:rsid w:val="00F10129"/>
    <w:pPr>
      <w:spacing w:line="240" w:lineRule="auto"/>
    </w:pPr>
    <w:rPr>
      <w:sz w:val="20"/>
      <w:szCs w:val="20"/>
    </w:rPr>
  </w:style>
  <w:style w:type="character" w:customStyle="1" w:styleId="CommentTextChar">
    <w:name w:val="Comment Text Char"/>
    <w:basedOn w:val="DefaultParagraphFont"/>
    <w:link w:val="CommentText"/>
    <w:uiPriority w:val="99"/>
    <w:rsid w:val="00F10129"/>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F10129"/>
    <w:rPr>
      <w:b/>
      <w:bCs/>
    </w:rPr>
  </w:style>
  <w:style w:type="character" w:customStyle="1" w:styleId="CommentSubjectChar">
    <w:name w:val="Comment Subject Char"/>
    <w:basedOn w:val="CommentTextChar"/>
    <w:link w:val="CommentSubject"/>
    <w:uiPriority w:val="99"/>
    <w:semiHidden/>
    <w:rsid w:val="00F10129"/>
    <w:rPr>
      <w:rFonts w:eastAsiaTheme="minorEastAsia"/>
      <w:b/>
      <w:bCs/>
      <w:sz w:val="20"/>
      <w:szCs w:val="20"/>
      <w:lang w:eastAsia="ja-JP"/>
    </w:rPr>
  </w:style>
  <w:style w:type="table" w:styleId="ListTable4-Accent5">
    <w:name w:val="List Table 4 Accent 5"/>
    <w:basedOn w:val="TableNormal"/>
    <w:uiPriority w:val="49"/>
    <w:rsid w:val="00250681"/>
    <w:pPr>
      <w:spacing w:after="0" w:line="240" w:lineRule="auto"/>
    </w:pPr>
    <w:tblPr>
      <w:tblStyleRowBandSize w:val="1"/>
      <w:tblStyleColBandSize w:val="1"/>
      <w:tblBorders>
        <w:top w:val="single" w:sz="4" w:space="0" w:color="CBD7EB" w:themeColor="accent5" w:themeTint="99"/>
        <w:left w:val="single" w:sz="4" w:space="0" w:color="CBD7EB" w:themeColor="accent5" w:themeTint="99"/>
        <w:bottom w:val="single" w:sz="4" w:space="0" w:color="CBD7EB" w:themeColor="accent5" w:themeTint="99"/>
        <w:right w:val="single" w:sz="4" w:space="0" w:color="CBD7EB" w:themeColor="accent5" w:themeTint="99"/>
        <w:insideH w:val="single" w:sz="4" w:space="0" w:color="CBD7EB" w:themeColor="accent5" w:themeTint="99"/>
      </w:tblBorders>
    </w:tblPr>
    <w:tblStylePr w:type="firstRow">
      <w:rPr>
        <w:b/>
        <w:bCs/>
        <w:color w:val="FFFFFF" w:themeColor="background1"/>
      </w:rPr>
      <w:tblPr/>
      <w:tcPr>
        <w:tcBorders>
          <w:top w:val="single" w:sz="4" w:space="0" w:color="A9BDDF" w:themeColor="accent5"/>
          <w:left w:val="single" w:sz="4" w:space="0" w:color="A9BDDF" w:themeColor="accent5"/>
          <w:bottom w:val="single" w:sz="4" w:space="0" w:color="A9BDDF" w:themeColor="accent5"/>
          <w:right w:val="single" w:sz="4" w:space="0" w:color="A9BDDF" w:themeColor="accent5"/>
          <w:insideH w:val="nil"/>
        </w:tcBorders>
        <w:shd w:val="clear" w:color="auto" w:fill="A9BDDF" w:themeFill="accent5"/>
      </w:tcPr>
    </w:tblStylePr>
    <w:tblStylePr w:type="lastRow">
      <w:rPr>
        <w:b/>
        <w:bCs/>
      </w:rPr>
      <w:tblPr/>
      <w:tcPr>
        <w:tcBorders>
          <w:top w:val="double" w:sz="4" w:space="0" w:color="CBD7EB" w:themeColor="accent5" w:themeTint="99"/>
        </w:tcBorders>
      </w:tcPr>
    </w:tblStylePr>
    <w:tblStylePr w:type="firstCol">
      <w:rPr>
        <w:b/>
        <w:bCs/>
      </w:rPr>
    </w:tblStylePr>
    <w:tblStylePr w:type="lastCol">
      <w:rPr>
        <w:b/>
        <w:bCs/>
      </w:rPr>
    </w:tblStylePr>
    <w:tblStylePr w:type="band1Vert">
      <w:tblPr/>
      <w:tcPr>
        <w:shd w:val="clear" w:color="auto" w:fill="EDF1F8" w:themeFill="accent5" w:themeFillTint="33"/>
      </w:tcPr>
    </w:tblStylePr>
    <w:tblStylePr w:type="band1Horz">
      <w:tblPr/>
      <w:tcPr>
        <w:shd w:val="clear" w:color="auto" w:fill="EDF1F8" w:themeFill="accent5" w:themeFillTint="33"/>
      </w:tcPr>
    </w:tblStylePr>
  </w:style>
  <w:style w:type="table" w:styleId="GridTable6Colorful-Accent5">
    <w:name w:val="Grid Table 6 Colorful Accent 5"/>
    <w:basedOn w:val="TableNormal"/>
    <w:uiPriority w:val="51"/>
    <w:rsid w:val="001326DB"/>
    <w:pPr>
      <w:spacing w:after="0" w:line="240" w:lineRule="auto"/>
    </w:pPr>
    <w:rPr>
      <w:color w:val="6185C4" w:themeColor="accent5" w:themeShade="BF"/>
    </w:rPr>
    <w:tblPr>
      <w:tblStyleRowBandSize w:val="1"/>
      <w:tblStyleColBandSize w:val="1"/>
      <w:tblBorders>
        <w:top w:val="single" w:sz="4" w:space="0" w:color="CBD7EB" w:themeColor="accent5" w:themeTint="99"/>
        <w:left w:val="single" w:sz="4" w:space="0" w:color="CBD7EB" w:themeColor="accent5" w:themeTint="99"/>
        <w:bottom w:val="single" w:sz="4" w:space="0" w:color="CBD7EB" w:themeColor="accent5" w:themeTint="99"/>
        <w:right w:val="single" w:sz="4" w:space="0" w:color="CBD7EB" w:themeColor="accent5" w:themeTint="99"/>
        <w:insideH w:val="single" w:sz="4" w:space="0" w:color="CBD7EB" w:themeColor="accent5" w:themeTint="99"/>
        <w:insideV w:val="single" w:sz="4" w:space="0" w:color="CBD7EB" w:themeColor="accent5" w:themeTint="99"/>
      </w:tblBorders>
    </w:tblPr>
    <w:tblStylePr w:type="firstRow">
      <w:rPr>
        <w:b/>
        <w:bCs/>
      </w:rPr>
      <w:tblPr/>
      <w:tcPr>
        <w:tcBorders>
          <w:bottom w:val="single" w:sz="12" w:space="0" w:color="CBD7EB" w:themeColor="accent5" w:themeTint="99"/>
        </w:tcBorders>
      </w:tcPr>
    </w:tblStylePr>
    <w:tblStylePr w:type="lastRow">
      <w:rPr>
        <w:b/>
        <w:bCs/>
      </w:rPr>
      <w:tblPr/>
      <w:tcPr>
        <w:tcBorders>
          <w:top w:val="double" w:sz="4" w:space="0" w:color="CBD7EB" w:themeColor="accent5" w:themeTint="99"/>
        </w:tcBorders>
      </w:tcPr>
    </w:tblStylePr>
    <w:tblStylePr w:type="firstCol">
      <w:rPr>
        <w:b/>
        <w:bCs/>
      </w:rPr>
    </w:tblStylePr>
    <w:tblStylePr w:type="lastCol">
      <w:rPr>
        <w:b/>
        <w:bCs/>
      </w:rPr>
    </w:tblStylePr>
    <w:tblStylePr w:type="band1Vert">
      <w:tblPr/>
      <w:tcPr>
        <w:shd w:val="clear" w:color="auto" w:fill="EDF1F8" w:themeFill="accent5" w:themeFillTint="33"/>
      </w:tcPr>
    </w:tblStylePr>
    <w:tblStylePr w:type="band1Horz">
      <w:tblPr/>
      <w:tcPr>
        <w:shd w:val="clear" w:color="auto" w:fill="EDF1F8" w:themeFill="accent5" w:themeFillTint="33"/>
      </w:tcPr>
    </w:tblStylePr>
  </w:style>
  <w:style w:type="table" w:styleId="GridTable4-Accent5">
    <w:name w:val="Grid Table 4 Accent 5"/>
    <w:basedOn w:val="TableNormal"/>
    <w:uiPriority w:val="49"/>
    <w:rsid w:val="00EB139B"/>
    <w:pPr>
      <w:spacing w:after="0" w:line="240" w:lineRule="auto"/>
    </w:pPr>
    <w:tblPr>
      <w:tblStyleRowBandSize w:val="1"/>
      <w:tblStyleColBandSize w:val="1"/>
      <w:tblBorders>
        <w:top w:val="single" w:sz="4" w:space="0" w:color="CBD7EB" w:themeColor="accent5" w:themeTint="99"/>
        <w:left w:val="single" w:sz="4" w:space="0" w:color="CBD7EB" w:themeColor="accent5" w:themeTint="99"/>
        <w:bottom w:val="single" w:sz="4" w:space="0" w:color="CBD7EB" w:themeColor="accent5" w:themeTint="99"/>
        <w:right w:val="single" w:sz="4" w:space="0" w:color="CBD7EB" w:themeColor="accent5" w:themeTint="99"/>
        <w:insideH w:val="single" w:sz="4" w:space="0" w:color="CBD7EB" w:themeColor="accent5" w:themeTint="99"/>
        <w:insideV w:val="single" w:sz="4" w:space="0" w:color="CBD7EB" w:themeColor="accent5" w:themeTint="99"/>
      </w:tblBorders>
    </w:tblPr>
    <w:tblStylePr w:type="firstRow">
      <w:rPr>
        <w:b/>
        <w:bCs/>
        <w:color w:val="FFFFFF" w:themeColor="background1"/>
      </w:rPr>
      <w:tblPr/>
      <w:tcPr>
        <w:tcBorders>
          <w:top w:val="single" w:sz="4" w:space="0" w:color="A9BDDF" w:themeColor="accent5"/>
          <w:left w:val="single" w:sz="4" w:space="0" w:color="A9BDDF" w:themeColor="accent5"/>
          <w:bottom w:val="single" w:sz="4" w:space="0" w:color="A9BDDF" w:themeColor="accent5"/>
          <w:right w:val="single" w:sz="4" w:space="0" w:color="A9BDDF" w:themeColor="accent5"/>
          <w:insideH w:val="nil"/>
          <w:insideV w:val="nil"/>
        </w:tcBorders>
        <w:shd w:val="clear" w:color="auto" w:fill="A9BDDF" w:themeFill="accent5"/>
      </w:tcPr>
    </w:tblStylePr>
    <w:tblStylePr w:type="lastRow">
      <w:rPr>
        <w:b/>
        <w:bCs/>
      </w:rPr>
      <w:tblPr/>
      <w:tcPr>
        <w:tcBorders>
          <w:top w:val="double" w:sz="4" w:space="0" w:color="A9BDDF" w:themeColor="accent5"/>
        </w:tcBorders>
      </w:tcPr>
    </w:tblStylePr>
    <w:tblStylePr w:type="firstCol">
      <w:rPr>
        <w:b/>
        <w:bCs/>
      </w:rPr>
    </w:tblStylePr>
    <w:tblStylePr w:type="lastCol">
      <w:rPr>
        <w:b/>
        <w:bCs/>
      </w:rPr>
    </w:tblStylePr>
    <w:tblStylePr w:type="band1Vert">
      <w:tblPr/>
      <w:tcPr>
        <w:shd w:val="clear" w:color="auto" w:fill="EDF1F8" w:themeFill="accent5" w:themeFillTint="33"/>
      </w:tcPr>
    </w:tblStylePr>
    <w:tblStylePr w:type="band1Horz">
      <w:tblPr/>
      <w:tcPr>
        <w:shd w:val="clear" w:color="auto" w:fill="EDF1F8" w:themeFill="accent5" w:themeFillTint="33"/>
      </w:tcPr>
    </w:tblStylePr>
  </w:style>
  <w:style w:type="paragraph" w:styleId="FootnoteText">
    <w:name w:val="footnote text"/>
    <w:basedOn w:val="Normal"/>
    <w:link w:val="FootnoteTextChar"/>
    <w:uiPriority w:val="99"/>
    <w:semiHidden/>
    <w:unhideWhenUsed/>
    <w:rsid w:val="00E840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03C"/>
    <w:rPr>
      <w:rFonts w:eastAsiaTheme="minorEastAsia"/>
      <w:sz w:val="20"/>
      <w:szCs w:val="20"/>
      <w:lang w:eastAsia="ja-JP"/>
    </w:rPr>
  </w:style>
  <w:style w:type="character" w:styleId="FootnoteReference">
    <w:name w:val="footnote reference"/>
    <w:basedOn w:val="DefaultParagraphFont"/>
    <w:uiPriority w:val="99"/>
    <w:semiHidden/>
    <w:unhideWhenUsed/>
    <w:rsid w:val="00E8403C"/>
    <w:rPr>
      <w:vertAlign w:val="superscript"/>
    </w:rPr>
  </w:style>
  <w:style w:type="character" w:styleId="Hyperlink">
    <w:name w:val="Hyperlink"/>
    <w:basedOn w:val="DefaultParagraphFont"/>
    <w:uiPriority w:val="99"/>
    <w:unhideWhenUsed/>
    <w:rsid w:val="00B65B84"/>
    <w:rPr>
      <w:color w:val="4479BD" w:themeColor="hyperlink"/>
      <w:u w:val="single"/>
    </w:rPr>
  </w:style>
  <w:style w:type="character" w:customStyle="1" w:styleId="UnresolvedMention1">
    <w:name w:val="Unresolved Mention1"/>
    <w:basedOn w:val="DefaultParagraphFont"/>
    <w:uiPriority w:val="99"/>
    <w:semiHidden/>
    <w:unhideWhenUsed/>
    <w:rsid w:val="00C75245"/>
    <w:rPr>
      <w:color w:val="605E5C"/>
      <w:shd w:val="clear" w:color="auto" w:fill="E1DFDD"/>
    </w:rPr>
  </w:style>
  <w:style w:type="character" w:customStyle="1" w:styleId="Heading3Char">
    <w:name w:val="Heading 3 Char"/>
    <w:basedOn w:val="DefaultParagraphFont"/>
    <w:link w:val="Heading3"/>
    <w:uiPriority w:val="9"/>
    <w:rsid w:val="007E1B92"/>
    <w:rPr>
      <w:rFonts w:ascii="Roboto" w:eastAsia="Heebo" w:hAnsi="Roboto" w:cs="Heebo"/>
      <w:color w:val="E50695"/>
      <w:sz w:val="28"/>
      <w:szCs w:val="24"/>
      <w:lang w:bidi="en-US"/>
    </w:rPr>
  </w:style>
  <w:style w:type="paragraph" w:styleId="NormalWeb">
    <w:name w:val="Normal (Web)"/>
    <w:basedOn w:val="Normal"/>
    <w:uiPriority w:val="99"/>
    <w:unhideWhenUsed/>
    <w:rsid w:val="007E1B9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paragraph">
    <w:name w:val="paragraph"/>
    <w:basedOn w:val="Normal"/>
    <w:rsid w:val="00307610"/>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307610"/>
  </w:style>
  <w:style w:type="character" w:customStyle="1" w:styleId="eop">
    <w:name w:val="eop"/>
    <w:basedOn w:val="DefaultParagraphFont"/>
    <w:rsid w:val="00307610"/>
  </w:style>
  <w:style w:type="paragraph" w:styleId="Revision">
    <w:name w:val="Revision"/>
    <w:hidden/>
    <w:uiPriority w:val="99"/>
    <w:semiHidden/>
    <w:rsid w:val="00DD20FE"/>
    <w:pPr>
      <w:spacing w:after="0" w:line="240" w:lineRule="auto"/>
    </w:pPr>
    <w:rPr>
      <w:rFonts w:eastAsiaTheme="minorEastAsia"/>
      <w:sz w:val="21"/>
      <w:szCs w:val="21"/>
      <w:lang w:eastAsia="ja-JP"/>
    </w:rPr>
  </w:style>
  <w:style w:type="character" w:customStyle="1" w:styleId="Heading1Char">
    <w:name w:val="Heading 1 Char"/>
    <w:basedOn w:val="DefaultParagraphFont"/>
    <w:link w:val="Heading1"/>
    <w:uiPriority w:val="9"/>
    <w:rsid w:val="000A187C"/>
    <w:rPr>
      <w:rFonts w:ascii="Franklin Gothic Book" w:eastAsia="Times New Roman" w:hAnsi="Franklin Gothic Book" w:cs="Calibri"/>
      <w:b/>
      <w:bCs/>
      <w:color w:val="FFFFFF"/>
      <w:sz w:val="24"/>
      <w:szCs w:val="24"/>
    </w:rPr>
  </w:style>
  <w:style w:type="character" w:customStyle="1" w:styleId="ListParagraphChar">
    <w:name w:val="List Paragraph Char"/>
    <w:basedOn w:val="DefaultParagraphFont"/>
    <w:link w:val="ListParagraph"/>
    <w:uiPriority w:val="34"/>
    <w:rsid w:val="0092696C"/>
    <w:rPr>
      <w:rFonts w:eastAsiaTheme="minorEastAsia"/>
      <w:sz w:val="21"/>
      <w:szCs w:val="21"/>
      <w:lang w:eastAsia="ja-JP"/>
    </w:rPr>
  </w:style>
  <w:style w:type="character" w:styleId="FollowedHyperlink">
    <w:name w:val="FollowedHyperlink"/>
    <w:basedOn w:val="DefaultParagraphFont"/>
    <w:uiPriority w:val="99"/>
    <w:semiHidden/>
    <w:unhideWhenUsed/>
    <w:rsid w:val="008E1223"/>
    <w:rPr>
      <w:color w:val="A9BDDF" w:themeColor="followedHyperlink"/>
      <w:u w:val="single"/>
    </w:rPr>
  </w:style>
  <w:style w:type="paragraph" w:customStyle="1" w:styleId="Disclaimer">
    <w:name w:val="Disclaimer"/>
    <w:basedOn w:val="Normal"/>
    <w:qFormat/>
    <w:rsid w:val="0032203E"/>
    <w:pPr>
      <w:spacing w:after="0" w:line="276" w:lineRule="auto"/>
    </w:pPr>
    <w:rPr>
      <w:rFonts w:eastAsiaTheme="minorHAnsi"/>
      <w:i/>
      <w:iCs/>
      <w:sz w:val="20"/>
      <w:szCs w:val="20"/>
      <w:lang w:eastAsia="en-US"/>
    </w:rPr>
  </w:style>
  <w:style w:type="character" w:styleId="UnresolvedMention">
    <w:name w:val="Unresolved Mention"/>
    <w:basedOn w:val="DefaultParagraphFont"/>
    <w:uiPriority w:val="99"/>
    <w:semiHidden/>
    <w:unhideWhenUsed/>
    <w:rsid w:val="00D711C1"/>
    <w:rPr>
      <w:color w:val="605E5C"/>
      <w:shd w:val="clear" w:color="auto" w:fill="E1DFDD"/>
    </w:rPr>
  </w:style>
  <w:style w:type="character" w:customStyle="1" w:styleId="xcontentpasted2">
    <w:name w:val="x_contentpasted2"/>
    <w:basedOn w:val="DefaultParagraphFont"/>
    <w:rsid w:val="000C5476"/>
  </w:style>
  <w:style w:type="character" w:customStyle="1" w:styleId="xxcontentpasted13">
    <w:name w:val="x_x_contentpasted13"/>
    <w:basedOn w:val="DefaultParagraphFont"/>
    <w:rsid w:val="008528B5"/>
  </w:style>
  <w:style w:type="character" w:customStyle="1" w:styleId="cf01">
    <w:name w:val="cf01"/>
    <w:basedOn w:val="DefaultParagraphFont"/>
    <w:rsid w:val="00FA696D"/>
    <w:rPr>
      <w:rFonts w:ascii="Segoe UI" w:hAnsi="Segoe UI" w:cs="Segoe UI" w:hint="default"/>
      <w:sz w:val="18"/>
      <w:szCs w:val="18"/>
    </w:rPr>
  </w:style>
  <w:style w:type="paragraph" w:customStyle="1" w:styleId="pf0">
    <w:name w:val="pf0"/>
    <w:basedOn w:val="Normal"/>
    <w:rsid w:val="00AD42C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cf11">
    <w:name w:val="cf11"/>
    <w:basedOn w:val="DefaultParagraphFont"/>
    <w:rsid w:val="00A26AA9"/>
    <w:rPr>
      <w:rFonts w:ascii="Segoe UI" w:hAnsi="Segoe UI" w:cs="Segoe UI" w:hint="default"/>
      <w:color w:val="545454"/>
      <w:sz w:val="18"/>
      <w:szCs w:val="18"/>
    </w:rPr>
  </w:style>
  <w:style w:type="character" w:customStyle="1" w:styleId="cf21">
    <w:name w:val="cf21"/>
    <w:basedOn w:val="DefaultParagraphFont"/>
    <w:rsid w:val="00A26AA9"/>
    <w:rPr>
      <w:rFonts w:ascii="Segoe UI" w:hAnsi="Segoe UI" w:cs="Segoe UI" w:hint="default"/>
      <w:sz w:val="18"/>
      <w:szCs w:val="18"/>
    </w:rPr>
  </w:style>
  <w:style w:type="character" w:customStyle="1" w:styleId="cf31">
    <w:name w:val="cf31"/>
    <w:basedOn w:val="DefaultParagraphFont"/>
    <w:rsid w:val="00A26AA9"/>
    <w:rPr>
      <w:rFonts w:ascii="Segoe UI" w:hAnsi="Segoe UI" w:cs="Segoe UI" w:hint="default"/>
      <w:sz w:val="18"/>
      <w:szCs w:val="18"/>
    </w:rPr>
  </w:style>
  <w:style w:type="character" w:customStyle="1" w:styleId="ui-provider">
    <w:name w:val="ui-provider"/>
    <w:basedOn w:val="DefaultParagraphFont"/>
    <w:rsid w:val="00073717"/>
  </w:style>
  <w:style w:type="character" w:customStyle="1" w:styleId="Heading2Char">
    <w:name w:val="Heading 2 Char"/>
    <w:basedOn w:val="DefaultParagraphFont"/>
    <w:link w:val="Heading2"/>
    <w:uiPriority w:val="9"/>
    <w:rsid w:val="00DB0A02"/>
    <w:rPr>
      <w:rFonts w:ascii="Franklin Gothic Demi" w:eastAsiaTheme="minorEastAsia" w:hAnsi="Franklin Gothic Demi"/>
      <w:sz w:val="24"/>
      <w:szCs w:val="24"/>
      <w:lang w:eastAsia="ja-JP"/>
    </w:rPr>
  </w:style>
  <w:style w:type="character" w:customStyle="1" w:styleId="Heading5Char">
    <w:name w:val="Heading 5 Char"/>
    <w:basedOn w:val="DefaultParagraphFont"/>
    <w:link w:val="Heading5"/>
    <w:uiPriority w:val="9"/>
    <w:rsid w:val="009137D6"/>
    <w:rPr>
      <w:rFonts w:asciiTheme="majorHAnsi" w:eastAsiaTheme="majorEastAsia" w:hAnsiTheme="majorHAnsi" w:cstheme="majorBidi"/>
      <w:color w:val="CA7C04" w:themeColor="accent1" w:themeShade="BF"/>
      <w:sz w:val="21"/>
      <w:szCs w:val="21"/>
      <w:lang w:eastAsia="ja-JP"/>
    </w:rPr>
  </w:style>
  <w:style w:type="paragraph" w:styleId="TOCHeading">
    <w:name w:val="TOC Heading"/>
    <w:basedOn w:val="Heading1"/>
    <w:next w:val="Normal"/>
    <w:uiPriority w:val="39"/>
    <w:unhideWhenUsed/>
    <w:qFormat/>
    <w:rsid w:val="00896090"/>
    <w:pPr>
      <w:spacing w:line="259" w:lineRule="auto"/>
      <w:outlineLvl w:val="9"/>
    </w:pPr>
  </w:style>
  <w:style w:type="paragraph" w:styleId="TOC1">
    <w:name w:val="toc 1"/>
    <w:basedOn w:val="Normal"/>
    <w:next w:val="Normal"/>
    <w:autoRedefine/>
    <w:uiPriority w:val="39"/>
    <w:unhideWhenUsed/>
    <w:rsid w:val="005E42A1"/>
    <w:pPr>
      <w:tabs>
        <w:tab w:val="right" w:leader="dot" w:pos="12945"/>
      </w:tabs>
      <w:spacing w:before="120" w:after="120"/>
    </w:pPr>
    <w:rPr>
      <w:rFonts w:ascii="Franklin Gothic Demi" w:hAnsi="Franklin Gothic Demi" w:cstheme="minorHAnsi"/>
      <w:caps/>
      <w:noProof/>
      <w:sz w:val="20"/>
      <w:szCs w:val="20"/>
    </w:rPr>
  </w:style>
  <w:style w:type="paragraph" w:styleId="TOC3">
    <w:name w:val="toc 3"/>
    <w:basedOn w:val="Normal"/>
    <w:next w:val="Normal"/>
    <w:autoRedefine/>
    <w:uiPriority w:val="39"/>
    <w:unhideWhenUsed/>
    <w:rsid w:val="00896090"/>
    <w:pPr>
      <w:spacing w:after="0"/>
      <w:ind w:left="420"/>
    </w:pPr>
    <w:rPr>
      <w:rFonts w:asciiTheme="minorHAnsi" w:hAnsiTheme="minorHAnsi" w:cstheme="minorHAnsi"/>
      <w:i/>
      <w:iCs/>
      <w:sz w:val="20"/>
      <w:szCs w:val="20"/>
    </w:rPr>
  </w:style>
  <w:style w:type="paragraph" w:styleId="TOC2">
    <w:name w:val="toc 2"/>
    <w:basedOn w:val="Normal"/>
    <w:next w:val="Normal"/>
    <w:autoRedefine/>
    <w:uiPriority w:val="39"/>
    <w:unhideWhenUsed/>
    <w:rsid w:val="00896090"/>
    <w:pPr>
      <w:spacing w:after="0"/>
      <w:ind w:left="210"/>
    </w:pPr>
    <w:rPr>
      <w:rFonts w:asciiTheme="minorHAnsi" w:hAnsiTheme="minorHAnsi" w:cstheme="minorHAnsi"/>
      <w:smallCaps/>
      <w:sz w:val="20"/>
      <w:szCs w:val="20"/>
    </w:rPr>
  </w:style>
  <w:style w:type="paragraph" w:styleId="TOC4">
    <w:name w:val="toc 4"/>
    <w:basedOn w:val="Normal"/>
    <w:next w:val="Normal"/>
    <w:autoRedefine/>
    <w:uiPriority w:val="39"/>
    <w:semiHidden/>
    <w:unhideWhenUsed/>
    <w:rsid w:val="008E7C01"/>
    <w:pPr>
      <w:spacing w:after="0"/>
      <w:ind w:left="630"/>
    </w:pPr>
    <w:rPr>
      <w:rFonts w:asciiTheme="minorHAnsi" w:hAnsiTheme="minorHAnsi" w:cstheme="minorHAnsi"/>
      <w:sz w:val="18"/>
      <w:szCs w:val="18"/>
    </w:rPr>
  </w:style>
  <w:style w:type="paragraph" w:styleId="TOC5">
    <w:name w:val="toc 5"/>
    <w:basedOn w:val="Normal"/>
    <w:next w:val="Normal"/>
    <w:autoRedefine/>
    <w:uiPriority w:val="39"/>
    <w:semiHidden/>
    <w:unhideWhenUsed/>
    <w:rsid w:val="008E7C01"/>
    <w:pPr>
      <w:spacing w:after="0"/>
      <w:ind w:left="840"/>
    </w:pPr>
    <w:rPr>
      <w:rFonts w:asciiTheme="minorHAnsi" w:hAnsiTheme="minorHAnsi" w:cstheme="minorHAnsi"/>
      <w:sz w:val="18"/>
      <w:szCs w:val="18"/>
    </w:rPr>
  </w:style>
  <w:style w:type="paragraph" w:styleId="TOC6">
    <w:name w:val="toc 6"/>
    <w:basedOn w:val="Normal"/>
    <w:next w:val="Normal"/>
    <w:autoRedefine/>
    <w:uiPriority w:val="39"/>
    <w:semiHidden/>
    <w:unhideWhenUsed/>
    <w:rsid w:val="008E7C01"/>
    <w:pPr>
      <w:spacing w:after="0"/>
      <w:ind w:left="1050"/>
    </w:pPr>
    <w:rPr>
      <w:rFonts w:asciiTheme="minorHAnsi" w:hAnsiTheme="minorHAnsi" w:cstheme="minorHAnsi"/>
      <w:sz w:val="18"/>
      <w:szCs w:val="18"/>
    </w:rPr>
  </w:style>
  <w:style w:type="paragraph" w:styleId="TOC7">
    <w:name w:val="toc 7"/>
    <w:basedOn w:val="Normal"/>
    <w:next w:val="Normal"/>
    <w:autoRedefine/>
    <w:uiPriority w:val="39"/>
    <w:semiHidden/>
    <w:unhideWhenUsed/>
    <w:rsid w:val="008E7C01"/>
    <w:pPr>
      <w:spacing w:after="0"/>
      <w:ind w:left="1260"/>
    </w:pPr>
    <w:rPr>
      <w:rFonts w:asciiTheme="minorHAnsi" w:hAnsiTheme="minorHAnsi" w:cstheme="minorHAnsi"/>
      <w:sz w:val="18"/>
      <w:szCs w:val="18"/>
    </w:rPr>
  </w:style>
  <w:style w:type="paragraph" w:styleId="TOC8">
    <w:name w:val="toc 8"/>
    <w:basedOn w:val="Normal"/>
    <w:next w:val="Normal"/>
    <w:autoRedefine/>
    <w:uiPriority w:val="39"/>
    <w:semiHidden/>
    <w:unhideWhenUsed/>
    <w:rsid w:val="008E7C01"/>
    <w:pPr>
      <w:spacing w:after="0"/>
      <w:ind w:left="147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8E7C01"/>
    <w:pPr>
      <w:spacing w:after="0"/>
      <w:ind w:left="1680"/>
    </w:pPr>
    <w:rPr>
      <w:rFonts w:asciiTheme="minorHAnsi" w:hAnsiTheme="minorHAnsi" w:cstheme="minorHAnsi"/>
      <w:sz w:val="18"/>
      <w:szCs w:val="18"/>
    </w:rPr>
  </w:style>
  <w:style w:type="paragraph" w:styleId="NoSpacing">
    <w:name w:val="No Spacing"/>
    <w:uiPriority w:val="1"/>
    <w:qFormat/>
    <w:rsid w:val="00B35F20"/>
    <w:pPr>
      <w:spacing w:after="0" w:line="240" w:lineRule="auto"/>
    </w:pPr>
    <w:rPr>
      <w:rFonts w:ascii="Franklin Gothic Book" w:eastAsiaTheme="minorEastAsia" w:hAnsi="Franklin Gothic Book"/>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0909">
      <w:bodyDiv w:val="1"/>
      <w:marLeft w:val="0"/>
      <w:marRight w:val="0"/>
      <w:marTop w:val="0"/>
      <w:marBottom w:val="0"/>
      <w:divBdr>
        <w:top w:val="none" w:sz="0" w:space="0" w:color="auto"/>
        <w:left w:val="none" w:sz="0" w:space="0" w:color="auto"/>
        <w:bottom w:val="none" w:sz="0" w:space="0" w:color="auto"/>
        <w:right w:val="none" w:sz="0" w:space="0" w:color="auto"/>
      </w:divBdr>
    </w:div>
    <w:div w:id="28532709">
      <w:bodyDiv w:val="1"/>
      <w:marLeft w:val="0"/>
      <w:marRight w:val="0"/>
      <w:marTop w:val="0"/>
      <w:marBottom w:val="0"/>
      <w:divBdr>
        <w:top w:val="none" w:sz="0" w:space="0" w:color="auto"/>
        <w:left w:val="none" w:sz="0" w:space="0" w:color="auto"/>
        <w:bottom w:val="none" w:sz="0" w:space="0" w:color="auto"/>
        <w:right w:val="none" w:sz="0" w:space="0" w:color="auto"/>
      </w:divBdr>
    </w:div>
    <w:div w:id="30807665">
      <w:bodyDiv w:val="1"/>
      <w:marLeft w:val="0"/>
      <w:marRight w:val="0"/>
      <w:marTop w:val="0"/>
      <w:marBottom w:val="0"/>
      <w:divBdr>
        <w:top w:val="none" w:sz="0" w:space="0" w:color="auto"/>
        <w:left w:val="none" w:sz="0" w:space="0" w:color="auto"/>
        <w:bottom w:val="none" w:sz="0" w:space="0" w:color="auto"/>
        <w:right w:val="none" w:sz="0" w:space="0" w:color="auto"/>
      </w:divBdr>
    </w:div>
    <w:div w:id="32391038">
      <w:bodyDiv w:val="1"/>
      <w:marLeft w:val="0"/>
      <w:marRight w:val="0"/>
      <w:marTop w:val="0"/>
      <w:marBottom w:val="0"/>
      <w:divBdr>
        <w:top w:val="none" w:sz="0" w:space="0" w:color="auto"/>
        <w:left w:val="none" w:sz="0" w:space="0" w:color="auto"/>
        <w:bottom w:val="none" w:sz="0" w:space="0" w:color="auto"/>
        <w:right w:val="none" w:sz="0" w:space="0" w:color="auto"/>
      </w:divBdr>
      <w:divsChild>
        <w:div w:id="1036739114">
          <w:marLeft w:val="1541"/>
          <w:marRight w:val="0"/>
          <w:marTop w:val="360"/>
          <w:marBottom w:val="0"/>
          <w:divBdr>
            <w:top w:val="none" w:sz="0" w:space="0" w:color="auto"/>
            <w:left w:val="none" w:sz="0" w:space="0" w:color="auto"/>
            <w:bottom w:val="none" w:sz="0" w:space="0" w:color="auto"/>
            <w:right w:val="none" w:sz="0" w:space="0" w:color="auto"/>
          </w:divBdr>
        </w:div>
        <w:div w:id="1271819465">
          <w:marLeft w:val="2621"/>
          <w:marRight w:val="0"/>
          <w:marTop w:val="360"/>
          <w:marBottom w:val="0"/>
          <w:divBdr>
            <w:top w:val="none" w:sz="0" w:space="0" w:color="auto"/>
            <w:left w:val="none" w:sz="0" w:space="0" w:color="auto"/>
            <w:bottom w:val="none" w:sz="0" w:space="0" w:color="auto"/>
            <w:right w:val="none" w:sz="0" w:space="0" w:color="auto"/>
          </w:divBdr>
        </w:div>
      </w:divsChild>
    </w:div>
    <w:div w:id="54931950">
      <w:bodyDiv w:val="1"/>
      <w:marLeft w:val="0"/>
      <w:marRight w:val="0"/>
      <w:marTop w:val="0"/>
      <w:marBottom w:val="0"/>
      <w:divBdr>
        <w:top w:val="none" w:sz="0" w:space="0" w:color="auto"/>
        <w:left w:val="none" w:sz="0" w:space="0" w:color="auto"/>
        <w:bottom w:val="none" w:sz="0" w:space="0" w:color="auto"/>
        <w:right w:val="none" w:sz="0" w:space="0" w:color="auto"/>
      </w:divBdr>
    </w:div>
    <w:div w:id="67504789">
      <w:bodyDiv w:val="1"/>
      <w:marLeft w:val="0"/>
      <w:marRight w:val="0"/>
      <w:marTop w:val="0"/>
      <w:marBottom w:val="0"/>
      <w:divBdr>
        <w:top w:val="none" w:sz="0" w:space="0" w:color="auto"/>
        <w:left w:val="none" w:sz="0" w:space="0" w:color="auto"/>
        <w:bottom w:val="none" w:sz="0" w:space="0" w:color="auto"/>
        <w:right w:val="none" w:sz="0" w:space="0" w:color="auto"/>
      </w:divBdr>
    </w:div>
    <w:div w:id="85882320">
      <w:bodyDiv w:val="1"/>
      <w:marLeft w:val="0"/>
      <w:marRight w:val="0"/>
      <w:marTop w:val="0"/>
      <w:marBottom w:val="0"/>
      <w:divBdr>
        <w:top w:val="none" w:sz="0" w:space="0" w:color="auto"/>
        <w:left w:val="none" w:sz="0" w:space="0" w:color="auto"/>
        <w:bottom w:val="none" w:sz="0" w:space="0" w:color="auto"/>
        <w:right w:val="none" w:sz="0" w:space="0" w:color="auto"/>
      </w:divBdr>
    </w:div>
    <w:div w:id="116458875">
      <w:bodyDiv w:val="1"/>
      <w:marLeft w:val="0"/>
      <w:marRight w:val="0"/>
      <w:marTop w:val="0"/>
      <w:marBottom w:val="0"/>
      <w:divBdr>
        <w:top w:val="none" w:sz="0" w:space="0" w:color="auto"/>
        <w:left w:val="none" w:sz="0" w:space="0" w:color="auto"/>
        <w:bottom w:val="none" w:sz="0" w:space="0" w:color="auto"/>
        <w:right w:val="none" w:sz="0" w:space="0" w:color="auto"/>
      </w:divBdr>
    </w:div>
    <w:div w:id="118650846">
      <w:bodyDiv w:val="1"/>
      <w:marLeft w:val="0"/>
      <w:marRight w:val="0"/>
      <w:marTop w:val="0"/>
      <w:marBottom w:val="0"/>
      <w:divBdr>
        <w:top w:val="none" w:sz="0" w:space="0" w:color="auto"/>
        <w:left w:val="none" w:sz="0" w:space="0" w:color="auto"/>
        <w:bottom w:val="none" w:sz="0" w:space="0" w:color="auto"/>
        <w:right w:val="none" w:sz="0" w:space="0" w:color="auto"/>
      </w:divBdr>
    </w:div>
    <w:div w:id="143594007">
      <w:bodyDiv w:val="1"/>
      <w:marLeft w:val="0"/>
      <w:marRight w:val="0"/>
      <w:marTop w:val="0"/>
      <w:marBottom w:val="0"/>
      <w:divBdr>
        <w:top w:val="none" w:sz="0" w:space="0" w:color="auto"/>
        <w:left w:val="none" w:sz="0" w:space="0" w:color="auto"/>
        <w:bottom w:val="none" w:sz="0" w:space="0" w:color="auto"/>
        <w:right w:val="none" w:sz="0" w:space="0" w:color="auto"/>
      </w:divBdr>
    </w:div>
    <w:div w:id="147791538">
      <w:bodyDiv w:val="1"/>
      <w:marLeft w:val="0"/>
      <w:marRight w:val="0"/>
      <w:marTop w:val="0"/>
      <w:marBottom w:val="0"/>
      <w:divBdr>
        <w:top w:val="none" w:sz="0" w:space="0" w:color="auto"/>
        <w:left w:val="none" w:sz="0" w:space="0" w:color="auto"/>
        <w:bottom w:val="none" w:sz="0" w:space="0" w:color="auto"/>
        <w:right w:val="none" w:sz="0" w:space="0" w:color="auto"/>
      </w:divBdr>
    </w:div>
    <w:div w:id="151609741">
      <w:bodyDiv w:val="1"/>
      <w:marLeft w:val="0"/>
      <w:marRight w:val="0"/>
      <w:marTop w:val="0"/>
      <w:marBottom w:val="0"/>
      <w:divBdr>
        <w:top w:val="none" w:sz="0" w:space="0" w:color="auto"/>
        <w:left w:val="none" w:sz="0" w:space="0" w:color="auto"/>
        <w:bottom w:val="none" w:sz="0" w:space="0" w:color="auto"/>
        <w:right w:val="none" w:sz="0" w:space="0" w:color="auto"/>
      </w:divBdr>
    </w:div>
    <w:div w:id="158156099">
      <w:bodyDiv w:val="1"/>
      <w:marLeft w:val="0"/>
      <w:marRight w:val="0"/>
      <w:marTop w:val="0"/>
      <w:marBottom w:val="0"/>
      <w:divBdr>
        <w:top w:val="none" w:sz="0" w:space="0" w:color="auto"/>
        <w:left w:val="none" w:sz="0" w:space="0" w:color="auto"/>
        <w:bottom w:val="none" w:sz="0" w:space="0" w:color="auto"/>
        <w:right w:val="none" w:sz="0" w:space="0" w:color="auto"/>
      </w:divBdr>
    </w:div>
    <w:div w:id="195192661">
      <w:bodyDiv w:val="1"/>
      <w:marLeft w:val="0"/>
      <w:marRight w:val="0"/>
      <w:marTop w:val="0"/>
      <w:marBottom w:val="0"/>
      <w:divBdr>
        <w:top w:val="none" w:sz="0" w:space="0" w:color="auto"/>
        <w:left w:val="none" w:sz="0" w:space="0" w:color="auto"/>
        <w:bottom w:val="none" w:sz="0" w:space="0" w:color="auto"/>
        <w:right w:val="none" w:sz="0" w:space="0" w:color="auto"/>
      </w:divBdr>
    </w:div>
    <w:div w:id="259336876">
      <w:bodyDiv w:val="1"/>
      <w:marLeft w:val="0"/>
      <w:marRight w:val="0"/>
      <w:marTop w:val="0"/>
      <w:marBottom w:val="0"/>
      <w:divBdr>
        <w:top w:val="none" w:sz="0" w:space="0" w:color="auto"/>
        <w:left w:val="none" w:sz="0" w:space="0" w:color="auto"/>
        <w:bottom w:val="none" w:sz="0" w:space="0" w:color="auto"/>
        <w:right w:val="none" w:sz="0" w:space="0" w:color="auto"/>
      </w:divBdr>
    </w:div>
    <w:div w:id="332805845">
      <w:bodyDiv w:val="1"/>
      <w:marLeft w:val="0"/>
      <w:marRight w:val="0"/>
      <w:marTop w:val="0"/>
      <w:marBottom w:val="0"/>
      <w:divBdr>
        <w:top w:val="none" w:sz="0" w:space="0" w:color="auto"/>
        <w:left w:val="none" w:sz="0" w:space="0" w:color="auto"/>
        <w:bottom w:val="none" w:sz="0" w:space="0" w:color="auto"/>
        <w:right w:val="none" w:sz="0" w:space="0" w:color="auto"/>
      </w:divBdr>
    </w:div>
    <w:div w:id="341326147">
      <w:bodyDiv w:val="1"/>
      <w:marLeft w:val="0"/>
      <w:marRight w:val="0"/>
      <w:marTop w:val="0"/>
      <w:marBottom w:val="0"/>
      <w:divBdr>
        <w:top w:val="none" w:sz="0" w:space="0" w:color="auto"/>
        <w:left w:val="none" w:sz="0" w:space="0" w:color="auto"/>
        <w:bottom w:val="none" w:sz="0" w:space="0" w:color="auto"/>
        <w:right w:val="none" w:sz="0" w:space="0" w:color="auto"/>
      </w:divBdr>
    </w:div>
    <w:div w:id="350954162">
      <w:bodyDiv w:val="1"/>
      <w:marLeft w:val="0"/>
      <w:marRight w:val="0"/>
      <w:marTop w:val="0"/>
      <w:marBottom w:val="0"/>
      <w:divBdr>
        <w:top w:val="none" w:sz="0" w:space="0" w:color="auto"/>
        <w:left w:val="none" w:sz="0" w:space="0" w:color="auto"/>
        <w:bottom w:val="none" w:sz="0" w:space="0" w:color="auto"/>
        <w:right w:val="none" w:sz="0" w:space="0" w:color="auto"/>
      </w:divBdr>
    </w:div>
    <w:div w:id="386300640">
      <w:bodyDiv w:val="1"/>
      <w:marLeft w:val="0"/>
      <w:marRight w:val="0"/>
      <w:marTop w:val="0"/>
      <w:marBottom w:val="0"/>
      <w:divBdr>
        <w:top w:val="none" w:sz="0" w:space="0" w:color="auto"/>
        <w:left w:val="none" w:sz="0" w:space="0" w:color="auto"/>
        <w:bottom w:val="none" w:sz="0" w:space="0" w:color="auto"/>
        <w:right w:val="none" w:sz="0" w:space="0" w:color="auto"/>
      </w:divBdr>
    </w:div>
    <w:div w:id="390226980">
      <w:bodyDiv w:val="1"/>
      <w:marLeft w:val="0"/>
      <w:marRight w:val="0"/>
      <w:marTop w:val="0"/>
      <w:marBottom w:val="0"/>
      <w:divBdr>
        <w:top w:val="none" w:sz="0" w:space="0" w:color="auto"/>
        <w:left w:val="none" w:sz="0" w:space="0" w:color="auto"/>
        <w:bottom w:val="none" w:sz="0" w:space="0" w:color="auto"/>
        <w:right w:val="none" w:sz="0" w:space="0" w:color="auto"/>
      </w:divBdr>
    </w:div>
    <w:div w:id="440804584">
      <w:bodyDiv w:val="1"/>
      <w:marLeft w:val="0"/>
      <w:marRight w:val="0"/>
      <w:marTop w:val="0"/>
      <w:marBottom w:val="0"/>
      <w:divBdr>
        <w:top w:val="none" w:sz="0" w:space="0" w:color="auto"/>
        <w:left w:val="none" w:sz="0" w:space="0" w:color="auto"/>
        <w:bottom w:val="none" w:sz="0" w:space="0" w:color="auto"/>
        <w:right w:val="none" w:sz="0" w:space="0" w:color="auto"/>
      </w:divBdr>
    </w:div>
    <w:div w:id="494683224">
      <w:bodyDiv w:val="1"/>
      <w:marLeft w:val="0"/>
      <w:marRight w:val="0"/>
      <w:marTop w:val="0"/>
      <w:marBottom w:val="0"/>
      <w:divBdr>
        <w:top w:val="none" w:sz="0" w:space="0" w:color="auto"/>
        <w:left w:val="none" w:sz="0" w:space="0" w:color="auto"/>
        <w:bottom w:val="none" w:sz="0" w:space="0" w:color="auto"/>
        <w:right w:val="none" w:sz="0" w:space="0" w:color="auto"/>
      </w:divBdr>
    </w:div>
    <w:div w:id="524632816">
      <w:bodyDiv w:val="1"/>
      <w:marLeft w:val="0"/>
      <w:marRight w:val="0"/>
      <w:marTop w:val="0"/>
      <w:marBottom w:val="0"/>
      <w:divBdr>
        <w:top w:val="none" w:sz="0" w:space="0" w:color="auto"/>
        <w:left w:val="none" w:sz="0" w:space="0" w:color="auto"/>
        <w:bottom w:val="none" w:sz="0" w:space="0" w:color="auto"/>
        <w:right w:val="none" w:sz="0" w:space="0" w:color="auto"/>
      </w:divBdr>
    </w:div>
    <w:div w:id="528957574">
      <w:bodyDiv w:val="1"/>
      <w:marLeft w:val="0"/>
      <w:marRight w:val="0"/>
      <w:marTop w:val="0"/>
      <w:marBottom w:val="0"/>
      <w:divBdr>
        <w:top w:val="none" w:sz="0" w:space="0" w:color="auto"/>
        <w:left w:val="none" w:sz="0" w:space="0" w:color="auto"/>
        <w:bottom w:val="none" w:sz="0" w:space="0" w:color="auto"/>
        <w:right w:val="none" w:sz="0" w:space="0" w:color="auto"/>
      </w:divBdr>
    </w:div>
    <w:div w:id="548419575">
      <w:bodyDiv w:val="1"/>
      <w:marLeft w:val="0"/>
      <w:marRight w:val="0"/>
      <w:marTop w:val="0"/>
      <w:marBottom w:val="0"/>
      <w:divBdr>
        <w:top w:val="none" w:sz="0" w:space="0" w:color="auto"/>
        <w:left w:val="none" w:sz="0" w:space="0" w:color="auto"/>
        <w:bottom w:val="none" w:sz="0" w:space="0" w:color="auto"/>
        <w:right w:val="none" w:sz="0" w:space="0" w:color="auto"/>
      </w:divBdr>
    </w:div>
    <w:div w:id="556160235">
      <w:bodyDiv w:val="1"/>
      <w:marLeft w:val="0"/>
      <w:marRight w:val="0"/>
      <w:marTop w:val="0"/>
      <w:marBottom w:val="0"/>
      <w:divBdr>
        <w:top w:val="none" w:sz="0" w:space="0" w:color="auto"/>
        <w:left w:val="none" w:sz="0" w:space="0" w:color="auto"/>
        <w:bottom w:val="none" w:sz="0" w:space="0" w:color="auto"/>
        <w:right w:val="none" w:sz="0" w:space="0" w:color="auto"/>
      </w:divBdr>
    </w:div>
    <w:div w:id="560747885">
      <w:bodyDiv w:val="1"/>
      <w:marLeft w:val="0"/>
      <w:marRight w:val="0"/>
      <w:marTop w:val="0"/>
      <w:marBottom w:val="0"/>
      <w:divBdr>
        <w:top w:val="none" w:sz="0" w:space="0" w:color="auto"/>
        <w:left w:val="none" w:sz="0" w:space="0" w:color="auto"/>
        <w:bottom w:val="none" w:sz="0" w:space="0" w:color="auto"/>
        <w:right w:val="none" w:sz="0" w:space="0" w:color="auto"/>
      </w:divBdr>
    </w:div>
    <w:div w:id="562450019">
      <w:bodyDiv w:val="1"/>
      <w:marLeft w:val="0"/>
      <w:marRight w:val="0"/>
      <w:marTop w:val="0"/>
      <w:marBottom w:val="0"/>
      <w:divBdr>
        <w:top w:val="none" w:sz="0" w:space="0" w:color="auto"/>
        <w:left w:val="none" w:sz="0" w:space="0" w:color="auto"/>
        <w:bottom w:val="none" w:sz="0" w:space="0" w:color="auto"/>
        <w:right w:val="none" w:sz="0" w:space="0" w:color="auto"/>
      </w:divBdr>
      <w:divsChild>
        <w:div w:id="538858225">
          <w:marLeft w:val="0"/>
          <w:marRight w:val="0"/>
          <w:marTop w:val="0"/>
          <w:marBottom w:val="0"/>
          <w:divBdr>
            <w:top w:val="none" w:sz="0" w:space="0" w:color="auto"/>
            <w:left w:val="none" w:sz="0" w:space="0" w:color="auto"/>
            <w:bottom w:val="none" w:sz="0" w:space="0" w:color="auto"/>
            <w:right w:val="none" w:sz="0" w:space="0" w:color="auto"/>
          </w:divBdr>
          <w:divsChild>
            <w:div w:id="1692875507">
              <w:marLeft w:val="0"/>
              <w:marRight w:val="0"/>
              <w:marTop w:val="0"/>
              <w:marBottom w:val="0"/>
              <w:divBdr>
                <w:top w:val="none" w:sz="0" w:space="0" w:color="auto"/>
                <w:left w:val="none" w:sz="0" w:space="0" w:color="auto"/>
                <w:bottom w:val="none" w:sz="0" w:space="0" w:color="auto"/>
                <w:right w:val="none" w:sz="0" w:space="0" w:color="auto"/>
              </w:divBdr>
            </w:div>
            <w:div w:id="1754426034">
              <w:marLeft w:val="0"/>
              <w:marRight w:val="0"/>
              <w:marTop w:val="0"/>
              <w:marBottom w:val="0"/>
              <w:divBdr>
                <w:top w:val="none" w:sz="0" w:space="0" w:color="auto"/>
                <w:left w:val="none" w:sz="0" w:space="0" w:color="auto"/>
                <w:bottom w:val="none" w:sz="0" w:space="0" w:color="auto"/>
                <w:right w:val="none" w:sz="0" w:space="0" w:color="auto"/>
              </w:divBdr>
            </w:div>
          </w:divsChild>
        </w:div>
        <w:div w:id="817578014">
          <w:marLeft w:val="0"/>
          <w:marRight w:val="0"/>
          <w:marTop w:val="0"/>
          <w:marBottom w:val="0"/>
          <w:divBdr>
            <w:top w:val="none" w:sz="0" w:space="0" w:color="auto"/>
            <w:left w:val="none" w:sz="0" w:space="0" w:color="auto"/>
            <w:bottom w:val="none" w:sz="0" w:space="0" w:color="auto"/>
            <w:right w:val="none" w:sz="0" w:space="0" w:color="auto"/>
          </w:divBdr>
          <w:divsChild>
            <w:div w:id="711997709">
              <w:marLeft w:val="0"/>
              <w:marRight w:val="0"/>
              <w:marTop w:val="0"/>
              <w:marBottom w:val="0"/>
              <w:divBdr>
                <w:top w:val="none" w:sz="0" w:space="0" w:color="auto"/>
                <w:left w:val="none" w:sz="0" w:space="0" w:color="auto"/>
                <w:bottom w:val="none" w:sz="0" w:space="0" w:color="auto"/>
                <w:right w:val="none" w:sz="0" w:space="0" w:color="auto"/>
              </w:divBdr>
            </w:div>
            <w:div w:id="1808164762">
              <w:marLeft w:val="0"/>
              <w:marRight w:val="0"/>
              <w:marTop w:val="0"/>
              <w:marBottom w:val="0"/>
              <w:divBdr>
                <w:top w:val="none" w:sz="0" w:space="0" w:color="auto"/>
                <w:left w:val="none" w:sz="0" w:space="0" w:color="auto"/>
                <w:bottom w:val="none" w:sz="0" w:space="0" w:color="auto"/>
                <w:right w:val="none" w:sz="0" w:space="0" w:color="auto"/>
              </w:divBdr>
            </w:div>
          </w:divsChild>
        </w:div>
        <w:div w:id="1092123040">
          <w:marLeft w:val="0"/>
          <w:marRight w:val="0"/>
          <w:marTop w:val="0"/>
          <w:marBottom w:val="0"/>
          <w:divBdr>
            <w:top w:val="none" w:sz="0" w:space="0" w:color="auto"/>
            <w:left w:val="none" w:sz="0" w:space="0" w:color="auto"/>
            <w:bottom w:val="none" w:sz="0" w:space="0" w:color="auto"/>
            <w:right w:val="none" w:sz="0" w:space="0" w:color="auto"/>
          </w:divBdr>
          <w:divsChild>
            <w:div w:id="1352760907">
              <w:marLeft w:val="0"/>
              <w:marRight w:val="0"/>
              <w:marTop w:val="0"/>
              <w:marBottom w:val="0"/>
              <w:divBdr>
                <w:top w:val="none" w:sz="0" w:space="0" w:color="auto"/>
                <w:left w:val="none" w:sz="0" w:space="0" w:color="auto"/>
                <w:bottom w:val="none" w:sz="0" w:space="0" w:color="auto"/>
                <w:right w:val="none" w:sz="0" w:space="0" w:color="auto"/>
              </w:divBdr>
            </w:div>
          </w:divsChild>
        </w:div>
        <w:div w:id="1342582450">
          <w:marLeft w:val="0"/>
          <w:marRight w:val="0"/>
          <w:marTop w:val="0"/>
          <w:marBottom w:val="0"/>
          <w:divBdr>
            <w:top w:val="none" w:sz="0" w:space="0" w:color="auto"/>
            <w:left w:val="none" w:sz="0" w:space="0" w:color="auto"/>
            <w:bottom w:val="none" w:sz="0" w:space="0" w:color="auto"/>
            <w:right w:val="none" w:sz="0" w:space="0" w:color="auto"/>
          </w:divBdr>
          <w:divsChild>
            <w:div w:id="1030569093">
              <w:marLeft w:val="0"/>
              <w:marRight w:val="0"/>
              <w:marTop w:val="0"/>
              <w:marBottom w:val="0"/>
              <w:divBdr>
                <w:top w:val="none" w:sz="0" w:space="0" w:color="auto"/>
                <w:left w:val="none" w:sz="0" w:space="0" w:color="auto"/>
                <w:bottom w:val="none" w:sz="0" w:space="0" w:color="auto"/>
                <w:right w:val="none" w:sz="0" w:space="0" w:color="auto"/>
              </w:divBdr>
            </w:div>
          </w:divsChild>
        </w:div>
        <w:div w:id="2126267162">
          <w:marLeft w:val="0"/>
          <w:marRight w:val="0"/>
          <w:marTop w:val="0"/>
          <w:marBottom w:val="0"/>
          <w:divBdr>
            <w:top w:val="none" w:sz="0" w:space="0" w:color="auto"/>
            <w:left w:val="none" w:sz="0" w:space="0" w:color="auto"/>
            <w:bottom w:val="none" w:sz="0" w:space="0" w:color="auto"/>
            <w:right w:val="none" w:sz="0" w:space="0" w:color="auto"/>
          </w:divBdr>
          <w:divsChild>
            <w:div w:id="171455916">
              <w:marLeft w:val="0"/>
              <w:marRight w:val="0"/>
              <w:marTop w:val="0"/>
              <w:marBottom w:val="0"/>
              <w:divBdr>
                <w:top w:val="none" w:sz="0" w:space="0" w:color="auto"/>
                <w:left w:val="none" w:sz="0" w:space="0" w:color="auto"/>
                <w:bottom w:val="none" w:sz="0" w:space="0" w:color="auto"/>
                <w:right w:val="none" w:sz="0" w:space="0" w:color="auto"/>
              </w:divBdr>
            </w:div>
            <w:div w:id="318073777">
              <w:marLeft w:val="0"/>
              <w:marRight w:val="0"/>
              <w:marTop w:val="0"/>
              <w:marBottom w:val="0"/>
              <w:divBdr>
                <w:top w:val="none" w:sz="0" w:space="0" w:color="auto"/>
                <w:left w:val="none" w:sz="0" w:space="0" w:color="auto"/>
                <w:bottom w:val="none" w:sz="0" w:space="0" w:color="auto"/>
                <w:right w:val="none" w:sz="0" w:space="0" w:color="auto"/>
              </w:divBdr>
            </w:div>
            <w:div w:id="19140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3091">
      <w:bodyDiv w:val="1"/>
      <w:marLeft w:val="0"/>
      <w:marRight w:val="0"/>
      <w:marTop w:val="0"/>
      <w:marBottom w:val="0"/>
      <w:divBdr>
        <w:top w:val="none" w:sz="0" w:space="0" w:color="auto"/>
        <w:left w:val="none" w:sz="0" w:space="0" w:color="auto"/>
        <w:bottom w:val="none" w:sz="0" w:space="0" w:color="auto"/>
        <w:right w:val="none" w:sz="0" w:space="0" w:color="auto"/>
      </w:divBdr>
    </w:div>
    <w:div w:id="575826027">
      <w:bodyDiv w:val="1"/>
      <w:marLeft w:val="0"/>
      <w:marRight w:val="0"/>
      <w:marTop w:val="0"/>
      <w:marBottom w:val="0"/>
      <w:divBdr>
        <w:top w:val="none" w:sz="0" w:space="0" w:color="auto"/>
        <w:left w:val="none" w:sz="0" w:space="0" w:color="auto"/>
        <w:bottom w:val="none" w:sz="0" w:space="0" w:color="auto"/>
        <w:right w:val="none" w:sz="0" w:space="0" w:color="auto"/>
      </w:divBdr>
    </w:div>
    <w:div w:id="611597057">
      <w:bodyDiv w:val="1"/>
      <w:marLeft w:val="0"/>
      <w:marRight w:val="0"/>
      <w:marTop w:val="0"/>
      <w:marBottom w:val="0"/>
      <w:divBdr>
        <w:top w:val="none" w:sz="0" w:space="0" w:color="auto"/>
        <w:left w:val="none" w:sz="0" w:space="0" w:color="auto"/>
        <w:bottom w:val="none" w:sz="0" w:space="0" w:color="auto"/>
        <w:right w:val="none" w:sz="0" w:space="0" w:color="auto"/>
      </w:divBdr>
    </w:div>
    <w:div w:id="612829362">
      <w:bodyDiv w:val="1"/>
      <w:marLeft w:val="0"/>
      <w:marRight w:val="0"/>
      <w:marTop w:val="0"/>
      <w:marBottom w:val="0"/>
      <w:divBdr>
        <w:top w:val="none" w:sz="0" w:space="0" w:color="auto"/>
        <w:left w:val="none" w:sz="0" w:space="0" w:color="auto"/>
        <w:bottom w:val="none" w:sz="0" w:space="0" w:color="auto"/>
        <w:right w:val="none" w:sz="0" w:space="0" w:color="auto"/>
      </w:divBdr>
    </w:div>
    <w:div w:id="630523972">
      <w:bodyDiv w:val="1"/>
      <w:marLeft w:val="0"/>
      <w:marRight w:val="0"/>
      <w:marTop w:val="0"/>
      <w:marBottom w:val="0"/>
      <w:divBdr>
        <w:top w:val="none" w:sz="0" w:space="0" w:color="auto"/>
        <w:left w:val="none" w:sz="0" w:space="0" w:color="auto"/>
        <w:bottom w:val="none" w:sz="0" w:space="0" w:color="auto"/>
        <w:right w:val="none" w:sz="0" w:space="0" w:color="auto"/>
      </w:divBdr>
    </w:div>
    <w:div w:id="654842180">
      <w:bodyDiv w:val="1"/>
      <w:marLeft w:val="0"/>
      <w:marRight w:val="0"/>
      <w:marTop w:val="0"/>
      <w:marBottom w:val="0"/>
      <w:divBdr>
        <w:top w:val="none" w:sz="0" w:space="0" w:color="auto"/>
        <w:left w:val="none" w:sz="0" w:space="0" w:color="auto"/>
        <w:bottom w:val="none" w:sz="0" w:space="0" w:color="auto"/>
        <w:right w:val="none" w:sz="0" w:space="0" w:color="auto"/>
      </w:divBdr>
    </w:div>
    <w:div w:id="662513317">
      <w:bodyDiv w:val="1"/>
      <w:marLeft w:val="0"/>
      <w:marRight w:val="0"/>
      <w:marTop w:val="0"/>
      <w:marBottom w:val="0"/>
      <w:divBdr>
        <w:top w:val="none" w:sz="0" w:space="0" w:color="auto"/>
        <w:left w:val="none" w:sz="0" w:space="0" w:color="auto"/>
        <w:bottom w:val="none" w:sz="0" w:space="0" w:color="auto"/>
        <w:right w:val="none" w:sz="0" w:space="0" w:color="auto"/>
      </w:divBdr>
    </w:div>
    <w:div w:id="665864432">
      <w:bodyDiv w:val="1"/>
      <w:marLeft w:val="0"/>
      <w:marRight w:val="0"/>
      <w:marTop w:val="0"/>
      <w:marBottom w:val="0"/>
      <w:divBdr>
        <w:top w:val="none" w:sz="0" w:space="0" w:color="auto"/>
        <w:left w:val="none" w:sz="0" w:space="0" w:color="auto"/>
        <w:bottom w:val="none" w:sz="0" w:space="0" w:color="auto"/>
        <w:right w:val="none" w:sz="0" w:space="0" w:color="auto"/>
      </w:divBdr>
    </w:div>
    <w:div w:id="710616747">
      <w:bodyDiv w:val="1"/>
      <w:marLeft w:val="0"/>
      <w:marRight w:val="0"/>
      <w:marTop w:val="0"/>
      <w:marBottom w:val="0"/>
      <w:divBdr>
        <w:top w:val="none" w:sz="0" w:space="0" w:color="auto"/>
        <w:left w:val="none" w:sz="0" w:space="0" w:color="auto"/>
        <w:bottom w:val="none" w:sz="0" w:space="0" w:color="auto"/>
        <w:right w:val="none" w:sz="0" w:space="0" w:color="auto"/>
      </w:divBdr>
    </w:div>
    <w:div w:id="732847324">
      <w:bodyDiv w:val="1"/>
      <w:marLeft w:val="0"/>
      <w:marRight w:val="0"/>
      <w:marTop w:val="0"/>
      <w:marBottom w:val="0"/>
      <w:divBdr>
        <w:top w:val="none" w:sz="0" w:space="0" w:color="auto"/>
        <w:left w:val="none" w:sz="0" w:space="0" w:color="auto"/>
        <w:bottom w:val="none" w:sz="0" w:space="0" w:color="auto"/>
        <w:right w:val="none" w:sz="0" w:space="0" w:color="auto"/>
      </w:divBdr>
    </w:div>
    <w:div w:id="752818677">
      <w:bodyDiv w:val="1"/>
      <w:marLeft w:val="0"/>
      <w:marRight w:val="0"/>
      <w:marTop w:val="0"/>
      <w:marBottom w:val="0"/>
      <w:divBdr>
        <w:top w:val="none" w:sz="0" w:space="0" w:color="auto"/>
        <w:left w:val="none" w:sz="0" w:space="0" w:color="auto"/>
        <w:bottom w:val="none" w:sz="0" w:space="0" w:color="auto"/>
        <w:right w:val="none" w:sz="0" w:space="0" w:color="auto"/>
      </w:divBdr>
    </w:div>
    <w:div w:id="767968904">
      <w:bodyDiv w:val="1"/>
      <w:marLeft w:val="0"/>
      <w:marRight w:val="0"/>
      <w:marTop w:val="0"/>
      <w:marBottom w:val="0"/>
      <w:divBdr>
        <w:top w:val="none" w:sz="0" w:space="0" w:color="auto"/>
        <w:left w:val="none" w:sz="0" w:space="0" w:color="auto"/>
        <w:bottom w:val="none" w:sz="0" w:space="0" w:color="auto"/>
        <w:right w:val="none" w:sz="0" w:space="0" w:color="auto"/>
      </w:divBdr>
    </w:div>
    <w:div w:id="780144494">
      <w:bodyDiv w:val="1"/>
      <w:marLeft w:val="0"/>
      <w:marRight w:val="0"/>
      <w:marTop w:val="0"/>
      <w:marBottom w:val="0"/>
      <w:divBdr>
        <w:top w:val="none" w:sz="0" w:space="0" w:color="auto"/>
        <w:left w:val="none" w:sz="0" w:space="0" w:color="auto"/>
        <w:bottom w:val="none" w:sz="0" w:space="0" w:color="auto"/>
        <w:right w:val="none" w:sz="0" w:space="0" w:color="auto"/>
      </w:divBdr>
    </w:div>
    <w:div w:id="789979335">
      <w:bodyDiv w:val="1"/>
      <w:marLeft w:val="0"/>
      <w:marRight w:val="0"/>
      <w:marTop w:val="0"/>
      <w:marBottom w:val="0"/>
      <w:divBdr>
        <w:top w:val="none" w:sz="0" w:space="0" w:color="auto"/>
        <w:left w:val="none" w:sz="0" w:space="0" w:color="auto"/>
        <w:bottom w:val="none" w:sz="0" w:space="0" w:color="auto"/>
        <w:right w:val="none" w:sz="0" w:space="0" w:color="auto"/>
      </w:divBdr>
    </w:div>
    <w:div w:id="821698501">
      <w:bodyDiv w:val="1"/>
      <w:marLeft w:val="0"/>
      <w:marRight w:val="0"/>
      <w:marTop w:val="0"/>
      <w:marBottom w:val="0"/>
      <w:divBdr>
        <w:top w:val="none" w:sz="0" w:space="0" w:color="auto"/>
        <w:left w:val="none" w:sz="0" w:space="0" w:color="auto"/>
        <w:bottom w:val="none" w:sz="0" w:space="0" w:color="auto"/>
        <w:right w:val="none" w:sz="0" w:space="0" w:color="auto"/>
      </w:divBdr>
    </w:div>
    <w:div w:id="836458918">
      <w:bodyDiv w:val="1"/>
      <w:marLeft w:val="0"/>
      <w:marRight w:val="0"/>
      <w:marTop w:val="0"/>
      <w:marBottom w:val="0"/>
      <w:divBdr>
        <w:top w:val="none" w:sz="0" w:space="0" w:color="auto"/>
        <w:left w:val="none" w:sz="0" w:space="0" w:color="auto"/>
        <w:bottom w:val="none" w:sz="0" w:space="0" w:color="auto"/>
        <w:right w:val="none" w:sz="0" w:space="0" w:color="auto"/>
      </w:divBdr>
    </w:div>
    <w:div w:id="893010733">
      <w:bodyDiv w:val="1"/>
      <w:marLeft w:val="0"/>
      <w:marRight w:val="0"/>
      <w:marTop w:val="0"/>
      <w:marBottom w:val="0"/>
      <w:divBdr>
        <w:top w:val="none" w:sz="0" w:space="0" w:color="auto"/>
        <w:left w:val="none" w:sz="0" w:space="0" w:color="auto"/>
        <w:bottom w:val="none" w:sz="0" w:space="0" w:color="auto"/>
        <w:right w:val="none" w:sz="0" w:space="0" w:color="auto"/>
      </w:divBdr>
      <w:divsChild>
        <w:div w:id="4862964">
          <w:marLeft w:val="0"/>
          <w:marRight w:val="0"/>
          <w:marTop w:val="0"/>
          <w:marBottom w:val="0"/>
          <w:divBdr>
            <w:top w:val="none" w:sz="0" w:space="0" w:color="auto"/>
            <w:left w:val="none" w:sz="0" w:space="0" w:color="auto"/>
            <w:bottom w:val="none" w:sz="0" w:space="0" w:color="auto"/>
            <w:right w:val="none" w:sz="0" w:space="0" w:color="auto"/>
          </w:divBdr>
        </w:div>
        <w:div w:id="113596103">
          <w:marLeft w:val="0"/>
          <w:marRight w:val="0"/>
          <w:marTop w:val="0"/>
          <w:marBottom w:val="0"/>
          <w:divBdr>
            <w:top w:val="none" w:sz="0" w:space="0" w:color="auto"/>
            <w:left w:val="none" w:sz="0" w:space="0" w:color="auto"/>
            <w:bottom w:val="none" w:sz="0" w:space="0" w:color="auto"/>
            <w:right w:val="none" w:sz="0" w:space="0" w:color="auto"/>
          </w:divBdr>
        </w:div>
        <w:div w:id="1158232374">
          <w:marLeft w:val="0"/>
          <w:marRight w:val="0"/>
          <w:marTop w:val="0"/>
          <w:marBottom w:val="0"/>
          <w:divBdr>
            <w:top w:val="none" w:sz="0" w:space="0" w:color="auto"/>
            <w:left w:val="none" w:sz="0" w:space="0" w:color="auto"/>
            <w:bottom w:val="none" w:sz="0" w:space="0" w:color="auto"/>
            <w:right w:val="none" w:sz="0" w:space="0" w:color="auto"/>
          </w:divBdr>
        </w:div>
        <w:div w:id="1429736679">
          <w:marLeft w:val="0"/>
          <w:marRight w:val="0"/>
          <w:marTop w:val="0"/>
          <w:marBottom w:val="0"/>
          <w:divBdr>
            <w:top w:val="none" w:sz="0" w:space="0" w:color="auto"/>
            <w:left w:val="none" w:sz="0" w:space="0" w:color="auto"/>
            <w:bottom w:val="none" w:sz="0" w:space="0" w:color="auto"/>
            <w:right w:val="none" w:sz="0" w:space="0" w:color="auto"/>
          </w:divBdr>
        </w:div>
        <w:div w:id="1438065649">
          <w:marLeft w:val="0"/>
          <w:marRight w:val="0"/>
          <w:marTop w:val="0"/>
          <w:marBottom w:val="0"/>
          <w:divBdr>
            <w:top w:val="none" w:sz="0" w:space="0" w:color="auto"/>
            <w:left w:val="none" w:sz="0" w:space="0" w:color="auto"/>
            <w:bottom w:val="none" w:sz="0" w:space="0" w:color="auto"/>
            <w:right w:val="none" w:sz="0" w:space="0" w:color="auto"/>
          </w:divBdr>
        </w:div>
        <w:div w:id="1543782500">
          <w:marLeft w:val="0"/>
          <w:marRight w:val="0"/>
          <w:marTop w:val="0"/>
          <w:marBottom w:val="0"/>
          <w:divBdr>
            <w:top w:val="none" w:sz="0" w:space="0" w:color="auto"/>
            <w:left w:val="none" w:sz="0" w:space="0" w:color="auto"/>
            <w:bottom w:val="none" w:sz="0" w:space="0" w:color="auto"/>
            <w:right w:val="none" w:sz="0" w:space="0" w:color="auto"/>
          </w:divBdr>
        </w:div>
      </w:divsChild>
    </w:div>
    <w:div w:id="907807830">
      <w:bodyDiv w:val="1"/>
      <w:marLeft w:val="0"/>
      <w:marRight w:val="0"/>
      <w:marTop w:val="0"/>
      <w:marBottom w:val="0"/>
      <w:divBdr>
        <w:top w:val="none" w:sz="0" w:space="0" w:color="auto"/>
        <w:left w:val="none" w:sz="0" w:space="0" w:color="auto"/>
        <w:bottom w:val="none" w:sz="0" w:space="0" w:color="auto"/>
        <w:right w:val="none" w:sz="0" w:space="0" w:color="auto"/>
      </w:divBdr>
    </w:div>
    <w:div w:id="911157502">
      <w:bodyDiv w:val="1"/>
      <w:marLeft w:val="0"/>
      <w:marRight w:val="0"/>
      <w:marTop w:val="0"/>
      <w:marBottom w:val="0"/>
      <w:divBdr>
        <w:top w:val="none" w:sz="0" w:space="0" w:color="auto"/>
        <w:left w:val="none" w:sz="0" w:space="0" w:color="auto"/>
        <w:bottom w:val="none" w:sz="0" w:space="0" w:color="auto"/>
        <w:right w:val="none" w:sz="0" w:space="0" w:color="auto"/>
      </w:divBdr>
    </w:div>
    <w:div w:id="923077241">
      <w:bodyDiv w:val="1"/>
      <w:marLeft w:val="0"/>
      <w:marRight w:val="0"/>
      <w:marTop w:val="0"/>
      <w:marBottom w:val="0"/>
      <w:divBdr>
        <w:top w:val="none" w:sz="0" w:space="0" w:color="auto"/>
        <w:left w:val="none" w:sz="0" w:space="0" w:color="auto"/>
        <w:bottom w:val="none" w:sz="0" w:space="0" w:color="auto"/>
        <w:right w:val="none" w:sz="0" w:space="0" w:color="auto"/>
      </w:divBdr>
    </w:div>
    <w:div w:id="944383606">
      <w:bodyDiv w:val="1"/>
      <w:marLeft w:val="0"/>
      <w:marRight w:val="0"/>
      <w:marTop w:val="0"/>
      <w:marBottom w:val="0"/>
      <w:divBdr>
        <w:top w:val="none" w:sz="0" w:space="0" w:color="auto"/>
        <w:left w:val="none" w:sz="0" w:space="0" w:color="auto"/>
        <w:bottom w:val="none" w:sz="0" w:space="0" w:color="auto"/>
        <w:right w:val="none" w:sz="0" w:space="0" w:color="auto"/>
      </w:divBdr>
    </w:div>
    <w:div w:id="981617979">
      <w:bodyDiv w:val="1"/>
      <w:marLeft w:val="0"/>
      <w:marRight w:val="0"/>
      <w:marTop w:val="0"/>
      <w:marBottom w:val="0"/>
      <w:divBdr>
        <w:top w:val="none" w:sz="0" w:space="0" w:color="auto"/>
        <w:left w:val="none" w:sz="0" w:space="0" w:color="auto"/>
        <w:bottom w:val="none" w:sz="0" w:space="0" w:color="auto"/>
        <w:right w:val="none" w:sz="0" w:space="0" w:color="auto"/>
      </w:divBdr>
    </w:div>
    <w:div w:id="988050287">
      <w:bodyDiv w:val="1"/>
      <w:marLeft w:val="0"/>
      <w:marRight w:val="0"/>
      <w:marTop w:val="0"/>
      <w:marBottom w:val="0"/>
      <w:divBdr>
        <w:top w:val="none" w:sz="0" w:space="0" w:color="auto"/>
        <w:left w:val="none" w:sz="0" w:space="0" w:color="auto"/>
        <w:bottom w:val="none" w:sz="0" w:space="0" w:color="auto"/>
        <w:right w:val="none" w:sz="0" w:space="0" w:color="auto"/>
      </w:divBdr>
    </w:div>
    <w:div w:id="1024749267">
      <w:bodyDiv w:val="1"/>
      <w:marLeft w:val="0"/>
      <w:marRight w:val="0"/>
      <w:marTop w:val="0"/>
      <w:marBottom w:val="0"/>
      <w:divBdr>
        <w:top w:val="none" w:sz="0" w:space="0" w:color="auto"/>
        <w:left w:val="none" w:sz="0" w:space="0" w:color="auto"/>
        <w:bottom w:val="none" w:sz="0" w:space="0" w:color="auto"/>
        <w:right w:val="none" w:sz="0" w:space="0" w:color="auto"/>
      </w:divBdr>
    </w:div>
    <w:div w:id="1027833027">
      <w:bodyDiv w:val="1"/>
      <w:marLeft w:val="0"/>
      <w:marRight w:val="0"/>
      <w:marTop w:val="0"/>
      <w:marBottom w:val="0"/>
      <w:divBdr>
        <w:top w:val="none" w:sz="0" w:space="0" w:color="auto"/>
        <w:left w:val="none" w:sz="0" w:space="0" w:color="auto"/>
        <w:bottom w:val="none" w:sz="0" w:space="0" w:color="auto"/>
        <w:right w:val="none" w:sz="0" w:space="0" w:color="auto"/>
      </w:divBdr>
    </w:div>
    <w:div w:id="1031298975">
      <w:bodyDiv w:val="1"/>
      <w:marLeft w:val="0"/>
      <w:marRight w:val="0"/>
      <w:marTop w:val="0"/>
      <w:marBottom w:val="0"/>
      <w:divBdr>
        <w:top w:val="none" w:sz="0" w:space="0" w:color="auto"/>
        <w:left w:val="none" w:sz="0" w:space="0" w:color="auto"/>
        <w:bottom w:val="none" w:sz="0" w:space="0" w:color="auto"/>
        <w:right w:val="none" w:sz="0" w:space="0" w:color="auto"/>
      </w:divBdr>
    </w:div>
    <w:div w:id="1048722579">
      <w:bodyDiv w:val="1"/>
      <w:marLeft w:val="0"/>
      <w:marRight w:val="0"/>
      <w:marTop w:val="0"/>
      <w:marBottom w:val="0"/>
      <w:divBdr>
        <w:top w:val="none" w:sz="0" w:space="0" w:color="auto"/>
        <w:left w:val="none" w:sz="0" w:space="0" w:color="auto"/>
        <w:bottom w:val="none" w:sz="0" w:space="0" w:color="auto"/>
        <w:right w:val="none" w:sz="0" w:space="0" w:color="auto"/>
      </w:divBdr>
    </w:div>
    <w:div w:id="1092168329">
      <w:bodyDiv w:val="1"/>
      <w:marLeft w:val="0"/>
      <w:marRight w:val="0"/>
      <w:marTop w:val="0"/>
      <w:marBottom w:val="0"/>
      <w:divBdr>
        <w:top w:val="none" w:sz="0" w:space="0" w:color="auto"/>
        <w:left w:val="none" w:sz="0" w:space="0" w:color="auto"/>
        <w:bottom w:val="none" w:sz="0" w:space="0" w:color="auto"/>
        <w:right w:val="none" w:sz="0" w:space="0" w:color="auto"/>
      </w:divBdr>
    </w:div>
    <w:div w:id="1097412026">
      <w:bodyDiv w:val="1"/>
      <w:marLeft w:val="0"/>
      <w:marRight w:val="0"/>
      <w:marTop w:val="0"/>
      <w:marBottom w:val="0"/>
      <w:divBdr>
        <w:top w:val="none" w:sz="0" w:space="0" w:color="auto"/>
        <w:left w:val="none" w:sz="0" w:space="0" w:color="auto"/>
        <w:bottom w:val="none" w:sz="0" w:space="0" w:color="auto"/>
        <w:right w:val="none" w:sz="0" w:space="0" w:color="auto"/>
      </w:divBdr>
    </w:div>
    <w:div w:id="1152789111">
      <w:bodyDiv w:val="1"/>
      <w:marLeft w:val="0"/>
      <w:marRight w:val="0"/>
      <w:marTop w:val="0"/>
      <w:marBottom w:val="0"/>
      <w:divBdr>
        <w:top w:val="none" w:sz="0" w:space="0" w:color="auto"/>
        <w:left w:val="none" w:sz="0" w:space="0" w:color="auto"/>
        <w:bottom w:val="none" w:sz="0" w:space="0" w:color="auto"/>
        <w:right w:val="none" w:sz="0" w:space="0" w:color="auto"/>
      </w:divBdr>
    </w:div>
    <w:div w:id="1200701572">
      <w:bodyDiv w:val="1"/>
      <w:marLeft w:val="0"/>
      <w:marRight w:val="0"/>
      <w:marTop w:val="0"/>
      <w:marBottom w:val="0"/>
      <w:divBdr>
        <w:top w:val="none" w:sz="0" w:space="0" w:color="auto"/>
        <w:left w:val="none" w:sz="0" w:space="0" w:color="auto"/>
        <w:bottom w:val="none" w:sz="0" w:space="0" w:color="auto"/>
        <w:right w:val="none" w:sz="0" w:space="0" w:color="auto"/>
      </w:divBdr>
    </w:div>
    <w:div w:id="1214384519">
      <w:bodyDiv w:val="1"/>
      <w:marLeft w:val="0"/>
      <w:marRight w:val="0"/>
      <w:marTop w:val="0"/>
      <w:marBottom w:val="0"/>
      <w:divBdr>
        <w:top w:val="none" w:sz="0" w:space="0" w:color="auto"/>
        <w:left w:val="none" w:sz="0" w:space="0" w:color="auto"/>
        <w:bottom w:val="none" w:sz="0" w:space="0" w:color="auto"/>
        <w:right w:val="none" w:sz="0" w:space="0" w:color="auto"/>
      </w:divBdr>
    </w:div>
    <w:div w:id="1228682790">
      <w:bodyDiv w:val="1"/>
      <w:marLeft w:val="0"/>
      <w:marRight w:val="0"/>
      <w:marTop w:val="0"/>
      <w:marBottom w:val="0"/>
      <w:divBdr>
        <w:top w:val="none" w:sz="0" w:space="0" w:color="auto"/>
        <w:left w:val="none" w:sz="0" w:space="0" w:color="auto"/>
        <w:bottom w:val="none" w:sz="0" w:space="0" w:color="auto"/>
        <w:right w:val="none" w:sz="0" w:space="0" w:color="auto"/>
      </w:divBdr>
      <w:divsChild>
        <w:div w:id="263194076">
          <w:marLeft w:val="2621"/>
          <w:marRight w:val="0"/>
          <w:marTop w:val="360"/>
          <w:marBottom w:val="0"/>
          <w:divBdr>
            <w:top w:val="none" w:sz="0" w:space="0" w:color="auto"/>
            <w:left w:val="none" w:sz="0" w:space="0" w:color="auto"/>
            <w:bottom w:val="none" w:sz="0" w:space="0" w:color="auto"/>
            <w:right w:val="none" w:sz="0" w:space="0" w:color="auto"/>
          </w:divBdr>
        </w:div>
        <w:div w:id="429737884">
          <w:marLeft w:val="1541"/>
          <w:marRight w:val="0"/>
          <w:marTop w:val="360"/>
          <w:marBottom w:val="0"/>
          <w:divBdr>
            <w:top w:val="none" w:sz="0" w:space="0" w:color="auto"/>
            <w:left w:val="none" w:sz="0" w:space="0" w:color="auto"/>
            <w:bottom w:val="none" w:sz="0" w:space="0" w:color="auto"/>
            <w:right w:val="none" w:sz="0" w:space="0" w:color="auto"/>
          </w:divBdr>
        </w:div>
      </w:divsChild>
    </w:div>
    <w:div w:id="1247227243">
      <w:bodyDiv w:val="1"/>
      <w:marLeft w:val="0"/>
      <w:marRight w:val="0"/>
      <w:marTop w:val="0"/>
      <w:marBottom w:val="0"/>
      <w:divBdr>
        <w:top w:val="none" w:sz="0" w:space="0" w:color="auto"/>
        <w:left w:val="none" w:sz="0" w:space="0" w:color="auto"/>
        <w:bottom w:val="none" w:sz="0" w:space="0" w:color="auto"/>
        <w:right w:val="none" w:sz="0" w:space="0" w:color="auto"/>
      </w:divBdr>
    </w:div>
    <w:div w:id="1254045785">
      <w:bodyDiv w:val="1"/>
      <w:marLeft w:val="0"/>
      <w:marRight w:val="0"/>
      <w:marTop w:val="0"/>
      <w:marBottom w:val="0"/>
      <w:divBdr>
        <w:top w:val="none" w:sz="0" w:space="0" w:color="auto"/>
        <w:left w:val="none" w:sz="0" w:space="0" w:color="auto"/>
        <w:bottom w:val="none" w:sz="0" w:space="0" w:color="auto"/>
        <w:right w:val="none" w:sz="0" w:space="0" w:color="auto"/>
      </w:divBdr>
    </w:div>
    <w:div w:id="1280339099">
      <w:bodyDiv w:val="1"/>
      <w:marLeft w:val="0"/>
      <w:marRight w:val="0"/>
      <w:marTop w:val="0"/>
      <w:marBottom w:val="0"/>
      <w:divBdr>
        <w:top w:val="none" w:sz="0" w:space="0" w:color="auto"/>
        <w:left w:val="none" w:sz="0" w:space="0" w:color="auto"/>
        <w:bottom w:val="none" w:sz="0" w:space="0" w:color="auto"/>
        <w:right w:val="none" w:sz="0" w:space="0" w:color="auto"/>
      </w:divBdr>
      <w:divsChild>
        <w:div w:id="1419862936">
          <w:marLeft w:val="0"/>
          <w:marRight w:val="0"/>
          <w:marTop w:val="0"/>
          <w:marBottom w:val="0"/>
          <w:divBdr>
            <w:top w:val="none" w:sz="0" w:space="0" w:color="auto"/>
            <w:left w:val="none" w:sz="0" w:space="0" w:color="auto"/>
            <w:bottom w:val="none" w:sz="0" w:space="0" w:color="auto"/>
            <w:right w:val="none" w:sz="0" w:space="0" w:color="auto"/>
          </w:divBdr>
        </w:div>
        <w:div w:id="436171389">
          <w:marLeft w:val="0"/>
          <w:marRight w:val="0"/>
          <w:marTop w:val="0"/>
          <w:marBottom w:val="0"/>
          <w:divBdr>
            <w:top w:val="none" w:sz="0" w:space="0" w:color="auto"/>
            <w:left w:val="none" w:sz="0" w:space="0" w:color="auto"/>
            <w:bottom w:val="none" w:sz="0" w:space="0" w:color="auto"/>
            <w:right w:val="none" w:sz="0" w:space="0" w:color="auto"/>
          </w:divBdr>
          <w:divsChild>
            <w:div w:id="183718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14942">
      <w:bodyDiv w:val="1"/>
      <w:marLeft w:val="0"/>
      <w:marRight w:val="0"/>
      <w:marTop w:val="0"/>
      <w:marBottom w:val="0"/>
      <w:divBdr>
        <w:top w:val="none" w:sz="0" w:space="0" w:color="auto"/>
        <w:left w:val="none" w:sz="0" w:space="0" w:color="auto"/>
        <w:bottom w:val="none" w:sz="0" w:space="0" w:color="auto"/>
        <w:right w:val="none" w:sz="0" w:space="0" w:color="auto"/>
      </w:divBdr>
    </w:div>
    <w:div w:id="1284119053">
      <w:bodyDiv w:val="1"/>
      <w:marLeft w:val="0"/>
      <w:marRight w:val="0"/>
      <w:marTop w:val="0"/>
      <w:marBottom w:val="0"/>
      <w:divBdr>
        <w:top w:val="none" w:sz="0" w:space="0" w:color="auto"/>
        <w:left w:val="none" w:sz="0" w:space="0" w:color="auto"/>
        <w:bottom w:val="none" w:sz="0" w:space="0" w:color="auto"/>
        <w:right w:val="none" w:sz="0" w:space="0" w:color="auto"/>
      </w:divBdr>
    </w:div>
    <w:div w:id="1295135044">
      <w:bodyDiv w:val="1"/>
      <w:marLeft w:val="0"/>
      <w:marRight w:val="0"/>
      <w:marTop w:val="0"/>
      <w:marBottom w:val="0"/>
      <w:divBdr>
        <w:top w:val="none" w:sz="0" w:space="0" w:color="auto"/>
        <w:left w:val="none" w:sz="0" w:space="0" w:color="auto"/>
        <w:bottom w:val="none" w:sz="0" w:space="0" w:color="auto"/>
        <w:right w:val="none" w:sz="0" w:space="0" w:color="auto"/>
      </w:divBdr>
    </w:div>
    <w:div w:id="1314408188">
      <w:bodyDiv w:val="1"/>
      <w:marLeft w:val="0"/>
      <w:marRight w:val="0"/>
      <w:marTop w:val="0"/>
      <w:marBottom w:val="0"/>
      <w:divBdr>
        <w:top w:val="none" w:sz="0" w:space="0" w:color="auto"/>
        <w:left w:val="none" w:sz="0" w:space="0" w:color="auto"/>
        <w:bottom w:val="none" w:sz="0" w:space="0" w:color="auto"/>
        <w:right w:val="none" w:sz="0" w:space="0" w:color="auto"/>
      </w:divBdr>
    </w:div>
    <w:div w:id="1328896904">
      <w:bodyDiv w:val="1"/>
      <w:marLeft w:val="0"/>
      <w:marRight w:val="0"/>
      <w:marTop w:val="0"/>
      <w:marBottom w:val="0"/>
      <w:divBdr>
        <w:top w:val="none" w:sz="0" w:space="0" w:color="auto"/>
        <w:left w:val="none" w:sz="0" w:space="0" w:color="auto"/>
        <w:bottom w:val="none" w:sz="0" w:space="0" w:color="auto"/>
        <w:right w:val="none" w:sz="0" w:space="0" w:color="auto"/>
      </w:divBdr>
    </w:div>
    <w:div w:id="1375622618">
      <w:bodyDiv w:val="1"/>
      <w:marLeft w:val="0"/>
      <w:marRight w:val="0"/>
      <w:marTop w:val="0"/>
      <w:marBottom w:val="0"/>
      <w:divBdr>
        <w:top w:val="none" w:sz="0" w:space="0" w:color="auto"/>
        <w:left w:val="none" w:sz="0" w:space="0" w:color="auto"/>
        <w:bottom w:val="none" w:sz="0" w:space="0" w:color="auto"/>
        <w:right w:val="none" w:sz="0" w:space="0" w:color="auto"/>
      </w:divBdr>
    </w:div>
    <w:div w:id="1398935398">
      <w:bodyDiv w:val="1"/>
      <w:marLeft w:val="0"/>
      <w:marRight w:val="0"/>
      <w:marTop w:val="0"/>
      <w:marBottom w:val="0"/>
      <w:divBdr>
        <w:top w:val="none" w:sz="0" w:space="0" w:color="auto"/>
        <w:left w:val="none" w:sz="0" w:space="0" w:color="auto"/>
        <w:bottom w:val="none" w:sz="0" w:space="0" w:color="auto"/>
        <w:right w:val="none" w:sz="0" w:space="0" w:color="auto"/>
      </w:divBdr>
    </w:div>
    <w:div w:id="1400860294">
      <w:bodyDiv w:val="1"/>
      <w:marLeft w:val="0"/>
      <w:marRight w:val="0"/>
      <w:marTop w:val="0"/>
      <w:marBottom w:val="0"/>
      <w:divBdr>
        <w:top w:val="none" w:sz="0" w:space="0" w:color="auto"/>
        <w:left w:val="none" w:sz="0" w:space="0" w:color="auto"/>
        <w:bottom w:val="none" w:sz="0" w:space="0" w:color="auto"/>
        <w:right w:val="none" w:sz="0" w:space="0" w:color="auto"/>
      </w:divBdr>
    </w:div>
    <w:div w:id="1403716134">
      <w:bodyDiv w:val="1"/>
      <w:marLeft w:val="0"/>
      <w:marRight w:val="0"/>
      <w:marTop w:val="0"/>
      <w:marBottom w:val="0"/>
      <w:divBdr>
        <w:top w:val="none" w:sz="0" w:space="0" w:color="auto"/>
        <w:left w:val="none" w:sz="0" w:space="0" w:color="auto"/>
        <w:bottom w:val="none" w:sz="0" w:space="0" w:color="auto"/>
        <w:right w:val="none" w:sz="0" w:space="0" w:color="auto"/>
      </w:divBdr>
    </w:div>
    <w:div w:id="1424691310">
      <w:bodyDiv w:val="1"/>
      <w:marLeft w:val="0"/>
      <w:marRight w:val="0"/>
      <w:marTop w:val="0"/>
      <w:marBottom w:val="0"/>
      <w:divBdr>
        <w:top w:val="none" w:sz="0" w:space="0" w:color="auto"/>
        <w:left w:val="none" w:sz="0" w:space="0" w:color="auto"/>
        <w:bottom w:val="none" w:sz="0" w:space="0" w:color="auto"/>
        <w:right w:val="none" w:sz="0" w:space="0" w:color="auto"/>
      </w:divBdr>
    </w:div>
    <w:div w:id="1440106432">
      <w:bodyDiv w:val="1"/>
      <w:marLeft w:val="0"/>
      <w:marRight w:val="0"/>
      <w:marTop w:val="0"/>
      <w:marBottom w:val="0"/>
      <w:divBdr>
        <w:top w:val="none" w:sz="0" w:space="0" w:color="auto"/>
        <w:left w:val="none" w:sz="0" w:space="0" w:color="auto"/>
        <w:bottom w:val="none" w:sz="0" w:space="0" w:color="auto"/>
        <w:right w:val="none" w:sz="0" w:space="0" w:color="auto"/>
      </w:divBdr>
    </w:div>
    <w:div w:id="1450978536">
      <w:bodyDiv w:val="1"/>
      <w:marLeft w:val="0"/>
      <w:marRight w:val="0"/>
      <w:marTop w:val="0"/>
      <w:marBottom w:val="0"/>
      <w:divBdr>
        <w:top w:val="none" w:sz="0" w:space="0" w:color="auto"/>
        <w:left w:val="none" w:sz="0" w:space="0" w:color="auto"/>
        <w:bottom w:val="none" w:sz="0" w:space="0" w:color="auto"/>
        <w:right w:val="none" w:sz="0" w:space="0" w:color="auto"/>
      </w:divBdr>
    </w:div>
    <w:div w:id="1473059705">
      <w:bodyDiv w:val="1"/>
      <w:marLeft w:val="0"/>
      <w:marRight w:val="0"/>
      <w:marTop w:val="0"/>
      <w:marBottom w:val="0"/>
      <w:divBdr>
        <w:top w:val="none" w:sz="0" w:space="0" w:color="auto"/>
        <w:left w:val="none" w:sz="0" w:space="0" w:color="auto"/>
        <w:bottom w:val="none" w:sz="0" w:space="0" w:color="auto"/>
        <w:right w:val="none" w:sz="0" w:space="0" w:color="auto"/>
      </w:divBdr>
    </w:div>
    <w:div w:id="1491678959">
      <w:bodyDiv w:val="1"/>
      <w:marLeft w:val="0"/>
      <w:marRight w:val="0"/>
      <w:marTop w:val="0"/>
      <w:marBottom w:val="0"/>
      <w:divBdr>
        <w:top w:val="none" w:sz="0" w:space="0" w:color="auto"/>
        <w:left w:val="none" w:sz="0" w:space="0" w:color="auto"/>
        <w:bottom w:val="none" w:sz="0" w:space="0" w:color="auto"/>
        <w:right w:val="none" w:sz="0" w:space="0" w:color="auto"/>
      </w:divBdr>
    </w:div>
    <w:div w:id="1507401024">
      <w:bodyDiv w:val="1"/>
      <w:marLeft w:val="0"/>
      <w:marRight w:val="0"/>
      <w:marTop w:val="0"/>
      <w:marBottom w:val="0"/>
      <w:divBdr>
        <w:top w:val="none" w:sz="0" w:space="0" w:color="auto"/>
        <w:left w:val="none" w:sz="0" w:space="0" w:color="auto"/>
        <w:bottom w:val="none" w:sz="0" w:space="0" w:color="auto"/>
        <w:right w:val="none" w:sz="0" w:space="0" w:color="auto"/>
      </w:divBdr>
    </w:div>
    <w:div w:id="1611010132">
      <w:bodyDiv w:val="1"/>
      <w:marLeft w:val="0"/>
      <w:marRight w:val="0"/>
      <w:marTop w:val="0"/>
      <w:marBottom w:val="0"/>
      <w:divBdr>
        <w:top w:val="none" w:sz="0" w:space="0" w:color="auto"/>
        <w:left w:val="none" w:sz="0" w:space="0" w:color="auto"/>
        <w:bottom w:val="none" w:sz="0" w:space="0" w:color="auto"/>
        <w:right w:val="none" w:sz="0" w:space="0" w:color="auto"/>
      </w:divBdr>
    </w:div>
    <w:div w:id="1651054647">
      <w:bodyDiv w:val="1"/>
      <w:marLeft w:val="0"/>
      <w:marRight w:val="0"/>
      <w:marTop w:val="0"/>
      <w:marBottom w:val="0"/>
      <w:divBdr>
        <w:top w:val="none" w:sz="0" w:space="0" w:color="auto"/>
        <w:left w:val="none" w:sz="0" w:space="0" w:color="auto"/>
        <w:bottom w:val="none" w:sz="0" w:space="0" w:color="auto"/>
        <w:right w:val="none" w:sz="0" w:space="0" w:color="auto"/>
      </w:divBdr>
    </w:div>
    <w:div w:id="1660306729">
      <w:bodyDiv w:val="1"/>
      <w:marLeft w:val="0"/>
      <w:marRight w:val="0"/>
      <w:marTop w:val="0"/>
      <w:marBottom w:val="0"/>
      <w:divBdr>
        <w:top w:val="none" w:sz="0" w:space="0" w:color="auto"/>
        <w:left w:val="none" w:sz="0" w:space="0" w:color="auto"/>
        <w:bottom w:val="none" w:sz="0" w:space="0" w:color="auto"/>
        <w:right w:val="none" w:sz="0" w:space="0" w:color="auto"/>
      </w:divBdr>
    </w:div>
    <w:div w:id="1661814306">
      <w:bodyDiv w:val="1"/>
      <w:marLeft w:val="0"/>
      <w:marRight w:val="0"/>
      <w:marTop w:val="0"/>
      <w:marBottom w:val="0"/>
      <w:divBdr>
        <w:top w:val="none" w:sz="0" w:space="0" w:color="auto"/>
        <w:left w:val="none" w:sz="0" w:space="0" w:color="auto"/>
        <w:bottom w:val="none" w:sz="0" w:space="0" w:color="auto"/>
        <w:right w:val="none" w:sz="0" w:space="0" w:color="auto"/>
      </w:divBdr>
    </w:div>
    <w:div w:id="1663847691">
      <w:bodyDiv w:val="1"/>
      <w:marLeft w:val="0"/>
      <w:marRight w:val="0"/>
      <w:marTop w:val="0"/>
      <w:marBottom w:val="0"/>
      <w:divBdr>
        <w:top w:val="none" w:sz="0" w:space="0" w:color="auto"/>
        <w:left w:val="none" w:sz="0" w:space="0" w:color="auto"/>
        <w:bottom w:val="none" w:sz="0" w:space="0" w:color="auto"/>
        <w:right w:val="none" w:sz="0" w:space="0" w:color="auto"/>
      </w:divBdr>
    </w:div>
    <w:div w:id="1697655535">
      <w:bodyDiv w:val="1"/>
      <w:marLeft w:val="0"/>
      <w:marRight w:val="0"/>
      <w:marTop w:val="0"/>
      <w:marBottom w:val="0"/>
      <w:divBdr>
        <w:top w:val="none" w:sz="0" w:space="0" w:color="auto"/>
        <w:left w:val="none" w:sz="0" w:space="0" w:color="auto"/>
        <w:bottom w:val="none" w:sz="0" w:space="0" w:color="auto"/>
        <w:right w:val="none" w:sz="0" w:space="0" w:color="auto"/>
      </w:divBdr>
    </w:div>
    <w:div w:id="1718121946">
      <w:bodyDiv w:val="1"/>
      <w:marLeft w:val="0"/>
      <w:marRight w:val="0"/>
      <w:marTop w:val="0"/>
      <w:marBottom w:val="0"/>
      <w:divBdr>
        <w:top w:val="none" w:sz="0" w:space="0" w:color="auto"/>
        <w:left w:val="none" w:sz="0" w:space="0" w:color="auto"/>
        <w:bottom w:val="none" w:sz="0" w:space="0" w:color="auto"/>
        <w:right w:val="none" w:sz="0" w:space="0" w:color="auto"/>
      </w:divBdr>
    </w:div>
    <w:div w:id="1736656962">
      <w:bodyDiv w:val="1"/>
      <w:marLeft w:val="0"/>
      <w:marRight w:val="0"/>
      <w:marTop w:val="0"/>
      <w:marBottom w:val="0"/>
      <w:divBdr>
        <w:top w:val="none" w:sz="0" w:space="0" w:color="auto"/>
        <w:left w:val="none" w:sz="0" w:space="0" w:color="auto"/>
        <w:bottom w:val="none" w:sz="0" w:space="0" w:color="auto"/>
        <w:right w:val="none" w:sz="0" w:space="0" w:color="auto"/>
      </w:divBdr>
    </w:div>
    <w:div w:id="1759717251">
      <w:bodyDiv w:val="1"/>
      <w:marLeft w:val="0"/>
      <w:marRight w:val="0"/>
      <w:marTop w:val="0"/>
      <w:marBottom w:val="0"/>
      <w:divBdr>
        <w:top w:val="none" w:sz="0" w:space="0" w:color="auto"/>
        <w:left w:val="none" w:sz="0" w:space="0" w:color="auto"/>
        <w:bottom w:val="none" w:sz="0" w:space="0" w:color="auto"/>
        <w:right w:val="none" w:sz="0" w:space="0" w:color="auto"/>
      </w:divBdr>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34838075">
      <w:bodyDiv w:val="1"/>
      <w:marLeft w:val="0"/>
      <w:marRight w:val="0"/>
      <w:marTop w:val="0"/>
      <w:marBottom w:val="0"/>
      <w:divBdr>
        <w:top w:val="none" w:sz="0" w:space="0" w:color="auto"/>
        <w:left w:val="none" w:sz="0" w:space="0" w:color="auto"/>
        <w:bottom w:val="none" w:sz="0" w:space="0" w:color="auto"/>
        <w:right w:val="none" w:sz="0" w:space="0" w:color="auto"/>
      </w:divBdr>
    </w:div>
    <w:div w:id="1867476619">
      <w:bodyDiv w:val="1"/>
      <w:marLeft w:val="0"/>
      <w:marRight w:val="0"/>
      <w:marTop w:val="0"/>
      <w:marBottom w:val="0"/>
      <w:divBdr>
        <w:top w:val="none" w:sz="0" w:space="0" w:color="auto"/>
        <w:left w:val="none" w:sz="0" w:space="0" w:color="auto"/>
        <w:bottom w:val="none" w:sz="0" w:space="0" w:color="auto"/>
        <w:right w:val="none" w:sz="0" w:space="0" w:color="auto"/>
      </w:divBdr>
    </w:div>
    <w:div w:id="1939673692">
      <w:bodyDiv w:val="1"/>
      <w:marLeft w:val="0"/>
      <w:marRight w:val="0"/>
      <w:marTop w:val="0"/>
      <w:marBottom w:val="0"/>
      <w:divBdr>
        <w:top w:val="none" w:sz="0" w:space="0" w:color="auto"/>
        <w:left w:val="none" w:sz="0" w:space="0" w:color="auto"/>
        <w:bottom w:val="none" w:sz="0" w:space="0" w:color="auto"/>
        <w:right w:val="none" w:sz="0" w:space="0" w:color="auto"/>
      </w:divBdr>
    </w:div>
    <w:div w:id="1949696182">
      <w:bodyDiv w:val="1"/>
      <w:marLeft w:val="0"/>
      <w:marRight w:val="0"/>
      <w:marTop w:val="0"/>
      <w:marBottom w:val="0"/>
      <w:divBdr>
        <w:top w:val="none" w:sz="0" w:space="0" w:color="auto"/>
        <w:left w:val="none" w:sz="0" w:space="0" w:color="auto"/>
        <w:bottom w:val="none" w:sz="0" w:space="0" w:color="auto"/>
        <w:right w:val="none" w:sz="0" w:space="0" w:color="auto"/>
      </w:divBdr>
    </w:div>
    <w:div w:id="1966236452">
      <w:bodyDiv w:val="1"/>
      <w:marLeft w:val="0"/>
      <w:marRight w:val="0"/>
      <w:marTop w:val="0"/>
      <w:marBottom w:val="0"/>
      <w:divBdr>
        <w:top w:val="none" w:sz="0" w:space="0" w:color="auto"/>
        <w:left w:val="none" w:sz="0" w:space="0" w:color="auto"/>
        <w:bottom w:val="none" w:sz="0" w:space="0" w:color="auto"/>
        <w:right w:val="none" w:sz="0" w:space="0" w:color="auto"/>
      </w:divBdr>
    </w:div>
    <w:div w:id="1976253919">
      <w:bodyDiv w:val="1"/>
      <w:marLeft w:val="0"/>
      <w:marRight w:val="0"/>
      <w:marTop w:val="0"/>
      <w:marBottom w:val="0"/>
      <w:divBdr>
        <w:top w:val="none" w:sz="0" w:space="0" w:color="auto"/>
        <w:left w:val="none" w:sz="0" w:space="0" w:color="auto"/>
        <w:bottom w:val="none" w:sz="0" w:space="0" w:color="auto"/>
        <w:right w:val="none" w:sz="0" w:space="0" w:color="auto"/>
      </w:divBdr>
    </w:div>
    <w:div w:id="2035769306">
      <w:bodyDiv w:val="1"/>
      <w:marLeft w:val="0"/>
      <w:marRight w:val="0"/>
      <w:marTop w:val="0"/>
      <w:marBottom w:val="0"/>
      <w:divBdr>
        <w:top w:val="none" w:sz="0" w:space="0" w:color="auto"/>
        <w:left w:val="none" w:sz="0" w:space="0" w:color="auto"/>
        <w:bottom w:val="none" w:sz="0" w:space="0" w:color="auto"/>
        <w:right w:val="none" w:sz="0" w:space="0" w:color="auto"/>
      </w:divBdr>
    </w:div>
    <w:div w:id="2042583332">
      <w:bodyDiv w:val="1"/>
      <w:marLeft w:val="0"/>
      <w:marRight w:val="0"/>
      <w:marTop w:val="0"/>
      <w:marBottom w:val="0"/>
      <w:divBdr>
        <w:top w:val="none" w:sz="0" w:space="0" w:color="auto"/>
        <w:left w:val="none" w:sz="0" w:space="0" w:color="auto"/>
        <w:bottom w:val="none" w:sz="0" w:space="0" w:color="auto"/>
        <w:right w:val="none" w:sz="0" w:space="0" w:color="auto"/>
      </w:divBdr>
      <w:divsChild>
        <w:div w:id="913857740">
          <w:marLeft w:val="1541"/>
          <w:marRight w:val="0"/>
          <w:marTop w:val="360"/>
          <w:marBottom w:val="0"/>
          <w:divBdr>
            <w:top w:val="none" w:sz="0" w:space="0" w:color="auto"/>
            <w:left w:val="none" w:sz="0" w:space="0" w:color="auto"/>
            <w:bottom w:val="none" w:sz="0" w:space="0" w:color="auto"/>
            <w:right w:val="none" w:sz="0" w:space="0" w:color="auto"/>
          </w:divBdr>
        </w:div>
        <w:div w:id="931551034">
          <w:marLeft w:val="2621"/>
          <w:marRight w:val="0"/>
          <w:marTop w:val="360"/>
          <w:marBottom w:val="0"/>
          <w:divBdr>
            <w:top w:val="none" w:sz="0" w:space="0" w:color="auto"/>
            <w:left w:val="none" w:sz="0" w:space="0" w:color="auto"/>
            <w:bottom w:val="none" w:sz="0" w:space="0" w:color="auto"/>
            <w:right w:val="none" w:sz="0" w:space="0" w:color="auto"/>
          </w:divBdr>
        </w:div>
      </w:divsChild>
    </w:div>
    <w:div w:id="2048411498">
      <w:bodyDiv w:val="1"/>
      <w:marLeft w:val="0"/>
      <w:marRight w:val="0"/>
      <w:marTop w:val="0"/>
      <w:marBottom w:val="0"/>
      <w:divBdr>
        <w:top w:val="none" w:sz="0" w:space="0" w:color="auto"/>
        <w:left w:val="none" w:sz="0" w:space="0" w:color="auto"/>
        <w:bottom w:val="none" w:sz="0" w:space="0" w:color="auto"/>
        <w:right w:val="none" w:sz="0" w:space="0" w:color="auto"/>
      </w:divBdr>
    </w:div>
    <w:div w:id="2049449583">
      <w:bodyDiv w:val="1"/>
      <w:marLeft w:val="0"/>
      <w:marRight w:val="0"/>
      <w:marTop w:val="0"/>
      <w:marBottom w:val="0"/>
      <w:divBdr>
        <w:top w:val="none" w:sz="0" w:space="0" w:color="auto"/>
        <w:left w:val="none" w:sz="0" w:space="0" w:color="auto"/>
        <w:bottom w:val="none" w:sz="0" w:space="0" w:color="auto"/>
        <w:right w:val="none" w:sz="0" w:space="0" w:color="auto"/>
      </w:divBdr>
    </w:div>
    <w:div w:id="2065786240">
      <w:bodyDiv w:val="1"/>
      <w:marLeft w:val="0"/>
      <w:marRight w:val="0"/>
      <w:marTop w:val="0"/>
      <w:marBottom w:val="0"/>
      <w:divBdr>
        <w:top w:val="none" w:sz="0" w:space="0" w:color="auto"/>
        <w:left w:val="none" w:sz="0" w:space="0" w:color="auto"/>
        <w:bottom w:val="none" w:sz="0" w:space="0" w:color="auto"/>
        <w:right w:val="none" w:sz="0" w:space="0" w:color="auto"/>
      </w:divBdr>
    </w:div>
    <w:div w:id="2066368970">
      <w:bodyDiv w:val="1"/>
      <w:marLeft w:val="0"/>
      <w:marRight w:val="0"/>
      <w:marTop w:val="0"/>
      <w:marBottom w:val="0"/>
      <w:divBdr>
        <w:top w:val="none" w:sz="0" w:space="0" w:color="auto"/>
        <w:left w:val="none" w:sz="0" w:space="0" w:color="auto"/>
        <w:bottom w:val="none" w:sz="0" w:space="0" w:color="auto"/>
        <w:right w:val="none" w:sz="0" w:space="0" w:color="auto"/>
      </w:divBdr>
    </w:div>
    <w:div w:id="2074040832">
      <w:bodyDiv w:val="1"/>
      <w:marLeft w:val="0"/>
      <w:marRight w:val="0"/>
      <w:marTop w:val="0"/>
      <w:marBottom w:val="0"/>
      <w:divBdr>
        <w:top w:val="none" w:sz="0" w:space="0" w:color="auto"/>
        <w:left w:val="none" w:sz="0" w:space="0" w:color="auto"/>
        <w:bottom w:val="none" w:sz="0" w:space="0" w:color="auto"/>
        <w:right w:val="none" w:sz="0" w:space="0" w:color="auto"/>
      </w:divBdr>
    </w:div>
    <w:div w:id="214021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farmers.gov/blog/finding-farmland-resources-support-land-access" TargetMode="External"/><Relationship Id="rId21" Type="http://schemas.openxmlformats.org/officeDocument/2006/relationships/hyperlink" Target="https://www.acf.hhs.gov/orr/policy-guidance/documentation-requirements-refugee-resettlement-program" TargetMode="External"/><Relationship Id="rId63" Type="http://schemas.openxmlformats.org/officeDocument/2006/relationships/hyperlink" Target="https://www.switchboardta.org/resource/traditional-afghan-ingredients-for-ramadan-2/" TargetMode="External"/><Relationship Id="rId159" Type="http://schemas.openxmlformats.org/officeDocument/2006/relationships/hyperlink" Target="https://urbanagriculture.horticulture.wisc.edu/crop-planning/" TargetMode="External"/><Relationship Id="rId170" Type="http://schemas.openxmlformats.org/officeDocument/2006/relationships/hyperlink" Target="https://www.climatehubs.usda.gov/hubs/international/topic/no-till-farming-climate-resilience" TargetMode="External"/><Relationship Id="rId226" Type="http://schemas.openxmlformats.org/officeDocument/2006/relationships/hyperlink" Target="https://www.youtube.com/watch?v=ExNUGRVmnUE" TargetMode="External"/><Relationship Id="rId268" Type="http://schemas.openxmlformats.org/officeDocument/2006/relationships/header" Target="header1.xml"/><Relationship Id="rId32" Type="http://schemas.openxmlformats.org/officeDocument/2006/relationships/hyperlink" Target="https://cefs.ncsu.edu/wp-content/uploads/cfsguidebook.pdf" TargetMode="External"/><Relationship Id="rId74" Type="http://schemas.openxmlformats.org/officeDocument/2006/relationships/hyperlink" Target="https://www.youtube.com/watch?v=Axbj3W2FcvY" TargetMode="External"/><Relationship Id="rId128" Type="http://schemas.openxmlformats.org/officeDocument/2006/relationships/hyperlink" Target="https://www.youtube.com/watch?v=E89cQdJveFU&amp;list=PLR4cazUZyajuSNCJ_CMDK_uVA-6-oDcc0&amp;index=5" TargetMode="External"/><Relationship Id="rId5" Type="http://schemas.openxmlformats.org/officeDocument/2006/relationships/webSettings" Target="webSettings.xml"/><Relationship Id="rId95" Type="http://schemas.openxmlformats.org/officeDocument/2006/relationships/hyperlink" Target="https://www.mdpi.com/1660-4601/20/10/5846" TargetMode="External"/><Relationship Id="rId160" Type="http://schemas.openxmlformats.org/officeDocument/2006/relationships/hyperlink" Target="https://attra.ncat.org/organic-farming/" TargetMode="External"/><Relationship Id="rId181" Type="http://schemas.openxmlformats.org/officeDocument/2006/relationships/hyperlink" Target="https://farmcommons.org/resources/articles/farm-business-structure-basics/" TargetMode="External"/><Relationship Id="rId216" Type="http://schemas.openxmlformats.org/officeDocument/2006/relationships/hyperlink" Target="https://www.ahta.org/ahta-definitions-and-positions" TargetMode="External"/><Relationship Id="rId237" Type="http://schemas.openxmlformats.org/officeDocument/2006/relationships/hyperlink" Target="https://www.jstor.org/stable/26598048?seq=4" TargetMode="External"/><Relationship Id="rId258" Type="http://schemas.openxmlformats.org/officeDocument/2006/relationships/hyperlink" Target="https://switchboardta.org/resource/cultural-competence-in-refugee-service-settings-what-does-the-research-tell-us/" TargetMode="External"/><Relationship Id="rId22" Type="http://schemas.openxmlformats.org/officeDocument/2006/relationships/hyperlink" Target="https://www.acf.hhs.gov/orr/fact-sheet/benefits-ukrainian-humanitarian-parolees" TargetMode="External"/><Relationship Id="rId43" Type="http://schemas.openxmlformats.org/officeDocument/2006/relationships/hyperlink" Target="https://www.advancingnutrition.org/resources/monitoring-evaluation-courses/developing-monitoring-and-evaluation-me-plan-food-security" TargetMode="External"/><Relationship Id="rId64" Type="http://schemas.openxmlformats.org/officeDocument/2006/relationships/hyperlink" Target="https://www.gleanersnutritionhub.org/uploads/2/9/7/6/29762123/1-22_cultural_food_guide_for_pantries.pdf" TargetMode="External"/><Relationship Id="rId118" Type="http://schemas.openxmlformats.org/officeDocument/2006/relationships/hyperlink" Target="https://landstewardshipproject.org/repository/1/2681/farmland_access_tool_9_13_18.pdf" TargetMode="External"/><Relationship Id="rId139" Type="http://schemas.openxmlformats.org/officeDocument/2006/relationships/hyperlink" Target="https://www.youtube.com/watch?v=V5my9GbjUeI&amp;list=PLR4cazUZyajuxVOdhOZhfTKICStsBhK_E&amp;index=4" TargetMode="External"/><Relationship Id="rId85" Type="http://schemas.openxmlformats.org/officeDocument/2006/relationships/hyperlink" Target="https://www.fns.usda.gov/snap/joint-letter-public-charge" TargetMode="External"/><Relationship Id="rId150" Type="http://schemas.openxmlformats.org/officeDocument/2006/relationships/hyperlink" Target="https://nesfp.nutrition.tufts.edu/resources/micro-producer-academy-market-success" TargetMode="External"/><Relationship Id="rId171" Type="http://schemas.openxmlformats.org/officeDocument/2006/relationships/hyperlink" Target="https://www.fsa.usda.gov/programs-and-services/farm-loan-programs/beginning-farmers-and-ranchers-loans/index" TargetMode="External"/><Relationship Id="rId192" Type="http://schemas.openxmlformats.org/officeDocument/2006/relationships/hyperlink" Target="https://blog-youth-development-insight.extension.umn.edu/2023/02/experiential-learningwhat-it-really-is.html" TargetMode="External"/><Relationship Id="rId206" Type="http://schemas.openxmlformats.org/officeDocument/2006/relationships/hyperlink" Target="https://gardening.cals.cornell.edu/lessons/curriculum-classics/" TargetMode="External"/><Relationship Id="rId227" Type="http://schemas.openxmlformats.org/officeDocument/2006/relationships/hyperlink" Target="https://www.youtube.com/watch?v=ZlnBkT-h6YE" TargetMode="External"/><Relationship Id="rId248" Type="http://schemas.openxmlformats.org/officeDocument/2006/relationships/hyperlink" Target="https://www.switchboardta.org/blog/discussing-the-refugee-experience-with-dignity-and-resilience/" TargetMode="External"/><Relationship Id="rId269" Type="http://schemas.openxmlformats.org/officeDocument/2006/relationships/header" Target="header2.xml"/><Relationship Id="rId12" Type="http://schemas.openxmlformats.org/officeDocument/2006/relationships/hyperlink" Target="https://www.ncbi.nlm.nih.gov/pmc/articles/PMC8363345/" TargetMode="External"/><Relationship Id="rId33" Type="http://schemas.openxmlformats.org/officeDocument/2006/relationships/hyperlink" Target="https://www.phi.org/thought-leadership/making-food-systems-part-of-your-community-health-needs-assessment/" TargetMode="External"/><Relationship Id="rId108" Type="http://schemas.openxmlformats.org/officeDocument/2006/relationships/hyperlink" Target="https://www.urbanbounty.ca/how-to/gardening/" TargetMode="External"/><Relationship Id="rId129" Type="http://schemas.openxmlformats.org/officeDocument/2006/relationships/hyperlink" Target="https://www.youtube.com/watch?v=OAA3O4wZJVE&amp;list=PLR4cazUZyajuSNCJ_CMDK_uVA-6-oDcc0&amp;index=6" TargetMode="External"/><Relationship Id="rId54" Type="http://schemas.openxmlformats.org/officeDocument/2006/relationships/hyperlink" Target="https://nesfp.nutrition.tufts.edu/resources/community-food-project-evaluation-handbook" TargetMode="External"/><Relationship Id="rId75" Type="http://schemas.openxmlformats.org/officeDocument/2006/relationships/hyperlink" Target="https://www.youtube.com/watch?v=_TC5PEjrXJ8&amp;list=PLDtnDqJDpUr1c0NRHaj0DIDj27b5q-OjJ&amp;index=7" TargetMode="External"/><Relationship Id="rId96" Type="http://schemas.openxmlformats.org/officeDocument/2006/relationships/hyperlink" Target="https://www.researchgate.net/publication/314143175_Cultural_Dimensions_of_Food_Insecurity_among_Immigrants_and_Refugees" TargetMode="External"/><Relationship Id="rId140" Type="http://schemas.openxmlformats.org/officeDocument/2006/relationships/hyperlink" Target="https://www.youtube.com/watch?v=GVQAjIPu5VY&amp;list=PLR4cazUZyajuxVOdhOZhfTKICStsBhK_E&amp;index=5" TargetMode="External"/><Relationship Id="rId161" Type="http://schemas.openxmlformats.org/officeDocument/2006/relationships/hyperlink" Target="https://nesfp.nutrition.tufts.edu/resources/apprenticeship/organizational-justice-and-equity-self-assessment-rubric" TargetMode="External"/><Relationship Id="rId182" Type="http://schemas.openxmlformats.org/officeDocument/2006/relationships/hyperlink" Target="https://nesfp.nutrition.tufts.edu/farmer-training/farm-business-planning" TargetMode="External"/><Relationship Id="rId217" Type="http://schemas.openxmlformats.org/officeDocument/2006/relationships/hyperlink" Target="https://www.kentuckyrefugees.org/wp-content/uploads/2020/02/2019-Refugee-MH.pdf" TargetMode="External"/><Relationship Id="rId6" Type="http://schemas.openxmlformats.org/officeDocument/2006/relationships/footnotes" Target="footnotes.xml"/><Relationship Id="rId238" Type="http://schemas.openxmlformats.org/officeDocument/2006/relationships/hyperlink" Target="https://www.researchgate.net/publication/372781824_Community_gardens_as_psychosocial_interventions_for_refugees_and_migrants_a_narrative_review" TargetMode="External"/><Relationship Id="rId259" Type="http://schemas.openxmlformats.org/officeDocument/2006/relationships/hyperlink" Target="https://www.learningforjustice.org/professional-development/test-yourself-for-hidden-bias" TargetMode="External"/><Relationship Id="rId23" Type="http://schemas.openxmlformats.org/officeDocument/2006/relationships/hyperlink" Target="https://www.acf.hhs.gov/sites/default/files/documents/orr/Benefits-for-Afghan-Humanitarian-Parolees.pdf" TargetMode="External"/><Relationship Id="rId119" Type="http://schemas.openxmlformats.org/officeDocument/2006/relationships/hyperlink" Target="https://www.youngfarmers.org/finding-farmland-course/" TargetMode="External"/><Relationship Id="rId270" Type="http://schemas.openxmlformats.org/officeDocument/2006/relationships/footer" Target="footer1.xml"/><Relationship Id="rId44" Type="http://schemas.openxmlformats.org/officeDocument/2006/relationships/hyperlink" Target="https://agroecology.ucsc.edu/education/bfrdp/documents/grew-summary-eval-report-final.pdf" TargetMode="External"/><Relationship Id="rId65" Type="http://schemas.openxmlformats.org/officeDocument/2006/relationships/hyperlink" Target="https://www.gleanersnutritionhub.org/uploads/2/9/7/6/29762123/2022_product_dating_guidelines__2_.pdf" TargetMode="External"/><Relationship Id="rId86" Type="http://schemas.openxmlformats.org/officeDocument/2006/relationships/hyperlink" Target="https://www.fns.usda.gov/non-citizen-communities" TargetMode="External"/><Relationship Id="rId130" Type="http://schemas.openxmlformats.org/officeDocument/2006/relationships/hyperlink" Target="https://www.youtube.com/watch?v=Fqc74KO0Dos&amp;list=PLR4cazUZyajubVE6OGCcUhPeI2bJfze9f" TargetMode="External"/><Relationship Id="rId151" Type="http://schemas.openxmlformats.org/officeDocument/2006/relationships/hyperlink" Target="https://nesfp.nutrition.tufts.edu/resources/training-pre-illiterate-refugee-farmers-marketing-skills" TargetMode="External"/><Relationship Id="rId172" Type="http://schemas.openxmlformats.org/officeDocument/2006/relationships/hyperlink" Target="https://semaponline.org/resources/for-farmers/resource-library/finances/" TargetMode="External"/><Relationship Id="rId193" Type="http://schemas.openxmlformats.org/officeDocument/2006/relationships/hyperlink" Target="https://www.farmtoschool.org/resources-main/training-template-best-practices-for-experiential-education" TargetMode="External"/><Relationship Id="rId207" Type="http://schemas.openxmlformats.org/officeDocument/2006/relationships/hyperlink" Target="https://fsnep.ucdavis.edu/sites/g/files/dgvnsk2286/files/inline-files/TWIGS%20curriculum.pdf" TargetMode="External"/><Relationship Id="rId228" Type="http://schemas.openxmlformats.org/officeDocument/2006/relationships/hyperlink" Target="https://www.youtube.com/watch?v=0nkUI33Se_0&amp;t=2s" TargetMode="External"/><Relationship Id="rId249" Type="http://schemas.openxmlformats.org/officeDocument/2006/relationships/hyperlink" Target="https://www.switchboardta.org/resource/afghan-backgrounder-2/" TargetMode="External"/><Relationship Id="rId13" Type="http://schemas.openxmlformats.org/officeDocument/2006/relationships/hyperlink" Target="https://www.mdpi.com/2073-445X/12/1/68" TargetMode="External"/><Relationship Id="rId109" Type="http://schemas.openxmlformats.org/officeDocument/2006/relationships/hyperlink" Target="https://www.seattle.gov/neighborhoods/p-patch-gardening/toolkit-for-gardeners" TargetMode="External"/><Relationship Id="rId260" Type="http://schemas.openxmlformats.org/officeDocument/2006/relationships/hyperlink" Target="https://switchboardta.org/resource/webinar-demystifying-strengths-based-services-to-foster-refugees-resilience/" TargetMode="External"/><Relationship Id="rId34" Type="http://schemas.openxmlformats.org/officeDocument/2006/relationships/hyperlink" Target="https://foodcommunitybenefit.noharm.org/resources/community-health-needs-assessment/engaging-community-understand-food-needs" TargetMode="External"/><Relationship Id="rId55" Type="http://schemas.openxmlformats.org/officeDocument/2006/relationships/hyperlink" Target="https://rutgers.international/resources/photovoice-facilitators-guide/" TargetMode="External"/><Relationship Id="rId76" Type="http://schemas.openxmlformats.org/officeDocument/2006/relationships/hyperlink" Target="https://www.youtube.com/watch?v=t6IYO3pNCp0&amp;list=PLDtnDqJDpUr1c0NRHaj0DIDj27b5q-OjJ&amp;index=8" TargetMode="External"/><Relationship Id="rId97" Type="http://schemas.openxmlformats.org/officeDocument/2006/relationships/hyperlink" Target="https://www.ncbi.nlm.nih.gov/pmc/articles/PMC2746903/" TargetMode="External"/><Relationship Id="rId120" Type="http://schemas.openxmlformats.org/officeDocument/2006/relationships/hyperlink" Target="https://www.ams.usda.gov/services/auditing/gap-ghp" TargetMode="External"/><Relationship Id="rId141" Type="http://schemas.openxmlformats.org/officeDocument/2006/relationships/hyperlink" Target="https://www.youtube.com/watch?v=BgLiUpguWTw&amp;list=PLR4cazUZyajuxVOdhOZhfTKICStsBhK_E&amp;index=6" TargetMode="External"/><Relationship Id="rId7" Type="http://schemas.openxmlformats.org/officeDocument/2006/relationships/endnotes" Target="endnotes.xml"/><Relationship Id="rId162" Type="http://schemas.openxmlformats.org/officeDocument/2006/relationships/hyperlink" Target="https://northeast.sare.org/resources/racial-equity-toolkit/" TargetMode="External"/><Relationship Id="rId183" Type="http://schemas.openxmlformats.org/officeDocument/2006/relationships/hyperlink" Target="https://www.sare.org/resources/building-a-sustainable-business/" TargetMode="External"/><Relationship Id="rId218" Type="http://schemas.openxmlformats.org/officeDocument/2006/relationships/hyperlink" Target="https://www.switchboardta.org/resource/what-works-to-improve-mental-health-of-refugee-children-and-adults/" TargetMode="External"/><Relationship Id="rId239" Type="http://schemas.openxmlformats.org/officeDocument/2006/relationships/hyperlink" Target="https://bmjopen.bmj.com/content/10/7/e036923" TargetMode="External"/><Relationship Id="rId250" Type="http://schemas.openxmlformats.org/officeDocument/2006/relationships/hyperlink" Target="https://switchboardta.org/resource/cultural-backgrounder-bhutanese-refugee-families/" TargetMode="External"/><Relationship Id="rId271" Type="http://schemas.openxmlformats.org/officeDocument/2006/relationships/footer" Target="footer2.xml"/><Relationship Id="rId24" Type="http://schemas.openxmlformats.org/officeDocument/2006/relationships/hyperlink" Target="https://www.youtube.com/watch?v=n4f4X9UOJWY" TargetMode="External"/><Relationship Id="rId45" Type="http://schemas.openxmlformats.org/officeDocument/2006/relationships/hyperlink" Target="https://www.switchboardta.org/blog/six-key-findings-about-new-americans-and-food-insecurity/" TargetMode="External"/><Relationship Id="rId66" Type="http://schemas.openxmlformats.org/officeDocument/2006/relationships/hyperlink" Target="https://www.health.state.mn.us/people/wic/localagency/wtinclusive.html" TargetMode="External"/><Relationship Id="rId87" Type="http://schemas.openxmlformats.org/officeDocument/2006/relationships/hyperlink" Target="https://www.fns.usda.gov/snap/farmer-producer" TargetMode="External"/><Relationship Id="rId110" Type="http://schemas.openxmlformats.org/officeDocument/2006/relationships/hyperlink" Target="https://vitalysthealth.org/workbook-arizona-sustainable-community-garden-resource-guide/" TargetMode="External"/><Relationship Id="rId131" Type="http://schemas.openxmlformats.org/officeDocument/2006/relationships/hyperlink" Target="https://www.youtube.com/watch?v=6ndpvJR9HSI&amp;list=PLR4cazUZyajubVE6OGCcUhPeI2bJfze9f&amp;index=2" TargetMode="External"/><Relationship Id="rId152" Type="http://schemas.openxmlformats.org/officeDocument/2006/relationships/hyperlink" Target="https://growingsmallfarms.ces.ncsu.edu/growingsmallfarms-csaguide/" TargetMode="External"/><Relationship Id="rId173" Type="http://schemas.openxmlformats.org/officeDocument/2006/relationships/hyperlink" Target="https://www.buylocalfood.org/resources-for-farmers/tipsheets/financial-planning/" TargetMode="External"/><Relationship Id="rId194" Type="http://schemas.openxmlformats.org/officeDocument/2006/relationships/hyperlink" Target="https://sgsonetwork.org/promising-practices/" TargetMode="External"/><Relationship Id="rId208" Type="http://schemas.openxmlformats.org/officeDocument/2006/relationships/hyperlink" Target="https://slowfoodusa.org/school-gardens/curriculum/" TargetMode="External"/><Relationship Id="rId229" Type="http://schemas.openxmlformats.org/officeDocument/2006/relationships/hyperlink" Target="https://www.youtube.com/watch?v=vmpCp9yUrBw" TargetMode="External"/><Relationship Id="rId240" Type="http://schemas.openxmlformats.org/officeDocument/2006/relationships/hyperlink" Target="https://www.ncbi.nlm.nih.gov/pmc/articles/PMC9031245/" TargetMode="External"/><Relationship Id="rId261" Type="http://schemas.openxmlformats.org/officeDocument/2006/relationships/hyperlink" Target="https://positivepsychology.com/strengths-based-interventions/" TargetMode="External"/><Relationship Id="rId14" Type="http://schemas.openxmlformats.org/officeDocument/2006/relationships/hyperlink" Target="https://www.researchgate.net/publication/366625673_Growing_Community_Factors_of_Inclusion_for_Refugee_and_Immigrant_Urban_Gardeners" TargetMode="External"/><Relationship Id="rId35" Type="http://schemas.openxmlformats.org/officeDocument/2006/relationships/hyperlink" Target="https://www.switchboardta.org/resource/sample-comprehensive-case-management-onboarding-guide/" TargetMode="External"/><Relationship Id="rId56" Type="http://schemas.openxmlformats.org/officeDocument/2006/relationships/hyperlink" Target="https://www.youtube.com/watch?v=bZyO6AU-ZP4&amp;t=142s" TargetMode="External"/><Relationship Id="rId77" Type="http://schemas.openxmlformats.org/officeDocument/2006/relationships/hyperlink" Target="https://srhd.org/programs-and-services/safercooking/safercooking-english" TargetMode="External"/><Relationship Id="rId100" Type="http://schemas.openxmlformats.org/officeDocument/2006/relationships/hyperlink" Target="https://www.ams.usda.gov/sites/default/files/media/urbanagriculturetoolkit.pdf" TargetMode="External"/><Relationship Id="rId8" Type="http://schemas.openxmlformats.org/officeDocument/2006/relationships/image" Target="media/image1.png"/><Relationship Id="rId98" Type="http://schemas.openxmlformats.org/officeDocument/2006/relationships/hyperlink" Target="https://www.ncbi.nlm.nih.gov/pmc/articles/PMC8082038/" TargetMode="External"/><Relationship Id="rId121" Type="http://schemas.openxmlformats.org/officeDocument/2006/relationships/hyperlink" Target="https://www.fda.gov/food/food-safety-modernization-act-fsma/fsma-final-rule-produce-safety" TargetMode="External"/><Relationship Id="rId142" Type="http://schemas.openxmlformats.org/officeDocument/2006/relationships/hyperlink" Target="https://www.worldfarmers.org/wp-content/uploads/2019/01/Guide-to-Marketing-Strategies-and-Considerations-for-Beginning-Immigrant-and-Refugee-FarmersFinal.pdf" TargetMode="External"/><Relationship Id="rId163" Type="http://schemas.openxmlformats.org/officeDocument/2006/relationships/hyperlink" Target="https://www.farmtoinstitution.org/resources/398" TargetMode="External"/><Relationship Id="rId184" Type="http://schemas.openxmlformats.org/officeDocument/2006/relationships/hyperlink" Target="https://nesfp.nutrition.tufts.edu/sites/default/files/resources/factsheet_16_making_money.pdf" TargetMode="External"/><Relationship Id="rId219" Type="http://schemas.openxmlformats.org/officeDocument/2006/relationships/hyperlink" Target="https://hias.org/hias-mental-health-and-psychosocial-support-curriculum/" TargetMode="External"/><Relationship Id="rId230" Type="http://schemas.openxmlformats.org/officeDocument/2006/relationships/hyperlink" Target="https://www.youtube.com/watch?v=hzK1oezV3cI" TargetMode="External"/><Relationship Id="rId251" Type="http://schemas.openxmlformats.org/officeDocument/2006/relationships/hyperlink" Target="https://www.switchboardta.org/resource/cultural-backgrounder-refugee-families-from-burma/" TargetMode="External"/><Relationship Id="rId25" Type="http://schemas.openxmlformats.org/officeDocument/2006/relationships/hyperlink" Target="https://www.switchboardta.org/resource/agricultural-program-development-for-newcomers-in-the-u-s/" TargetMode="External"/><Relationship Id="rId46" Type="http://schemas.openxmlformats.org/officeDocument/2006/relationships/hyperlink" Target="https://www.ers.usda.gov/topics/food-nutrition-assistance/food-security-in-the-u-s/measurement/" TargetMode="External"/><Relationship Id="rId67" Type="http://schemas.openxmlformats.org/officeDocument/2006/relationships/hyperlink" Target="https://www.ncbi.nlm.nih.gov/pmc/articles/PMC4132299/" TargetMode="External"/><Relationship Id="rId272" Type="http://schemas.openxmlformats.org/officeDocument/2006/relationships/header" Target="header3.xml"/><Relationship Id="rId88" Type="http://schemas.openxmlformats.org/officeDocument/2006/relationships/hyperlink" Target="https://farmersmarketcoalition.org/wp-content/uploads/gravity_forms/1-66fc51da018bd946fb1dfb74f4bea1e7/2015/03/MDFMA-Guide-for-Accepting-Federal-Nutrition-Benefits-at-Farmers-Markets.pdf" TargetMode="External"/><Relationship Id="rId111" Type="http://schemas.openxmlformats.org/officeDocument/2006/relationships/hyperlink" Target="https://www.youtube.com/channel/UC4XVhFlA1KXX47l3Vw1RDWA" TargetMode="External"/><Relationship Id="rId132" Type="http://schemas.openxmlformats.org/officeDocument/2006/relationships/hyperlink" Target="https://www.youtube.com/watch?v=1jzNdwoqfaQ&amp;list=PLR4cazUZyajubVE6OGCcUhPeI2bJfze9f&amp;index=3" TargetMode="External"/><Relationship Id="rId153" Type="http://schemas.openxmlformats.org/officeDocument/2006/relationships/hyperlink" Target="https://www.buylocalfood.org/resources-for-farmers/tipsheets/csas/" TargetMode="External"/><Relationship Id="rId174" Type="http://schemas.openxmlformats.org/officeDocument/2006/relationships/hyperlink" Target="https://irc-ceo.org/what-we-do/our-loan-products.html" TargetMode="External"/><Relationship Id="rId195" Type="http://schemas.openxmlformats.org/officeDocument/2006/relationships/hyperlink" Target="https://sgsonetwork.org/equity/" TargetMode="External"/><Relationship Id="rId209" Type="http://schemas.openxmlformats.org/officeDocument/2006/relationships/hyperlink" Target="https://www.freshfarm.org/foodprints/curriculum/lessons" TargetMode="External"/><Relationship Id="rId220" Type="http://schemas.openxmlformats.org/officeDocument/2006/relationships/hyperlink" Target="https://www.switchboardta.org/resource/toxic-stress-and-well-being-among-students-affected-by-forced-migration-2/" TargetMode="External"/><Relationship Id="rId241" Type="http://schemas.openxmlformats.org/officeDocument/2006/relationships/hyperlink" Target="https://cmsny.org/publications/jmhs-gangamma-walia-minkoffzern-tor-121923/" TargetMode="External"/><Relationship Id="rId15" Type="http://schemas.openxmlformats.org/officeDocument/2006/relationships/hyperlink" Target="https://www.researchgate.net/publication/372781824_Community_gardens_as_psychosocial_interventions_for_refugees_and_migrants_a_narrative_review" TargetMode="External"/><Relationship Id="rId36" Type="http://schemas.openxmlformats.org/officeDocument/2006/relationships/hyperlink" Target="https://nesfp.org/sites/default/files/resources/teaching_handbook_refugee_farmer_training_updated_1.20.pdf" TargetMode="External"/><Relationship Id="rId57" Type="http://schemas.openxmlformats.org/officeDocument/2006/relationships/hyperlink" Target="https://www.youtube.com/watch?v=X8lSw5Cdi8k" TargetMode="External"/><Relationship Id="rId262" Type="http://schemas.openxmlformats.org/officeDocument/2006/relationships/hyperlink" Target="https://www.switchboardta.org/resource/trauma-informed-care-in-case-management/" TargetMode="External"/><Relationship Id="rId78" Type="http://schemas.openxmlformats.org/officeDocument/2006/relationships/hyperlink" Target="https://nrcrim.org/afghans/health-education/lead-poisoning" TargetMode="External"/><Relationship Id="rId99" Type="http://schemas.openxmlformats.org/officeDocument/2006/relationships/hyperlink" Target="https://www.ecowatch.com/urban-gardening-guide.html" TargetMode="External"/><Relationship Id="rId101" Type="http://schemas.openxmlformats.org/officeDocument/2006/relationships/hyperlink" Target="https://nesfp.nutrition.tufts.edu/sites/default/files/resources/refugee_ag._101_pamphlet.pdf" TargetMode="External"/><Relationship Id="rId122" Type="http://schemas.openxmlformats.org/officeDocument/2006/relationships/hyperlink" Target="https://www.fda.gov/food/food-safety-modernization-act-fsma/fsma-final-rule-produce-safety" TargetMode="External"/><Relationship Id="rId143" Type="http://schemas.openxmlformats.org/officeDocument/2006/relationships/hyperlink" Target="https://nesfp.nutrition.tufts.edu/resources/micro-producer-academy-program-overview" TargetMode="External"/><Relationship Id="rId164" Type="http://schemas.openxmlformats.org/officeDocument/2006/relationships/hyperlink" Target="https://www.youtube.com/watch?v=AOON-28FHDY" TargetMode="External"/><Relationship Id="rId185" Type="http://schemas.openxmlformats.org/officeDocument/2006/relationships/hyperlink" Target="https://ag.umass.edu/risk-management/immigrant-farmers" TargetMode="External"/><Relationship Id="rId9" Type="http://schemas.openxmlformats.org/officeDocument/2006/relationships/hyperlink" Target="https://www.migrationpolicy.org/news/food-stamp-eligibility-immigrant-households" TargetMode="External"/><Relationship Id="rId210" Type="http://schemas.openxmlformats.org/officeDocument/2006/relationships/hyperlink" Target="https://www.soulfirefarm.org/programs/youth-program/" TargetMode="External"/><Relationship Id="rId26" Type="http://schemas.openxmlformats.org/officeDocument/2006/relationships/hyperlink" Target="https://huairou.org/wp-content/uploads/2015/12/GRASSROOTS-WOMENS-COMMUNITY-EMPOWERMENT-TOOLKIT.pdf" TargetMode="External"/><Relationship Id="rId231" Type="http://schemas.openxmlformats.org/officeDocument/2006/relationships/hyperlink" Target="https://www.youtube.com/watch?v=HVWrfLx-XIk" TargetMode="External"/><Relationship Id="rId252" Type="http://schemas.openxmlformats.org/officeDocument/2006/relationships/hyperlink" Target="https://www.switchboardta.org/resource/cultural-backgrounder-congolese/" TargetMode="External"/><Relationship Id="rId273" Type="http://schemas.openxmlformats.org/officeDocument/2006/relationships/footer" Target="footer3.xml"/><Relationship Id="rId47" Type="http://schemas.openxmlformats.org/officeDocument/2006/relationships/hyperlink" Target="https://www.nutritionincentivehub.org/resources/resources/reporting-evaluation" TargetMode="External"/><Relationship Id="rId68" Type="http://schemas.openxmlformats.org/officeDocument/2006/relationships/hyperlink" Target="https://www.cdc.gov/pcd/issues/2015/14_0591.htm" TargetMode="External"/><Relationship Id="rId89" Type="http://schemas.openxmlformats.org/officeDocument/2006/relationships/hyperlink" Target="https://www.fns.usda.gov/national-hunger-clearinghouse" TargetMode="External"/><Relationship Id="rId112" Type="http://schemas.openxmlformats.org/officeDocument/2006/relationships/hyperlink" Target="https://www.epa.gov/sites/default/files/2014-03/documents/urban_gardening_fina_fact_sheet.pdf" TargetMode="External"/><Relationship Id="rId133" Type="http://schemas.openxmlformats.org/officeDocument/2006/relationships/hyperlink" Target="https://www.youtube.com/watch?v=m2NDUYBxrGM&amp;list=PLR4cazUZyajubVE6OGCcUhPeI2bJfze9f&amp;index=4" TargetMode="External"/><Relationship Id="rId154" Type="http://schemas.openxmlformats.org/officeDocument/2006/relationships/hyperlink" Target="https://www.growingformarket.com/pages/growing-for-market-podcast" TargetMode="External"/><Relationship Id="rId175" Type="http://schemas.openxmlformats.org/officeDocument/2006/relationships/hyperlink" Target="https://www.cffm.umn.edu/" TargetMode="External"/><Relationship Id="rId196" Type="http://schemas.openxmlformats.org/officeDocument/2006/relationships/hyperlink" Target="https://sgsonetwork.org/decolonizing-garden-education-2/" TargetMode="External"/><Relationship Id="rId200" Type="http://schemas.openxmlformats.org/officeDocument/2006/relationships/hyperlink" Target="https://gradesofgreen.org/welcome-to-launch/launch-toolkit-harvest-and-sustain-your-garden/" TargetMode="External"/><Relationship Id="rId16" Type="http://schemas.openxmlformats.org/officeDocument/2006/relationships/hyperlink" Target="https://www.researchgate.net/publication/372781824_Community_gardens_as_psychosocial_interventions_for_refugees_and_migrants_a_narrative_review" TargetMode="External"/><Relationship Id="rId221" Type="http://schemas.openxmlformats.org/officeDocument/2006/relationships/hyperlink" Target="https://www.switchboardta.org/resource/sample-mental-health-and-psychosocial-support-onboarding-guide/" TargetMode="External"/><Relationship Id="rId242" Type="http://schemas.openxmlformats.org/officeDocument/2006/relationships/hyperlink" Target="https://www.switchboardta.org/resource/sample-intensive-case-management-onboarding-guide/" TargetMode="External"/><Relationship Id="rId263" Type="http://schemas.openxmlformats.org/officeDocument/2006/relationships/hyperlink" Target="https://www.switchboardta.org/resource/trauma-informed-care-movement-towards-practice-2/" TargetMode="External"/><Relationship Id="rId37" Type="http://schemas.openxmlformats.org/officeDocument/2006/relationships/hyperlink" Target="https://www.youtube.com/@isedsolutionsfarmvideos8119/videos" TargetMode="External"/><Relationship Id="rId58" Type="http://schemas.openxmlformats.org/officeDocument/2006/relationships/hyperlink" Target="https://mande.co.uk/wp-content/uploads/2018/01/MSCGuide.pdf" TargetMode="External"/><Relationship Id="rId79" Type="http://schemas.openxmlformats.org/officeDocument/2006/relationships/hyperlink" Target="https://snaped.fns.usda.gov/" TargetMode="External"/><Relationship Id="rId102" Type="http://schemas.openxmlformats.org/officeDocument/2006/relationships/hyperlink" Target="https://nesfp.nutrition.tufts.edu/sites/default/files/resources/refugee_agriculture_101_overview.pdf" TargetMode="External"/><Relationship Id="rId123" Type="http://schemas.openxmlformats.org/officeDocument/2006/relationships/hyperlink" Target="https://www.youngfarmers.org/foodsafety/" TargetMode="External"/><Relationship Id="rId144" Type="http://schemas.openxmlformats.org/officeDocument/2006/relationships/hyperlink" Target="file:///C:\Users\LizTo\AppData\Local\Box\Box%20Edit\Documents\g+OiZNMsnEu9iPLb+eikUw==\temp" TargetMode="External"/><Relationship Id="rId90" Type="http://schemas.openxmlformats.org/officeDocument/2006/relationships/hyperlink" Target="https://www.feedingamerica.org/find-your-local-foodbank" TargetMode="External"/><Relationship Id="rId165" Type="http://schemas.openxmlformats.org/officeDocument/2006/relationships/hyperlink" Target="https://www.rootsofchange.org/our-positions/farming-systems/regenerative-farming/regenerative-agriculture-education-resources/" TargetMode="External"/><Relationship Id="rId186" Type="http://schemas.openxmlformats.org/officeDocument/2006/relationships/hyperlink" Target="https://www.ncbi.nlm.nih.gov/pmc/articles/PMC8839314/" TargetMode="External"/><Relationship Id="rId211" Type="http://schemas.openxmlformats.org/officeDocument/2006/relationships/hyperlink" Target="https://foodcorps.org/lesson-plans/" TargetMode="External"/><Relationship Id="rId232" Type="http://schemas.openxmlformats.org/officeDocument/2006/relationships/hyperlink" Target="https://www.youtube.com/watch?v=AAybsli7u7M" TargetMode="External"/><Relationship Id="rId253" Type="http://schemas.openxmlformats.org/officeDocument/2006/relationships/hyperlink" Target="https://www.switchboardta.org/resource/cultural-backgrounder-refugee-families-from-iraq/" TargetMode="External"/><Relationship Id="rId274" Type="http://schemas.openxmlformats.org/officeDocument/2006/relationships/fontTable" Target="fontTable.xml"/><Relationship Id="rId27" Type="http://schemas.openxmlformats.org/officeDocument/2006/relationships/hyperlink" Target="https://huairou.org/wp-content/uploads/2015/12/KIT-DE-HERRAMIENTAS-PARA-EL-EMPODERAMIENTO-COMUNITARIO-DE-MUJERES.pdf" TargetMode="External"/><Relationship Id="rId48" Type="http://schemas.openxmlformats.org/officeDocument/2006/relationships/hyperlink" Target="https://www.cdc.gov/nutrition/data-statistics/data-users-guide.html" TargetMode="External"/><Relationship Id="rId69" Type="http://schemas.openxmlformats.org/officeDocument/2006/relationships/hyperlink" Target="https://www.youtube.com/watch?v=LtqdJaP3LB8&amp;list=PLDtnDqJDpUr1c0NRHaj0DIDj27b5q-OjJ" TargetMode="External"/><Relationship Id="rId113" Type="http://schemas.openxmlformats.org/officeDocument/2006/relationships/hyperlink" Target="https://louisville.edu/cepm/pdf-files/pg-25-1" TargetMode="External"/><Relationship Id="rId134" Type="http://schemas.openxmlformats.org/officeDocument/2006/relationships/hyperlink" Target="https://www.youtube.com/watch?v=bsnGSMycNYc&amp;list=PLR4cazUZyajubVE6OGCcUhPeI2bJfze9f&amp;index=5" TargetMode="External"/><Relationship Id="rId80" Type="http://schemas.openxmlformats.org/officeDocument/2006/relationships/hyperlink" Target="https://www.fns.usda.gov/snap/eligibility/citizen/non-citizen-policy" TargetMode="External"/><Relationship Id="rId155" Type="http://schemas.openxmlformats.org/officeDocument/2006/relationships/hyperlink" Target="https://www.switchboardta.org/resource/program-spotlight-microproducer-academy-for-newcomer-farmers/" TargetMode="External"/><Relationship Id="rId176" Type="http://schemas.openxmlformats.org/officeDocument/2006/relationships/hyperlink" Target="https://smallfarms.cornell.edu/financial-scorecard/" TargetMode="External"/><Relationship Id="rId197" Type="http://schemas.openxmlformats.org/officeDocument/2006/relationships/hyperlink" Target="https://www.nysed.gov/sites/default/files/programs/crs/culturally-responsive-sustaining-education-framework.pdf" TargetMode="External"/><Relationship Id="rId201" Type="http://schemas.openxmlformats.org/officeDocument/2006/relationships/hyperlink" Target="https://www.fsnnetwork.org/sites/default/files/setting_up_and_running_school_garden.pdf" TargetMode="External"/><Relationship Id="rId222" Type="http://schemas.openxmlformats.org/officeDocument/2006/relationships/hyperlink" Target="https://www.switchboardta.org/blog/are-you-serving-afghan-clients-with-mental-and-behavioral-health-needs-a-new-national-program-can-help/" TargetMode="External"/><Relationship Id="rId243" Type="http://schemas.openxmlformats.org/officeDocument/2006/relationships/hyperlink" Target="https://www.socialworkers.org/About/Ethics/Code-of-Ethics/Code-of-Ethics-English" TargetMode="External"/><Relationship Id="rId264" Type="http://schemas.openxmlformats.org/officeDocument/2006/relationships/hyperlink" Target="https://www.switchboardta.org/resource/traumatic-stress-among-refugee-children-and-youth-part-2-implementing-trauma-informed-care-with-children-and-families/" TargetMode="External"/><Relationship Id="rId17" Type="http://schemas.openxmlformats.org/officeDocument/2006/relationships/hyperlink" Target="https://www.switchboardta.org/resource/sample-intensive-case-management-onboarding-guide/" TargetMode="External"/><Relationship Id="rId38" Type="http://schemas.openxmlformats.org/officeDocument/2006/relationships/hyperlink" Target="https://www.youtube.com/watch?v=5OoZWlGJ4EY" TargetMode="External"/><Relationship Id="rId59" Type="http://schemas.openxmlformats.org/officeDocument/2006/relationships/hyperlink" Target="https://yparhub.berkeley.edu/home" TargetMode="External"/><Relationship Id="rId103" Type="http://schemas.openxmlformats.org/officeDocument/2006/relationships/hyperlink" Target="https://paperpot.co/farm-podcast/" TargetMode="External"/><Relationship Id="rId124" Type="http://schemas.openxmlformats.org/officeDocument/2006/relationships/hyperlink" Target="https://www.youtube.com/watch?v=2kWPZXvoCN4&amp;list=PLR4cazUZyajuSNCJ_CMDK_uVA-6-oDcc0&amp;index=1" TargetMode="External"/><Relationship Id="rId70" Type="http://schemas.openxmlformats.org/officeDocument/2006/relationships/hyperlink" Target="https://www.youtube.com/watch?v=evB_izR95OQ&amp;list=PLDtnDqJDpUr1c0NRHaj0DIDj27b5q-OjJ&amp;index=2" TargetMode="External"/><Relationship Id="rId91" Type="http://schemas.openxmlformats.org/officeDocument/2006/relationships/hyperlink" Target="https://link.springer.com/article/10.1007/s12571-016-0637-z" TargetMode="External"/><Relationship Id="rId145" Type="http://schemas.openxmlformats.org/officeDocument/2006/relationships/hyperlink" Target="https://nesfp.nutrition.tufts.edu/resources/micro-producer-academy-growing-market-1-choosing-crops" TargetMode="External"/><Relationship Id="rId166" Type="http://schemas.openxmlformats.org/officeDocument/2006/relationships/hyperlink" Target="https://farmlandinfo.org/collections/?special_collections=afts-climate-change-resources" TargetMode="External"/><Relationship Id="rId187" Type="http://schemas.openxmlformats.org/officeDocument/2006/relationships/hyperlink" Target="https://escholarship.org/uc/item/12s8j2tv" TargetMode="External"/><Relationship Id="rId1" Type="http://schemas.openxmlformats.org/officeDocument/2006/relationships/customXml" Target="../customXml/item1.xml"/><Relationship Id="rId212" Type="http://schemas.openxmlformats.org/officeDocument/2006/relationships/hyperlink" Target="https://www.rescue.org/report/cultivating-youth-food-justice-programs-toolkit" TargetMode="External"/><Relationship Id="rId233" Type="http://schemas.openxmlformats.org/officeDocument/2006/relationships/hyperlink" Target="https://www.youtube.com/watch?v=sHUIhtWtPvI&amp;t=27s" TargetMode="External"/><Relationship Id="rId254" Type="http://schemas.openxmlformats.org/officeDocument/2006/relationships/hyperlink" Target="https://www.switchboardta.org/resource/rohingya-backgrounder/" TargetMode="External"/><Relationship Id="rId28" Type="http://schemas.openxmlformats.org/officeDocument/2006/relationships/hyperlink" Target="https://extension.psu.edu/asset-mapping-for-farmers-markets" TargetMode="External"/><Relationship Id="rId49" Type="http://schemas.openxmlformats.org/officeDocument/2006/relationships/hyperlink" Target="https://epi.grants.cancer.gov/diet/usualintakes/ffq.html" TargetMode="External"/><Relationship Id="rId114" Type="http://schemas.openxmlformats.org/officeDocument/2006/relationships/hyperlink" Target="https://www.sare.org/publications/building-soils-for-better-crops/soils-for-urban-farms-gardens-and-green-spaces/" TargetMode="External"/><Relationship Id="rId275" Type="http://schemas.openxmlformats.org/officeDocument/2006/relationships/theme" Target="theme/theme1.xml"/><Relationship Id="rId60" Type="http://schemas.openxmlformats.org/officeDocument/2006/relationships/hyperlink" Target="https://www.youtube.com/watch?v=0gIeLDwV3Sc" TargetMode="External"/><Relationship Id="rId81" Type="http://schemas.openxmlformats.org/officeDocument/2006/relationships/hyperlink" Target="https://www.fns.usda.gov/snap/eligibility/non-citizen-eligibility" TargetMode="External"/><Relationship Id="rId135" Type="http://schemas.openxmlformats.org/officeDocument/2006/relationships/hyperlink" Target="https://www.youtube.com/watch?v=i6RIi00-bs0&amp;list=PLR4cazUZyajubVE6OGCcUhPeI2bJfze9f&amp;index=6" TargetMode="External"/><Relationship Id="rId156" Type="http://schemas.openxmlformats.org/officeDocument/2006/relationships/hyperlink" Target="https://nesfp.nutrition.tufts.edu/node/3892" TargetMode="External"/><Relationship Id="rId177" Type="http://schemas.openxmlformats.org/officeDocument/2006/relationships/hyperlink" Target="https://www.farmers.gov/your-business/beginning-farmers/business-plan" TargetMode="External"/><Relationship Id="rId198" Type="http://schemas.openxmlformats.org/officeDocument/2006/relationships/hyperlink" Target="https://www.understood.org/en/articles/what-is-culturally-responsive-teaching" TargetMode="External"/><Relationship Id="rId202" Type="http://schemas.openxmlformats.org/officeDocument/2006/relationships/hyperlink" Target="https://www.fns.usda.gov/tn/discover-myplate-nutrition-education-kindergarten" TargetMode="External"/><Relationship Id="rId223" Type="http://schemas.openxmlformats.org/officeDocument/2006/relationships/hyperlink" Target="https://www.switchboardta.org/resource/a-trauma-informed-understanding-of-mental-health-and-psychosocial-support-mhpss/" TargetMode="External"/><Relationship Id="rId244" Type="http://schemas.openxmlformats.org/officeDocument/2006/relationships/hyperlink" Target="https://www.socialworkers.org/about/ethics/code-of-ethics/code-of-ethics-english" TargetMode="External"/><Relationship Id="rId18" Type="http://schemas.openxmlformats.org/officeDocument/2006/relationships/hyperlink" Target="https://www.switchboardta.org/resource/sample-comprehensive-case-management-onboarding-guide/" TargetMode="External"/><Relationship Id="rId39" Type="http://schemas.openxmlformats.org/officeDocument/2006/relationships/hyperlink" Target="https://www.youtube.com/@cultivemos6929" TargetMode="External"/><Relationship Id="rId265" Type="http://schemas.openxmlformats.org/officeDocument/2006/relationships/hyperlink" Target="https://www.switchboardta.org/resource/preventing-crises-in-resettlement-de-escalation-with-a-trauma-awareness/" TargetMode="External"/><Relationship Id="rId50" Type="http://schemas.openxmlformats.org/officeDocument/2006/relationships/hyperlink" Target="https://www.niost.org/Afterschool-Matters-Spring-2019/a-new-way-to-assess-nutrition-knowledge-the-healthy-plate-photo-method" TargetMode="External"/><Relationship Id="rId104" Type="http://schemas.openxmlformats.org/officeDocument/2006/relationships/hyperlink" Target="https://www.mass.gov/info-details/beginning-farmer-resources" TargetMode="External"/><Relationship Id="rId125" Type="http://schemas.openxmlformats.org/officeDocument/2006/relationships/hyperlink" Target="https://www.youtube.com/watch?v=eaKv0pb6158&amp;list=PLR4cazUZyajuSNCJ_CMDK_uVA-6-oDcc0&amp;index=2" TargetMode="External"/><Relationship Id="rId146" Type="http://schemas.openxmlformats.org/officeDocument/2006/relationships/hyperlink" Target="https://nesfp.nutrition.tufts.edu/resources/micro-producer-academy-growing-market-2-planning-planting" TargetMode="External"/><Relationship Id="rId167" Type="http://schemas.openxmlformats.org/officeDocument/2006/relationships/hyperlink" Target="https://attra.ncat.org/climate-solutions/" TargetMode="External"/><Relationship Id="rId188" Type="http://schemas.openxmlformats.org/officeDocument/2006/relationships/hyperlink" Target="https://www.researchgate.net/publication/283268045_Refugee_Farmers_and_the_Social_Enterprise_Model_in_the_American_Southwest" TargetMode="External"/><Relationship Id="rId71" Type="http://schemas.openxmlformats.org/officeDocument/2006/relationships/hyperlink" Target="https://www.youtube.com/watch?v=IdqBTquFCM4&amp;t=56s" TargetMode="External"/><Relationship Id="rId92" Type="http://schemas.openxmlformats.org/officeDocument/2006/relationships/hyperlink" Target="https://www.sciencedirect.com/science/article/abs/pii/S000282239900019X" TargetMode="External"/><Relationship Id="rId213" Type="http://schemas.openxmlformats.org/officeDocument/2006/relationships/hyperlink" Target="https://www.switchboardta.org/resource/webinar-partnering-with-schools-to-provide-safe-and-inclusive-learning-environments-for-refugee-students/" TargetMode="External"/><Relationship Id="rId234" Type="http://schemas.openxmlformats.org/officeDocument/2006/relationships/hyperlink" Target="https://www.youtube.com/watch?v=ok0p3LGDVv0" TargetMode="External"/><Relationship Id="rId2" Type="http://schemas.openxmlformats.org/officeDocument/2006/relationships/numbering" Target="numbering.xml"/><Relationship Id="rId29" Type="http://schemas.openxmlformats.org/officeDocument/2006/relationships/hyperlink" Target="https://www.ncfh.org/uploads/3/8/6/8/38685499/ncfh_asset_mapping_tool.pdf" TargetMode="External"/><Relationship Id="rId255" Type="http://schemas.openxmlformats.org/officeDocument/2006/relationships/hyperlink" Target="https://www.switchboardta.org/resource/ukrainian-backgrounder/" TargetMode="External"/><Relationship Id="rId40" Type="http://schemas.openxmlformats.org/officeDocument/2006/relationships/hyperlink" Target="https://usaidlearninglab.org/system/files/resource/files/inProgress_Monitoring_Manual_v1.pdf" TargetMode="External"/><Relationship Id="rId115" Type="http://schemas.openxmlformats.org/officeDocument/2006/relationships/hyperlink" Target="https://farmland.org/top-5-helpful-tips-for-non-farming-landowners-who-lease-to-farmers-in-new-england/" TargetMode="External"/><Relationship Id="rId136" Type="http://schemas.openxmlformats.org/officeDocument/2006/relationships/hyperlink" Target="https://www.youtube.com/watch?v=Wnmpe5lFfaU&amp;list=PLR4cazUZyajuxVOdhOZhfTKICStsBhK_E" TargetMode="External"/><Relationship Id="rId157" Type="http://schemas.openxmlformats.org/officeDocument/2006/relationships/hyperlink" Target="https://nesfp.org/sites/default/files/resources/crop_planning_users_guide_final.pdf" TargetMode="External"/><Relationship Id="rId178" Type="http://schemas.openxmlformats.org/officeDocument/2006/relationships/hyperlink" Target="https://www.beginningfarmers.org/farm-business-planning/" TargetMode="External"/><Relationship Id="rId61" Type="http://schemas.openxmlformats.org/officeDocument/2006/relationships/hyperlink" Target="https://www.fns.usda.gov/cnpp/dietary-guidelines-americans" TargetMode="External"/><Relationship Id="rId82" Type="http://schemas.openxmlformats.org/officeDocument/2006/relationships/hyperlink" Target="https://www.fns.usda.gov/snap/recipient/eligibility/non-citizen" TargetMode="External"/><Relationship Id="rId199" Type="http://schemas.openxmlformats.org/officeDocument/2006/relationships/hyperlink" Target="https://www.nzcer.org.nz/system/files/journals/set/downloads/2018_1_003_1.pdf" TargetMode="External"/><Relationship Id="rId203" Type="http://schemas.openxmlformats.org/officeDocument/2006/relationships/hyperlink" Target="https://www.switchboardta.org/resource/welcoming-refugee-students-guides-for-classroom-teachers-school-nurses-school-administrators-school-counselors-peer-mentors-and-parents-2/" TargetMode="External"/><Relationship Id="rId19" Type="http://schemas.openxmlformats.org/officeDocument/2006/relationships/hyperlink" Target="https://www.switchboardta.org/resource/sample-matching-grant-onboarding-guide/" TargetMode="External"/><Relationship Id="rId224" Type="http://schemas.openxmlformats.org/officeDocument/2006/relationships/hyperlink" Target="https://attra.ncat.org/farmer-well-being/" TargetMode="External"/><Relationship Id="rId245" Type="http://schemas.openxmlformats.org/officeDocument/2006/relationships/hyperlink" Target="https://chronicdisease.org/wp-content/uploads/2023/02/Cultural-Competency-to-Cultural-Humility.pdf" TargetMode="External"/><Relationship Id="rId266" Type="http://schemas.openxmlformats.org/officeDocument/2006/relationships/hyperlink" Target="https://www.pacesconnection.com/g/california-essentials-for-childhood-initiative/blog/new-resource-trauma-informed-nutrition-factsheet" TargetMode="External"/><Relationship Id="rId30" Type="http://schemas.openxmlformats.org/officeDocument/2006/relationships/hyperlink" Target="https://www.youtube.com/watch?v=FBCH7MEGH6E" TargetMode="External"/><Relationship Id="rId105" Type="http://schemas.openxmlformats.org/officeDocument/2006/relationships/hyperlink" Target="https://nesfp.nutrition.tufts.edu/farmer-training/explore-farming" TargetMode="External"/><Relationship Id="rId126" Type="http://schemas.openxmlformats.org/officeDocument/2006/relationships/hyperlink" Target="https://www.youtube.com/watch?v=R8IkQkgTqbI&amp;list=PLR4cazUZyajuSNCJ_CMDK_uVA-6-oDcc0&amp;index=3" TargetMode="External"/><Relationship Id="rId147" Type="http://schemas.openxmlformats.org/officeDocument/2006/relationships/hyperlink" Target="https://nesfp.nutrition.tufts.edu/resources/micro-producer-academy-budgeting" TargetMode="External"/><Relationship Id="rId168" Type="http://schemas.openxmlformats.org/officeDocument/2006/relationships/hyperlink" Target="https://attra.ncat.org/publication/sustainable-weed-management-for-small-and-medium-sized-farms/" TargetMode="External"/><Relationship Id="rId51" Type="http://schemas.openxmlformats.org/officeDocument/2006/relationships/hyperlink" Target="https://nesfp.nutrition.tufts.edu/program-evaluation/library" TargetMode="External"/><Relationship Id="rId72" Type="http://schemas.openxmlformats.org/officeDocument/2006/relationships/hyperlink" Target="https://www.youtube.com/watch?v=cjnpp4bhL0U&amp;list=PLDtnDqJDpUr1c0NRHaj0DIDj27b5q-OjJ&amp;index=4" TargetMode="External"/><Relationship Id="rId93" Type="http://schemas.openxmlformats.org/officeDocument/2006/relationships/hyperlink" Target="https://www.ncbi.nlm.nih.gov/pmc/articles/PMC8634542/" TargetMode="External"/><Relationship Id="rId189" Type="http://schemas.openxmlformats.org/officeDocument/2006/relationships/hyperlink" Target="https://www.sciencedirect.com/science/article/pii/S2210670721004121" TargetMode="External"/><Relationship Id="rId3" Type="http://schemas.openxmlformats.org/officeDocument/2006/relationships/styles" Target="styles.xml"/><Relationship Id="rId214" Type="http://schemas.openxmlformats.org/officeDocument/2006/relationships/hyperlink" Target="https://searchinstitute.org/resources-hub/developmental-assets-framework" TargetMode="External"/><Relationship Id="rId235" Type="http://schemas.openxmlformats.org/officeDocument/2006/relationships/hyperlink" Target="https://www.antioch.edu/wp-content/uploads/2020/11/0411953horticulture-therapy-workbook.pdf" TargetMode="External"/><Relationship Id="rId256" Type="http://schemas.openxmlformats.org/officeDocument/2006/relationships/hyperlink" Target="https://www.switchboardta.org/resource/webinar-building-a-culturally-informed-refugee-mental-healthcare-provider-network/" TargetMode="External"/><Relationship Id="rId116" Type="http://schemas.openxmlformats.org/officeDocument/2006/relationships/hyperlink" Target="https://www.youngfarmers.org/land/wp-content/uploads/2020/11/LandPolicyReport.pdf" TargetMode="External"/><Relationship Id="rId137" Type="http://schemas.openxmlformats.org/officeDocument/2006/relationships/hyperlink" Target="https://www.youtube.com/watch?v=YEE9RzunENg&amp;list=PLR4cazUZyajuxVOdhOZhfTKICStsBhK_E&amp;index=2" TargetMode="External"/><Relationship Id="rId158" Type="http://schemas.openxmlformats.org/officeDocument/2006/relationships/hyperlink" Target="https://growingformarket.com/articles/how-to-decide-which-crops-to-grow" TargetMode="External"/><Relationship Id="rId20" Type="http://schemas.openxmlformats.org/officeDocument/2006/relationships/hyperlink" Target="https://www.switchboardta.org/resource/sample-intensive-case-management-onboarding-guide/" TargetMode="External"/><Relationship Id="rId41" Type="http://schemas.openxmlformats.org/officeDocument/2006/relationships/hyperlink" Target="https://www.switchboardta.org/resource/choosing-smart-indicators-checklist-and-a-meta-case-study/" TargetMode="External"/><Relationship Id="rId62" Type="http://schemas.openxmlformats.org/officeDocument/2006/relationships/hyperlink" Target="https://oldwayspt.org/traditional-diets" TargetMode="External"/><Relationship Id="rId83" Type="http://schemas.openxmlformats.org/officeDocument/2006/relationships/hyperlink" Target="https://www.fns.usda.gov/fmnp/wic-farmers-market-nutrition-program" TargetMode="External"/><Relationship Id="rId179" Type="http://schemas.openxmlformats.org/officeDocument/2006/relationships/hyperlink" Target="https://attra.ncat.org/business-and-marketing/" TargetMode="External"/><Relationship Id="rId190" Type="http://schemas.openxmlformats.org/officeDocument/2006/relationships/hyperlink" Target="https://cgspace.cgiar.org/server/api/core/bitstreams/7f14f676-0639-4314-8af6-a04549a3fa7a/content" TargetMode="External"/><Relationship Id="rId204" Type="http://schemas.openxmlformats.org/officeDocument/2006/relationships/hyperlink" Target="https://www.fns.usda.gov/tn/discover-myplate-student-workbooks" TargetMode="External"/><Relationship Id="rId225" Type="http://schemas.openxmlformats.org/officeDocument/2006/relationships/hyperlink" Target="https://www.youtube.com/watch?v=k4ubrMtd0ok" TargetMode="External"/><Relationship Id="rId246" Type="http://schemas.openxmlformats.org/officeDocument/2006/relationships/hyperlink" Target="https://www.ncbi.nlm.nih.gov/pmc/articles/PMC8061540/" TargetMode="External"/><Relationship Id="rId267" Type="http://schemas.openxmlformats.org/officeDocument/2006/relationships/hyperlink" Target="https://www.switchboardta.org/newsletter/" TargetMode="External"/><Relationship Id="rId106" Type="http://schemas.openxmlformats.org/officeDocument/2006/relationships/hyperlink" Target="https://nesfp.nutrition.tufts.edu/farmer-training/crop-production" TargetMode="External"/><Relationship Id="rId127" Type="http://schemas.openxmlformats.org/officeDocument/2006/relationships/hyperlink" Target="https://www.youtube.com/watch?v=KmqU4D7RIq8&amp;list=PLR4cazUZyajuSNCJ_CMDK_uVA-6-oDcc0&amp;index=4" TargetMode="External"/><Relationship Id="rId10" Type="http://schemas.openxmlformats.org/officeDocument/2006/relationships/hyperlink" Target="https://journals.plos.org/plosmedicine/article?id=10.1371%2Fjournal.pmed.1002661" TargetMode="External"/><Relationship Id="rId31" Type="http://schemas.openxmlformats.org/officeDocument/2006/relationships/hyperlink" Target="https://groundworkusa.org/eqdevtools/podcast-potential-asset-mapping/" TargetMode="External"/><Relationship Id="rId52" Type="http://schemas.openxmlformats.org/officeDocument/2006/relationships/hyperlink" Target="https://www.switchboardta.org/resource/employment-authorization-documentation-reference-guide-for-refugee-service-providers-in-the-u-s/" TargetMode="External"/><Relationship Id="rId73" Type="http://schemas.openxmlformats.org/officeDocument/2006/relationships/hyperlink" Target="https://www.youtube.com/watch?v=wG6UMLVFc6c&amp;list=PLDtnDqJDpUr1c0NRHaj0DIDj27b5q-OjJ&amp;index=5" TargetMode="External"/><Relationship Id="rId94" Type="http://schemas.openxmlformats.org/officeDocument/2006/relationships/hyperlink" Target="https://www.ncbi.nlm.nih.gov/pmc/articles/PMC5105033/" TargetMode="External"/><Relationship Id="rId148" Type="http://schemas.openxmlformats.org/officeDocument/2006/relationships/hyperlink" Target="https://nesfp.nutrition.tufts.edu/resources/micro-producer-academy-clean-and-healthy-harvest" TargetMode="External"/><Relationship Id="rId169" Type="http://schemas.openxmlformats.org/officeDocument/2006/relationships/hyperlink" Target="https://www.buylocalfood.org/resources-for-farmers/climate/" TargetMode="External"/><Relationship Id="rId4" Type="http://schemas.openxmlformats.org/officeDocument/2006/relationships/settings" Target="settings.xml"/><Relationship Id="rId180" Type="http://schemas.openxmlformats.org/officeDocument/2006/relationships/hyperlink" Target="https://smallfarms.cornell.edu/guide/guide-to-farming/business-plans/" TargetMode="External"/><Relationship Id="rId215" Type="http://schemas.openxmlformats.org/officeDocument/2006/relationships/hyperlink" Target="https://www.ncbi.nlm.nih.gov/pmc/articles/PMC9149177/" TargetMode="External"/><Relationship Id="rId236" Type="http://schemas.openxmlformats.org/officeDocument/2006/relationships/hyperlink" Target="https://www.ncbi.nlm.nih.gov/pmc/articles/PMC7590045/" TargetMode="External"/><Relationship Id="rId257" Type="http://schemas.openxmlformats.org/officeDocument/2006/relationships/hyperlink" Target="https://www.switchboardta.org/blog/fundamentals-of-equity-and-resettlement-lessons-from-a-panel-discussion-2/" TargetMode="External"/><Relationship Id="rId42" Type="http://schemas.openxmlformats.org/officeDocument/2006/relationships/hyperlink" Target="https://www.youtube.com/watch?v=FnwkHEjxuYI" TargetMode="External"/><Relationship Id="rId84" Type="http://schemas.openxmlformats.org/officeDocument/2006/relationships/hyperlink" Target="https://doubleupamerica.org/" TargetMode="External"/><Relationship Id="rId138" Type="http://schemas.openxmlformats.org/officeDocument/2006/relationships/hyperlink" Target="https://www.youtube.com/watch?v=YafbLDdIp8k&amp;list=PLR4cazUZyajuxVOdhOZhfTKICStsBhK_E&amp;index=3" TargetMode="External"/><Relationship Id="rId191" Type="http://schemas.openxmlformats.org/officeDocument/2006/relationships/hyperlink" Target="https://sustainableagriculture.net/wp-content/uploads/2017/10/Cultivating-the-Next-Generation-Oct-2017.pdf" TargetMode="External"/><Relationship Id="rId205" Type="http://schemas.openxmlformats.org/officeDocument/2006/relationships/hyperlink" Target="https://healthykidshappyplanet.org/education-curriculum/" TargetMode="External"/><Relationship Id="rId247" Type="http://schemas.openxmlformats.org/officeDocument/2006/relationships/hyperlink" Target="https://coresourceexchange.org/2023/06/13/applying-cultural-humility-awareness-and-competency-in-refugee-resettlement/?utm_source=rss&amp;utm_medium=rss&amp;utm_campaign=applying-cultural-humility-awareness-and-competency-in-refugee-resettlement" TargetMode="External"/><Relationship Id="rId107" Type="http://schemas.openxmlformats.org/officeDocument/2006/relationships/hyperlink" Target="https://www.ecoffshoots.org/education/videos/" TargetMode="External"/><Relationship Id="rId11" Type="http://schemas.openxmlformats.org/officeDocument/2006/relationships/hyperlink" Target="https://www.fns.usda.gov/pressrelease/2013/fns-001313" TargetMode="External"/><Relationship Id="rId53" Type="http://schemas.openxmlformats.org/officeDocument/2006/relationships/hyperlink" Target="https://nesfp.nutrition.tufts.edu/resources/annual-farmer-survey-interview" TargetMode="External"/><Relationship Id="rId149" Type="http://schemas.openxmlformats.org/officeDocument/2006/relationships/hyperlink" Target="https://nesfp.nutrition.tufts.edu/resources/micro-producer-academy-dealing-money" TargetMode="External"/></Relationships>
</file>

<file path=word/theme/theme1.xml><?xml version="1.0" encoding="utf-8"?>
<a:theme xmlns:a="http://schemas.openxmlformats.org/drawingml/2006/main" name="Office Theme">
  <a:themeElements>
    <a:clrScheme name="Switchboard Theme">
      <a:dk1>
        <a:srgbClr val="000000"/>
      </a:dk1>
      <a:lt1>
        <a:sysClr val="window" lastClr="FFFFFF"/>
      </a:lt1>
      <a:dk2>
        <a:srgbClr val="2A3191"/>
      </a:dk2>
      <a:lt2>
        <a:srgbClr val="4479BD"/>
      </a:lt2>
      <a:accent1>
        <a:srgbClr val="FAA21B"/>
      </a:accent1>
      <a:accent2>
        <a:srgbClr val="FF3B00"/>
      </a:accent2>
      <a:accent3>
        <a:srgbClr val="F208FF"/>
      </a:accent3>
      <a:accent4>
        <a:srgbClr val="9991B7"/>
      </a:accent4>
      <a:accent5>
        <a:srgbClr val="A9BDDF"/>
      </a:accent5>
      <a:accent6>
        <a:srgbClr val="FFD698"/>
      </a:accent6>
      <a:hlink>
        <a:srgbClr val="4479BD"/>
      </a:hlink>
      <a:folHlink>
        <a:srgbClr val="A9BDD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5B8F3-0CE1-40BE-A14C-4D82D44A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26</Pages>
  <Words>10280</Words>
  <Characters>58602</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IRC</Company>
  <LinksUpToDate>false</LinksUpToDate>
  <CharactersWithSpaces>68745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Sundos Sharaf</dc:creator>
  <cp:keywords/>
  <dc:description/>
  <cp:lastModifiedBy>Alisa Jimenez</cp:lastModifiedBy>
  <cp:revision>4</cp:revision>
  <dcterms:created xsi:type="dcterms:W3CDTF">2024-08-14T21:01:00Z</dcterms:created>
  <dcterms:modified xsi:type="dcterms:W3CDTF">2024-09-04T17:36:00Z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42273cb55c482e9e8029f34a3c664dabdf130ae18110060b7e1df0e00f31e995</vt:lpwstr>
  </property>
</Properties>
</file>